
<file path=[Content_Types].xml><?xml version="1.0" encoding="utf-8"?>
<Types xmlns="http://schemas.openxmlformats.org/package/2006/content-types">
  <Override PartName="/word/diagrams/quickStyle1.xml" ContentType="application/vnd.openxmlformats-officedocument.drawingml.diagramStyle+xml"/>
  <Default Extension="bin" ContentType="application/vnd.ms-office.activeX"/>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16" w:rsidRDefault="00B66E16" w:rsidP="00A62E6A">
      <w:pPr>
        <w:pStyle w:val="a3"/>
        <w:rPr>
          <w:b/>
        </w:rPr>
      </w:pPr>
      <w:r>
        <w:rPr>
          <w:b/>
        </w:rPr>
        <w:t>Тема урока:   Закономерности изменчивости</w:t>
      </w:r>
      <w:r w:rsidR="00A62E6A">
        <w:rPr>
          <w:b/>
        </w:rPr>
        <w:t xml:space="preserve">. </w:t>
      </w:r>
      <w:proofErr w:type="spellStart"/>
      <w:r w:rsidR="00A62E6A">
        <w:rPr>
          <w:b/>
        </w:rPr>
        <w:t>Модификационная</w:t>
      </w:r>
      <w:proofErr w:type="spellEnd"/>
      <w:r w:rsidR="00A62E6A">
        <w:rPr>
          <w:b/>
        </w:rPr>
        <w:t xml:space="preserve"> и мутационная </w:t>
      </w:r>
      <w:r w:rsidR="00A62E6A">
        <w:rPr>
          <w:b/>
        </w:rPr>
        <w:tab/>
      </w:r>
      <w:r w:rsidR="00A62E6A">
        <w:rPr>
          <w:b/>
        </w:rPr>
        <w:tab/>
      </w:r>
      <w:r w:rsidR="00A62E6A">
        <w:rPr>
          <w:b/>
        </w:rPr>
        <w:tab/>
      </w:r>
      <w:r>
        <w:rPr>
          <w:b/>
        </w:rPr>
        <w:t>изменчивость</w:t>
      </w:r>
    </w:p>
    <w:p w:rsidR="00B66E16" w:rsidRDefault="00B66E16" w:rsidP="00B66E16"/>
    <w:p w:rsidR="00B66E16" w:rsidRDefault="00B66E16" w:rsidP="00A62E6A">
      <w:pPr>
        <w:pStyle w:val="a3"/>
        <w:jc w:val="both"/>
      </w:pPr>
      <w:r>
        <w:rPr>
          <w:b/>
        </w:rPr>
        <w:t>Цель урока:</w:t>
      </w:r>
      <w:r>
        <w:t xml:space="preserve"> расширить знания учащихся о влиянии факторов окружающей среды на </w:t>
      </w:r>
      <w:r w:rsidR="00A62E6A">
        <w:tab/>
      </w:r>
      <w:r w:rsidR="00A62E6A">
        <w:tab/>
      </w:r>
      <w:r w:rsidR="00A62E6A">
        <w:tab/>
        <w:t>процесс ф</w:t>
      </w:r>
      <w:r>
        <w:t xml:space="preserve">ормирования признаков организмов; выявить закономерности </w:t>
      </w:r>
      <w:r w:rsidR="00A62E6A">
        <w:tab/>
      </w:r>
      <w:r w:rsidR="00A62E6A">
        <w:tab/>
      </w:r>
      <w:r w:rsidR="00A62E6A">
        <w:tab/>
      </w:r>
      <w:proofErr w:type="spellStart"/>
      <w:r>
        <w:t>модификационной</w:t>
      </w:r>
      <w:proofErr w:type="spellEnd"/>
      <w:r>
        <w:t xml:space="preserve"> и мутационной изменчивости и определить их </w:t>
      </w:r>
      <w:r w:rsidR="00A62E6A">
        <w:tab/>
      </w:r>
      <w:r w:rsidR="00A62E6A">
        <w:tab/>
      </w:r>
      <w:r w:rsidR="00A62E6A">
        <w:tab/>
      </w:r>
      <w:r w:rsidR="00A62E6A">
        <w:tab/>
      </w:r>
      <w:r>
        <w:t xml:space="preserve">практическое значение; </w:t>
      </w:r>
    </w:p>
    <w:p w:rsidR="00B66E16" w:rsidRDefault="00B66E16" w:rsidP="00B66E16">
      <w:pPr>
        <w:pStyle w:val="a3"/>
        <w:ind w:left="1416"/>
        <w:jc w:val="both"/>
      </w:pPr>
      <w:r>
        <w:t>Продолжить формирование навыков получения и обработки фактического материала, умений делать заключения, выводы.</w:t>
      </w:r>
    </w:p>
    <w:p w:rsidR="00B66E16" w:rsidRDefault="00B66E16" w:rsidP="00B66E16">
      <w:pPr>
        <w:pStyle w:val="a3"/>
        <w:ind w:left="1410"/>
      </w:pPr>
      <w:r>
        <w:t>Воспитывать культуру общения, чувство ответственности за результаты своего труда</w:t>
      </w:r>
    </w:p>
    <w:p w:rsidR="00B66E16" w:rsidRDefault="00A62E6A" w:rsidP="00A62E6A">
      <w:pPr>
        <w:pStyle w:val="a3"/>
        <w:jc w:val="both"/>
      </w:pPr>
      <w:r w:rsidRPr="00A62E6A">
        <w:rPr>
          <w:b/>
        </w:rPr>
        <w:t>Задачи урока:</w:t>
      </w:r>
      <w:r>
        <w:t xml:space="preserve"> развивать понятие «изменчивость», познакомить с формами изменчивости, </w:t>
      </w:r>
      <w:r>
        <w:tab/>
      </w:r>
      <w:r>
        <w:tab/>
        <w:t>сформировать знания о видах наследственной измен</w:t>
      </w:r>
      <w:r>
        <w:softHyphen/>
        <w:t xml:space="preserve">чивости: мутационной и </w:t>
      </w:r>
      <w:r>
        <w:tab/>
      </w:r>
      <w:r>
        <w:tab/>
        <w:t>комбинативной, сформировать представле</w:t>
      </w:r>
      <w:r>
        <w:softHyphen/>
        <w:t xml:space="preserve">ние о мутациях и их </w:t>
      </w:r>
      <w:r>
        <w:tab/>
      </w:r>
      <w:r>
        <w:tab/>
      </w:r>
      <w:r>
        <w:tab/>
      </w:r>
      <w:r>
        <w:tab/>
        <w:t xml:space="preserve">классификации и мутагенах, развивать навыки самостоятельной работы с </w:t>
      </w:r>
      <w:r>
        <w:tab/>
      </w:r>
      <w:r>
        <w:tab/>
      </w:r>
      <w:r>
        <w:tab/>
        <w:t>учебником, умения выделять главное, раз</w:t>
      </w:r>
      <w:r>
        <w:softHyphen/>
        <w:t xml:space="preserve">вивать коммуникативные </w:t>
      </w:r>
      <w:r>
        <w:tab/>
      </w:r>
      <w:r>
        <w:tab/>
      </w:r>
      <w:r>
        <w:tab/>
      </w:r>
      <w:r>
        <w:tab/>
        <w:t>способности учащихся, осуществлять эко</w:t>
      </w:r>
      <w:r>
        <w:softHyphen/>
        <w:t xml:space="preserve">логическое и патриотическое </w:t>
      </w:r>
      <w:r>
        <w:tab/>
      </w:r>
      <w:r>
        <w:tab/>
      </w:r>
      <w:r>
        <w:tab/>
        <w:t>воспитание.</w:t>
      </w:r>
    </w:p>
    <w:p w:rsidR="00B66E16" w:rsidRDefault="00B66E16" w:rsidP="00B66E16">
      <w:pPr>
        <w:pStyle w:val="a3"/>
      </w:pPr>
      <w:r>
        <w:t> </w:t>
      </w:r>
      <w:r>
        <w:rPr>
          <w:b/>
        </w:rPr>
        <w:t>Оборудование:</w:t>
      </w:r>
      <w:r>
        <w:t xml:space="preserve"> компьютер, </w:t>
      </w:r>
      <w:proofErr w:type="gramStart"/>
      <w:r>
        <w:t>м</w:t>
      </w:r>
      <w:proofErr w:type="gramEnd"/>
      <w:r>
        <w:t xml:space="preserve">/м презентация, таблицы </w:t>
      </w:r>
    </w:p>
    <w:p w:rsidR="00B66E16" w:rsidRDefault="00B66E16" w:rsidP="00B66E16">
      <w:pPr>
        <w:pStyle w:val="a3"/>
        <w:rPr>
          <w:sz w:val="14"/>
        </w:rPr>
      </w:pPr>
    </w:p>
    <w:p w:rsidR="00B66E16" w:rsidRDefault="00B66E16" w:rsidP="00B66E16">
      <w:pPr>
        <w:pStyle w:val="a3"/>
      </w:pPr>
      <w:r>
        <w:rPr>
          <w:b/>
        </w:rPr>
        <w:t>Тип урока:</w:t>
      </w:r>
      <w:r>
        <w:t xml:space="preserve"> комбинированный </w:t>
      </w:r>
    </w:p>
    <w:p w:rsidR="00B66E16" w:rsidRDefault="00B66E16" w:rsidP="00B66E16">
      <w:pPr>
        <w:pStyle w:val="a3"/>
        <w:rPr>
          <w:sz w:val="14"/>
        </w:rPr>
      </w:pPr>
    </w:p>
    <w:p w:rsidR="00B66E16" w:rsidRDefault="00B66E16" w:rsidP="00B66E16">
      <w:pPr>
        <w:pStyle w:val="a3"/>
      </w:pPr>
      <w:r>
        <w:rPr>
          <w:b/>
        </w:rPr>
        <w:t>Формы работы:</w:t>
      </w:r>
      <w:r>
        <w:t xml:space="preserve"> фронтальная, эвристическая беседа, самостоятельная работа</w:t>
      </w:r>
    </w:p>
    <w:p w:rsidR="00B66E16" w:rsidRDefault="00B66E16" w:rsidP="00B66E16">
      <w:pPr>
        <w:pStyle w:val="a3"/>
      </w:pPr>
    </w:p>
    <w:p w:rsidR="00B66E16" w:rsidRDefault="00B66E16" w:rsidP="00B66E16">
      <w:pPr>
        <w:pStyle w:val="a3"/>
        <w:jc w:val="center"/>
        <w:rPr>
          <w:b/>
        </w:rPr>
      </w:pPr>
      <w:r>
        <w:rPr>
          <w:b/>
        </w:rPr>
        <w:t>Ход урока</w:t>
      </w:r>
    </w:p>
    <w:p w:rsidR="00B66E16" w:rsidRDefault="00B66E16" w:rsidP="00B66E16">
      <w:pPr>
        <w:pStyle w:val="a3"/>
        <w:jc w:val="center"/>
      </w:pPr>
    </w:p>
    <w:p w:rsidR="00B66E16" w:rsidRDefault="00B66E16" w:rsidP="00B66E16">
      <w:pPr>
        <w:pStyle w:val="a3"/>
        <w:numPr>
          <w:ilvl w:val="0"/>
          <w:numId w:val="1"/>
        </w:numPr>
        <w:rPr>
          <w:b/>
        </w:rPr>
      </w:pPr>
      <w:r>
        <w:rPr>
          <w:b/>
        </w:rPr>
        <w:t>Организационный момент.</w:t>
      </w:r>
    </w:p>
    <w:p w:rsidR="00B66E16" w:rsidRDefault="00B66E16" w:rsidP="00B66E16">
      <w:pPr>
        <w:pStyle w:val="a3"/>
        <w:ind w:left="360"/>
        <w:rPr>
          <w:b/>
          <w:sz w:val="14"/>
        </w:rPr>
      </w:pPr>
    </w:p>
    <w:p w:rsidR="00B66E16" w:rsidRDefault="00B66E16" w:rsidP="00B66E16">
      <w:pPr>
        <w:pStyle w:val="a3"/>
        <w:rPr>
          <w:b/>
        </w:rPr>
      </w:pPr>
      <w:r>
        <w:rPr>
          <w:b/>
        </w:rPr>
        <w:t xml:space="preserve">     </w:t>
      </w:r>
      <w:r>
        <w:rPr>
          <w:b/>
          <w:lang w:val="en-US"/>
        </w:rPr>
        <w:t>II</w:t>
      </w:r>
      <w:r>
        <w:rPr>
          <w:b/>
        </w:rPr>
        <w:t xml:space="preserve">. Актуализация знаний. </w:t>
      </w:r>
    </w:p>
    <w:p w:rsidR="00B66E16" w:rsidRDefault="00B66E16" w:rsidP="00B66E16">
      <w:pPr>
        <w:pStyle w:val="a3"/>
        <w:jc w:val="both"/>
        <w:rPr>
          <w:sz w:val="14"/>
        </w:rPr>
      </w:pPr>
    </w:p>
    <w:p w:rsidR="00B66E16" w:rsidRDefault="00B66E16" w:rsidP="00B66E16">
      <w:pPr>
        <w:pStyle w:val="a3"/>
      </w:pPr>
      <w:r>
        <w:t>Вопросы:</w:t>
      </w:r>
    </w:p>
    <w:p w:rsidR="00B66E16" w:rsidRDefault="00B66E16" w:rsidP="00B66E16">
      <w:pPr>
        <w:pStyle w:val="a3"/>
      </w:pPr>
      <w:r>
        <w:t>Вспомните, что изучает генетика? Что такое наследственность, каким способом передаются наследственные признаки?</w:t>
      </w:r>
    </w:p>
    <w:p w:rsidR="00B66E16" w:rsidRDefault="00B66E16" w:rsidP="00B66E16">
      <w:pPr>
        <w:pStyle w:val="a3"/>
        <w:numPr>
          <w:ilvl w:val="0"/>
          <w:numId w:val="2"/>
        </w:numPr>
        <w:jc w:val="both"/>
      </w:pPr>
      <w:r>
        <w:t>Генетика изучает основные закономерности наследственности и изменчивости.</w:t>
      </w:r>
    </w:p>
    <w:p w:rsidR="00B66E16" w:rsidRDefault="00B66E16" w:rsidP="00B66E16">
      <w:pPr>
        <w:pStyle w:val="a3"/>
        <w:numPr>
          <w:ilvl w:val="0"/>
          <w:numId w:val="2"/>
        </w:numPr>
        <w:jc w:val="both"/>
      </w:pPr>
      <w:r>
        <w:t>Наследственность – свойство организмов передавать свои признаки и особенности развития следующему поколению.</w:t>
      </w:r>
    </w:p>
    <w:p w:rsidR="00B66E16" w:rsidRDefault="00B66E16" w:rsidP="00B66E16">
      <w:pPr>
        <w:pStyle w:val="a3"/>
        <w:numPr>
          <w:ilvl w:val="0"/>
          <w:numId w:val="2"/>
        </w:numPr>
        <w:jc w:val="both"/>
      </w:pPr>
      <w:r>
        <w:t>Материальные основы наследственности – хромосомы (ДНК), процессы мейоза и оплодотворения.</w:t>
      </w:r>
    </w:p>
    <w:p w:rsidR="00B66E16" w:rsidRDefault="00B66E16" w:rsidP="00B66E16">
      <w:pPr>
        <w:pStyle w:val="a3"/>
      </w:pPr>
      <w:r>
        <w:t> </w:t>
      </w:r>
    </w:p>
    <w:p w:rsidR="00B66E16" w:rsidRDefault="00B66E16" w:rsidP="00B66E16">
      <w:pPr>
        <w:pStyle w:val="a3"/>
        <w:ind w:firstLine="360"/>
        <w:jc w:val="both"/>
      </w:pPr>
      <w:r>
        <w:t xml:space="preserve">Мы рассмотрели основные закономерности наследственности, установленные </w:t>
      </w:r>
      <w:proofErr w:type="spellStart"/>
      <w:r>
        <w:t>Грегором</w:t>
      </w:r>
      <w:proofErr w:type="spellEnd"/>
      <w:r>
        <w:t xml:space="preserve"> Менделем и Томасом Морганом. Помимо </w:t>
      </w:r>
      <w:r w:rsidR="00F30EF3">
        <w:t>«</w:t>
      </w:r>
      <w:r>
        <w:t>наследственности</w:t>
      </w:r>
      <w:r w:rsidR="00F30EF3">
        <w:t>»</w:t>
      </w:r>
      <w:r>
        <w:t xml:space="preserve"> объектом       исследования генетики является всеобщее свойство всех живых организмов –</w:t>
      </w:r>
      <w:r>
        <w:rPr>
          <w:b/>
          <w:bCs/>
        </w:rPr>
        <w:t> </w:t>
      </w:r>
      <w:r w:rsidR="00F30EF3">
        <w:rPr>
          <w:b/>
          <w:bCs/>
        </w:rPr>
        <w:t>«</w:t>
      </w:r>
      <w:r>
        <w:rPr>
          <w:b/>
          <w:bCs/>
        </w:rPr>
        <w:t>изменчивость</w:t>
      </w:r>
      <w:r w:rsidR="00F30EF3">
        <w:rPr>
          <w:b/>
          <w:bCs/>
        </w:rPr>
        <w:t>»</w:t>
      </w:r>
      <w:r>
        <w:rPr>
          <w:b/>
          <w:bCs/>
        </w:rPr>
        <w:t>.</w:t>
      </w:r>
    </w:p>
    <w:p w:rsidR="00B66E16" w:rsidRDefault="00B66E16" w:rsidP="00B66E16">
      <w:pPr>
        <w:pStyle w:val="a3"/>
        <w:ind w:firstLine="708"/>
      </w:pPr>
    </w:p>
    <w:p w:rsidR="00B66E16" w:rsidRDefault="00B66E16" w:rsidP="00B66E16">
      <w:pPr>
        <w:pStyle w:val="a3"/>
        <w:ind w:firstLine="708"/>
      </w:pPr>
      <w:r>
        <w:t>Беседа</w:t>
      </w:r>
    </w:p>
    <w:p w:rsidR="00B66E16" w:rsidRDefault="00B66E16" w:rsidP="00B66E16">
      <w:pPr>
        <w:pStyle w:val="a3"/>
      </w:pPr>
      <w:r>
        <w:t>Дайте определение </w:t>
      </w:r>
      <w:r>
        <w:rPr>
          <w:b/>
          <w:bCs/>
        </w:rPr>
        <w:t>изменчивости.</w:t>
      </w:r>
    </w:p>
    <w:p w:rsidR="00F85884" w:rsidRDefault="00B66E16" w:rsidP="00F85884">
      <w:pPr>
        <w:pStyle w:val="a3"/>
        <w:numPr>
          <w:ilvl w:val="0"/>
          <w:numId w:val="3"/>
        </w:numPr>
        <w:jc w:val="both"/>
      </w:pPr>
      <w:r>
        <w:t>Изменчивость – свойство живых организмов приобретать в процессе индивидуального развития новые признаки и свойства (способность организмов изменять свои признаки и свойства). Процесс возникновения различий между особями одного вида в ходе онтогенеза.</w:t>
      </w:r>
    </w:p>
    <w:p w:rsidR="004642D2" w:rsidRDefault="004642D2" w:rsidP="004642D2">
      <w:pPr>
        <w:pStyle w:val="a5"/>
        <w:jc w:val="both"/>
      </w:pPr>
      <w:r w:rsidRPr="004642D2">
        <w:rPr>
          <w:b/>
        </w:rPr>
        <w:t>Вопрос группе</w:t>
      </w:r>
      <w:r>
        <w:rPr>
          <w:b/>
        </w:rPr>
        <w:t xml:space="preserve">: </w:t>
      </w:r>
      <w:r>
        <w:t xml:space="preserve"> Картофель размножается вегетативно, в этом случае все потомки имеют одинаковый генотип. Значит ли это, что все растения, выросшие на поле и происходящие от одного клубня, будут одинаковыми? (обсуждение)</w:t>
      </w:r>
    </w:p>
    <w:p w:rsidR="004642D2" w:rsidRDefault="004642D2" w:rsidP="004642D2">
      <w:pPr>
        <w:pStyle w:val="a3"/>
        <w:jc w:val="both"/>
      </w:pPr>
      <w:r>
        <w:lastRenderedPageBreak/>
        <w:tab/>
        <w:t xml:space="preserve">Конечно, многие растения существенно отличаются по высоте, кустистости, количеству и форме клубней и другими показателями. </w:t>
      </w:r>
    </w:p>
    <w:p w:rsidR="004642D2" w:rsidRDefault="004642D2" w:rsidP="004642D2">
      <w:pPr>
        <w:pStyle w:val="a3"/>
        <w:jc w:val="both"/>
      </w:pPr>
      <w:r>
        <w:tab/>
      </w:r>
      <w:r w:rsidR="00067350">
        <w:t xml:space="preserve"> </w:t>
      </w:r>
      <w:r>
        <w:t>Можно вспомнить результат опыта, проведенного над одуванчиком. Корень одуванчика разрезали пополам. Одну его половину высадили на равнине в условиях высокой влажности. Выросло растение с крупными листьями, длинными цветоносами. Другую половину посадили в горах. Выросло маленькое растение с мелкими растениями, с очень короткими цветоносами. А между тем наследственность у них одинаковая.</w:t>
      </w:r>
    </w:p>
    <w:p w:rsidR="004642D2" w:rsidRDefault="004642D2" w:rsidP="004642D2">
      <w:pPr>
        <w:pStyle w:val="a3"/>
        <w:jc w:val="both"/>
      </w:pPr>
      <w:r w:rsidRPr="004642D2">
        <w:rPr>
          <w:b/>
        </w:rPr>
        <w:t>Или другие примеры:</w:t>
      </w:r>
      <w:r>
        <w:t xml:space="preserve"> Если размножить куст земляники усиками (т.е. вегетативным путем как мы знаем это вид бесполого размножения, при котором участвует только одна особь), то все дочерние организмы будут иметь одинаковый генотип (генотип- это совокупность всех генов данного организма, которая характеризует особь, а не вид). Однако фенотип (фенотип- это совокупность всех внешних и внутренних признаков организма, приобретенных в результате онтогенеза) этих дочерних организмов могут сильно отличаться друг от друга: по размеру растения, интенсивности жилкования и площади поверхности листовой пластинки, размеру ягод и количеству семян и так далее.</w:t>
      </w:r>
      <w:r w:rsidRPr="004642D2">
        <w:t xml:space="preserve"> </w:t>
      </w:r>
      <w:r>
        <w:tab/>
        <w:t>Если две коровы одного и того же вида содержать в различных условиях то и количество удоя будет различным. Хорошо известно, что удой можно значительно повысить подбором кормов нужного качества и количества. Труднее повысить жирность молока. Процент жира молока в большей степени зависит от породы. А масть коровы – более постоянный признак, меняется редко.</w:t>
      </w:r>
    </w:p>
    <w:p w:rsidR="00F85884" w:rsidRPr="004642D2" w:rsidRDefault="004642D2" w:rsidP="00F85884">
      <w:pPr>
        <w:pStyle w:val="a3"/>
        <w:jc w:val="both"/>
      </w:pPr>
      <w:r>
        <w:tab/>
        <w:t xml:space="preserve">От условий окружающей среды может зависеть и окраска шерсти. У некоторых млекопитающих на окраску шерсти может влиять температура окружающей среды. Например, у кроликов горностаевой породы при обычных </w:t>
      </w:r>
      <w:proofErr w:type="gramStart"/>
      <w:r>
        <w:t xml:space="preserve">условиях </w:t>
      </w:r>
      <w:proofErr w:type="spellStart"/>
      <w:r>
        <w:t>б</w:t>
      </w:r>
      <w:proofErr w:type="gramEnd"/>
      <w:r>
        <w:t>óльшая</w:t>
      </w:r>
      <w:proofErr w:type="spellEnd"/>
      <w:r>
        <w:t xml:space="preserve"> часть шерсти белая, а черная шерсть развивается лишь на ушах, лапах и хвосте. Если выбрить шерсть на спине, то при температуре выше нуля вырастет</w:t>
      </w:r>
      <w:r w:rsidRPr="004642D2">
        <w:t xml:space="preserve"> </w:t>
      </w:r>
      <w:r>
        <w:t>пять белая шерсть, но если понизить температуру (около 0°С) вместо белой шерсти вырастет чёрная шерсть.</w:t>
      </w:r>
    </w:p>
    <w:p w:rsidR="00F85884" w:rsidRDefault="00F85884" w:rsidP="00F85884">
      <w:pPr>
        <w:pStyle w:val="a3"/>
        <w:jc w:val="both"/>
      </w:pPr>
      <w:r w:rsidRPr="00F85884">
        <w:rPr>
          <w:b/>
        </w:rPr>
        <w:t>Вопрос группе:</w:t>
      </w:r>
      <w:r>
        <w:t xml:space="preserve"> Как вы думаете,  из-за чего возникают такие фенотипические различия? </w:t>
      </w:r>
    </w:p>
    <w:p w:rsidR="00F85884" w:rsidRDefault="00F85884" w:rsidP="004D73CA">
      <w:pPr>
        <w:pStyle w:val="a3"/>
        <w:jc w:val="both"/>
      </w:pPr>
      <w:r>
        <w:tab/>
        <w:t xml:space="preserve">Различия у организмов с одинаковым генотипом связаны с тем, что проявление отдельных генов и генотипа зависит от условий окружающей среды. </w:t>
      </w:r>
    </w:p>
    <w:p w:rsidR="004642D2" w:rsidRDefault="00F85884" w:rsidP="004D73CA">
      <w:pPr>
        <w:pStyle w:val="a3"/>
        <w:jc w:val="both"/>
      </w:pPr>
      <w:r>
        <w:tab/>
        <w:t xml:space="preserve">Или же в случае с земляникой фенотипические различия могут возникнуть, если степень увлажненности почвы на одном участке больше чем на другом, освещенность для одного куста больше чем для другого, почва на одном участке интенсивней обогащена кислородом, чем на другом участке. </w:t>
      </w:r>
    </w:p>
    <w:p w:rsidR="004642D2" w:rsidRDefault="004642D2" w:rsidP="004D73CA">
      <w:pPr>
        <w:pStyle w:val="a3"/>
        <w:jc w:val="both"/>
      </w:pPr>
      <w:r>
        <w:tab/>
        <w:t xml:space="preserve">Разнообразие фенотипов, возникающих у организмов под влиянием условий среды, называют </w:t>
      </w:r>
      <w:proofErr w:type="spellStart"/>
      <w:r w:rsidRPr="004D73CA">
        <w:rPr>
          <w:b/>
        </w:rPr>
        <w:t>модификационной</w:t>
      </w:r>
      <w:proofErr w:type="spellEnd"/>
      <w:r w:rsidRPr="004D73CA">
        <w:rPr>
          <w:b/>
        </w:rPr>
        <w:t xml:space="preserve"> изменчивостью</w:t>
      </w:r>
      <w:r>
        <w:t xml:space="preserve">. (Ч. Дарвин назвал эту изменчивость </w:t>
      </w:r>
      <w:r w:rsidRPr="004D73CA">
        <w:rPr>
          <w:b/>
        </w:rPr>
        <w:t>ненаследственной</w:t>
      </w:r>
      <w:r>
        <w:t>)</w:t>
      </w:r>
    </w:p>
    <w:p w:rsidR="004642D2" w:rsidRPr="004D73CA" w:rsidRDefault="004D73CA" w:rsidP="004D73CA">
      <w:pPr>
        <w:pStyle w:val="a3"/>
        <w:jc w:val="both"/>
        <w:rPr>
          <w:b/>
        </w:rPr>
      </w:pPr>
      <w:r>
        <w:tab/>
      </w:r>
      <w:r w:rsidR="004642D2">
        <w:t xml:space="preserve">Все рассмотренные примеры могут служить примерами </w:t>
      </w:r>
      <w:proofErr w:type="spellStart"/>
      <w:r w:rsidR="004642D2" w:rsidRPr="004D73CA">
        <w:rPr>
          <w:b/>
        </w:rPr>
        <w:t>модификационной</w:t>
      </w:r>
      <w:proofErr w:type="spellEnd"/>
      <w:r w:rsidR="004642D2" w:rsidRPr="004D73CA">
        <w:rPr>
          <w:b/>
        </w:rPr>
        <w:t xml:space="preserve"> изменчивости.</w:t>
      </w:r>
    </w:p>
    <w:p w:rsidR="004642D2" w:rsidRDefault="004D73CA" w:rsidP="004D73CA">
      <w:pPr>
        <w:pStyle w:val="a3"/>
        <w:jc w:val="both"/>
      </w:pPr>
      <w:r>
        <w:tab/>
      </w:r>
      <w:proofErr w:type="spellStart"/>
      <w:r w:rsidR="004642D2">
        <w:t>Модификационная</w:t>
      </w:r>
      <w:proofErr w:type="spellEnd"/>
      <w:r w:rsidR="004642D2">
        <w:t xml:space="preserve"> изменчивость не связана с генотипом, поэтому </w:t>
      </w:r>
      <w:r w:rsidR="004642D2" w:rsidRPr="004D73CA">
        <w:rPr>
          <w:b/>
        </w:rPr>
        <w:t>не передается по наследству</w:t>
      </w:r>
      <w:r w:rsidR="004642D2">
        <w:t xml:space="preserve">, но может повлиять на работу генов и активность ферментов. Например, при низкой температуре снижается активность некоторых ферментов – это приводит к изменению процесса обмена веществ и замедлению развития организма. Значит, под воздействием факторов окружающей среды меняются многие физиологические, биохимические и морфологические процессы. Это важное обобщение сделал немецкий биолог </w:t>
      </w:r>
      <w:r w:rsidR="004642D2" w:rsidRPr="004D73CA">
        <w:rPr>
          <w:b/>
        </w:rPr>
        <w:t>Август Вейсман</w:t>
      </w:r>
      <w:r>
        <w:t xml:space="preserve"> </w:t>
      </w:r>
      <w:r w:rsidR="004642D2">
        <w:t>(1834 - 1914).</w:t>
      </w:r>
    </w:p>
    <w:p w:rsidR="004D73CA" w:rsidRDefault="004D73CA" w:rsidP="004D73CA">
      <w:pPr>
        <w:pStyle w:val="a3"/>
        <w:jc w:val="both"/>
      </w:pPr>
      <w:r>
        <w:tab/>
      </w:r>
      <w:proofErr w:type="spellStart"/>
      <w:r w:rsidR="004642D2">
        <w:t>Модификационная</w:t>
      </w:r>
      <w:proofErr w:type="spellEnd"/>
      <w:r w:rsidR="004642D2">
        <w:t xml:space="preserve"> изменчивость встречается у всех организмов, независимо от способа размножения</w:t>
      </w:r>
      <w:r>
        <w:t>,</w:t>
      </w:r>
      <w:r w:rsidR="004642D2">
        <w:t xml:space="preserve"> видовой принадлежности и разнообразия условий окружающей среды</w:t>
      </w:r>
      <w:r>
        <w:t>.</w:t>
      </w:r>
    </w:p>
    <w:p w:rsidR="004642D2" w:rsidRDefault="004D73CA" w:rsidP="004D73CA">
      <w:pPr>
        <w:pStyle w:val="a3"/>
        <w:jc w:val="both"/>
      </w:pPr>
      <w:r>
        <w:tab/>
      </w:r>
      <w:proofErr w:type="spellStart"/>
      <w:r w:rsidR="004642D2">
        <w:t>Модификационная</w:t>
      </w:r>
      <w:proofErr w:type="spellEnd"/>
      <w:r w:rsidR="004642D2">
        <w:t xml:space="preserve"> изменчивость носит групповой характер, то есть все особи одного вида, помещённые в одинаковые условия, приобретают сходные признаки. </w:t>
      </w:r>
      <w:r w:rsidR="004642D2" w:rsidRPr="004D73CA">
        <w:rPr>
          <w:b/>
        </w:rPr>
        <w:t>Например,</w:t>
      </w:r>
      <w:r w:rsidR="004642D2">
        <w:t xml:space="preserve"> если сосуд с эвгленами зелёными поместить в темноту, то все они утратят зелёную окраску, если же вновь поставить на свет – все опять станут зелёными</w:t>
      </w:r>
    </w:p>
    <w:p w:rsidR="00F85884" w:rsidRDefault="004642D2" w:rsidP="004642D2">
      <w:pPr>
        <w:pStyle w:val="a3"/>
        <w:jc w:val="both"/>
      </w:pPr>
      <w:r>
        <w:lastRenderedPageBreak/>
        <w:t xml:space="preserve"> </w:t>
      </w:r>
      <w:r w:rsidR="00F85884">
        <w:t xml:space="preserve">Такие изменения организмов, которые не затрагивают генотип и поэтому не передаются следующему поколению, называются </w:t>
      </w:r>
      <w:r w:rsidR="00F85884">
        <w:rPr>
          <w:b/>
          <w:bCs/>
        </w:rPr>
        <w:t>модификациями</w:t>
      </w:r>
      <w:r w:rsidR="00F85884">
        <w:t xml:space="preserve">. А этот тип изменчивости </w:t>
      </w:r>
      <w:proofErr w:type="spellStart"/>
      <w:r w:rsidR="00F85884">
        <w:rPr>
          <w:b/>
          <w:bCs/>
        </w:rPr>
        <w:t>модификационной</w:t>
      </w:r>
      <w:proofErr w:type="spellEnd"/>
      <w:r w:rsidR="00F85884">
        <w:t>. Запишем эти термины в тетради. Чаще всего модификациям подвержены количественные признаки: вес, рост, плодовитость и т. д</w:t>
      </w:r>
      <w:proofErr w:type="gramStart"/>
      <w:r w:rsidR="00F85884">
        <w:t xml:space="preserve">.. </w:t>
      </w:r>
      <w:proofErr w:type="gramEnd"/>
    </w:p>
    <w:p w:rsidR="00BD64BF" w:rsidRDefault="00BD64BF" w:rsidP="00BD64BF">
      <w:pPr>
        <w:pStyle w:val="a3"/>
        <w:rPr>
          <w:rStyle w:val="a7"/>
        </w:rPr>
      </w:pPr>
      <w:r>
        <w:rPr>
          <w:rStyle w:val="a7"/>
        </w:rPr>
        <w:t xml:space="preserve">Определение в тетрадь: </w:t>
      </w:r>
    </w:p>
    <w:p w:rsidR="00BD64BF" w:rsidRPr="00BD64BF" w:rsidRDefault="00BD64BF" w:rsidP="00BD64BF">
      <w:pPr>
        <w:pStyle w:val="a3"/>
        <w:jc w:val="both"/>
      </w:pPr>
      <w:r>
        <w:rPr>
          <w:rStyle w:val="a7"/>
        </w:rPr>
        <w:tab/>
      </w:r>
      <w:r w:rsidRPr="00BD64BF">
        <w:rPr>
          <w:rStyle w:val="a7"/>
        </w:rPr>
        <w:t>Модификация</w:t>
      </w:r>
      <w:r w:rsidRPr="00BD64BF">
        <w:t xml:space="preserve"> – ненаследственное изменение фенотипа, возникающее под влиянием факторов внешней среды.</w:t>
      </w:r>
    </w:p>
    <w:p w:rsidR="00BD64BF" w:rsidRPr="00BD64BF" w:rsidRDefault="00BD64BF" w:rsidP="00BD64BF">
      <w:pPr>
        <w:pStyle w:val="a3"/>
        <w:jc w:val="both"/>
      </w:pPr>
      <w:r>
        <w:rPr>
          <w:rStyle w:val="a7"/>
        </w:rPr>
        <w:tab/>
      </w:r>
      <w:proofErr w:type="spellStart"/>
      <w:r w:rsidRPr="00BD64BF">
        <w:rPr>
          <w:rStyle w:val="a7"/>
        </w:rPr>
        <w:t>Модификационная</w:t>
      </w:r>
      <w:proofErr w:type="spellEnd"/>
      <w:r w:rsidRPr="00BD64BF">
        <w:rPr>
          <w:rStyle w:val="a7"/>
        </w:rPr>
        <w:t xml:space="preserve"> изменчивость</w:t>
      </w:r>
      <w:r w:rsidRPr="00BD64BF">
        <w:t xml:space="preserve"> – изменчивость фенотипа; реакция генотипа на условия обитания.</w:t>
      </w:r>
    </w:p>
    <w:p w:rsidR="00BD64BF" w:rsidRPr="00BD64BF" w:rsidRDefault="00BD64BF" w:rsidP="00562F7E">
      <w:pPr>
        <w:pStyle w:val="a3"/>
        <w:jc w:val="both"/>
        <w:rPr>
          <w:sz w:val="32"/>
          <w:u w:val="single"/>
        </w:rPr>
      </w:pPr>
      <w:r w:rsidRPr="00BD64BF">
        <w:t> </w:t>
      </w:r>
      <w:r>
        <w:tab/>
      </w:r>
      <w:r w:rsidRPr="00BD64BF">
        <w:rPr>
          <w:u w:val="single"/>
        </w:rPr>
        <w:t xml:space="preserve">Статистические методы изучения </w:t>
      </w:r>
      <w:proofErr w:type="spellStart"/>
      <w:r w:rsidRPr="00BD64BF">
        <w:rPr>
          <w:u w:val="single"/>
        </w:rPr>
        <w:t>модификационной</w:t>
      </w:r>
      <w:proofErr w:type="spellEnd"/>
      <w:r w:rsidRPr="00BD64BF">
        <w:rPr>
          <w:u w:val="single"/>
        </w:rPr>
        <w:t xml:space="preserve"> изменчивости</w:t>
      </w:r>
      <w:r>
        <w:rPr>
          <w:u w:val="single"/>
        </w:rPr>
        <w:t>.</w:t>
      </w:r>
    </w:p>
    <w:p w:rsidR="00F85884" w:rsidRDefault="00BD64BF" w:rsidP="00562F7E">
      <w:pPr>
        <w:pStyle w:val="a3"/>
        <w:jc w:val="both"/>
      </w:pPr>
      <w:r>
        <w:t>Например, измерив длину и ширину листьев, сорванных с одного дерева, убедимся, что они различны</w:t>
      </w:r>
      <w:r w:rsidR="00562F7E">
        <w:t xml:space="preserve">. На рост и развитие этих листьев неравномерно воздействует среда обитания – освещение, наличие питательных веществ, воды и пр. </w:t>
      </w:r>
      <w:r>
        <w:t xml:space="preserve"> </w:t>
      </w:r>
      <w:r w:rsidR="00562F7E">
        <w:t xml:space="preserve"> Расположив листья   в один ряд по их высоте, обнаружим  ряд изменчивости, называемым вариационным рядом. Он состоит из вариантов, значит, вариант- это индивидуальное развитие признака.</w:t>
      </w:r>
    </w:p>
    <w:p w:rsidR="00F715C8" w:rsidRDefault="00F715C8" w:rsidP="00B66E16">
      <w:pPr>
        <w:pStyle w:val="a3"/>
      </w:pPr>
      <w:r>
        <w:t xml:space="preserve">Измерим, длину листочков в </w:t>
      </w:r>
      <w:proofErr w:type="gramStart"/>
      <w:r>
        <w:t>см</w:t>
      </w:r>
      <w:proofErr w:type="gramEnd"/>
      <w:r>
        <w:t>. и запишем их в следующую таблицу.</w:t>
      </w:r>
    </w:p>
    <w:p w:rsidR="002B6946" w:rsidRDefault="002B6946" w:rsidP="00B66E16">
      <w:pPr>
        <w:pStyle w:val="a3"/>
      </w:pPr>
      <w:r>
        <w:t>Вариант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3"/>
        <w:gridCol w:w="873"/>
        <w:gridCol w:w="873"/>
        <w:gridCol w:w="873"/>
        <w:gridCol w:w="873"/>
        <w:gridCol w:w="873"/>
        <w:gridCol w:w="873"/>
        <w:gridCol w:w="873"/>
        <w:gridCol w:w="873"/>
        <w:gridCol w:w="874"/>
      </w:tblGrid>
      <w:tr w:rsidR="00F715C8" w:rsidTr="00A5534D">
        <w:tc>
          <w:tcPr>
            <w:tcW w:w="957" w:type="dxa"/>
          </w:tcPr>
          <w:p w:rsidR="00F715C8" w:rsidRDefault="00F715C8" w:rsidP="00B66E16">
            <w:pPr>
              <w:pStyle w:val="a3"/>
            </w:pPr>
            <w:r>
              <w:t xml:space="preserve">Длина листа, </w:t>
            </w:r>
            <w:proofErr w:type="gramStart"/>
            <w:r>
              <w:t>см</w:t>
            </w:r>
            <w:proofErr w:type="gramEnd"/>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8" w:type="dxa"/>
          </w:tcPr>
          <w:p w:rsidR="00F715C8" w:rsidRDefault="00F715C8" w:rsidP="00B66E16">
            <w:pPr>
              <w:pStyle w:val="a3"/>
            </w:pPr>
          </w:p>
        </w:tc>
      </w:tr>
      <w:tr w:rsidR="00F715C8" w:rsidTr="00A5534D">
        <w:tc>
          <w:tcPr>
            <w:tcW w:w="957" w:type="dxa"/>
          </w:tcPr>
          <w:p w:rsidR="00F715C8" w:rsidRDefault="00F715C8" w:rsidP="00B66E16">
            <w:pPr>
              <w:pStyle w:val="a3"/>
            </w:pPr>
            <w:r>
              <w:t>Частота встречаемости</w:t>
            </w: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7" w:type="dxa"/>
          </w:tcPr>
          <w:p w:rsidR="00F715C8" w:rsidRDefault="00F715C8" w:rsidP="00B66E16">
            <w:pPr>
              <w:pStyle w:val="a3"/>
            </w:pPr>
          </w:p>
        </w:tc>
        <w:tc>
          <w:tcPr>
            <w:tcW w:w="958" w:type="dxa"/>
          </w:tcPr>
          <w:p w:rsidR="00F715C8" w:rsidRDefault="00F715C8" w:rsidP="00B66E16">
            <w:pPr>
              <w:pStyle w:val="a3"/>
            </w:pPr>
          </w:p>
        </w:tc>
      </w:tr>
    </w:tbl>
    <w:p w:rsidR="00F715C8" w:rsidRDefault="002B6946" w:rsidP="00B66E16">
      <w:pPr>
        <w:pStyle w:val="a3"/>
      </w:pPr>
      <w:r>
        <w:t>Вариант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4"/>
        <w:gridCol w:w="880"/>
        <w:gridCol w:w="879"/>
        <w:gridCol w:w="879"/>
        <w:gridCol w:w="879"/>
        <w:gridCol w:w="879"/>
        <w:gridCol w:w="865"/>
        <w:gridCol w:w="865"/>
        <w:gridCol w:w="865"/>
        <w:gridCol w:w="866"/>
      </w:tblGrid>
      <w:tr w:rsidR="002B6946" w:rsidTr="00A5534D">
        <w:tc>
          <w:tcPr>
            <w:tcW w:w="957" w:type="dxa"/>
          </w:tcPr>
          <w:p w:rsidR="002B6946" w:rsidRDefault="002B6946" w:rsidP="00A5534D">
            <w:pPr>
              <w:pStyle w:val="a3"/>
            </w:pPr>
            <w:r>
              <w:t xml:space="preserve">Длина листа, </w:t>
            </w:r>
            <w:proofErr w:type="gramStart"/>
            <w:r>
              <w:t>см</w:t>
            </w:r>
            <w:proofErr w:type="gramEnd"/>
          </w:p>
        </w:tc>
        <w:tc>
          <w:tcPr>
            <w:tcW w:w="957" w:type="dxa"/>
          </w:tcPr>
          <w:p w:rsidR="002B6946" w:rsidRDefault="002B6946" w:rsidP="00A5534D">
            <w:pPr>
              <w:pStyle w:val="a3"/>
            </w:pPr>
            <w:r>
              <w:t>4</w:t>
            </w:r>
          </w:p>
        </w:tc>
        <w:tc>
          <w:tcPr>
            <w:tcW w:w="957" w:type="dxa"/>
          </w:tcPr>
          <w:p w:rsidR="002B6946" w:rsidRDefault="0024537A" w:rsidP="00A5534D">
            <w:pPr>
              <w:pStyle w:val="a3"/>
            </w:pPr>
            <w:r>
              <w:t>5</w:t>
            </w:r>
          </w:p>
        </w:tc>
        <w:tc>
          <w:tcPr>
            <w:tcW w:w="957" w:type="dxa"/>
          </w:tcPr>
          <w:p w:rsidR="002B6946" w:rsidRDefault="0024537A" w:rsidP="00A5534D">
            <w:pPr>
              <w:pStyle w:val="a3"/>
            </w:pPr>
            <w:r>
              <w:t>6</w:t>
            </w:r>
          </w:p>
        </w:tc>
        <w:tc>
          <w:tcPr>
            <w:tcW w:w="957" w:type="dxa"/>
          </w:tcPr>
          <w:p w:rsidR="002B6946" w:rsidRDefault="0024537A" w:rsidP="00A5534D">
            <w:pPr>
              <w:pStyle w:val="a3"/>
            </w:pPr>
            <w:r>
              <w:t>7</w:t>
            </w:r>
          </w:p>
        </w:tc>
        <w:tc>
          <w:tcPr>
            <w:tcW w:w="957" w:type="dxa"/>
          </w:tcPr>
          <w:p w:rsidR="002B6946" w:rsidRDefault="0024537A" w:rsidP="00A5534D">
            <w:pPr>
              <w:pStyle w:val="a3"/>
            </w:pPr>
            <w:r>
              <w:t>8</w:t>
            </w:r>
          </w:p>
        </w:tc>
        <w:tc>
          <w:tcPr>
            <w:tcW w:w="957" w:type="dxa"/>
          </w:tcPr>
          <w:p w:rsidR="002B6946" w:rsidRDefault="002B6946" w:rsidP="00A5534D">
            <w:pPr>
              <w:pStyle w:val="a3"/>
            </w:pPr>
          </w:p>
        </w:tc>
        <w:tc>
          <w:tcPr>
            <w:tcW w:w="957" w:type="dxa"/>
          </w:tcPr>
          <w:p w:rsidR="002B6946" w:rsidRDefault="002B6946" w:rsidP="00A5534D">
            <w:pPr>
              <w:pStyle w:val="a3"/>
            </w:pPr>
          </w:p>
        </w:tc>
        <w:tc>
          <w:tcPr>
            <w:tcW w:w="957" w:type="dxa"/>
          </w:tcPr>
          <w:p w:rsidR="002B6946" w:rsidRDefault="002B6946" w:rsidP="00A5534D">
            <w:pPr>
              <w:pStyle w:val="a3"/>
            </w:pPr>
          </w:p>
        </w:tc>
        <w:tc>
          <w:tcPr>
            <w:tcW w:w="958" w:type="dxa"/>
          </w:tcPr>
          <w:p w:rsidR="002B6946" w:rsidRDefault="002B6946" w:rsidP="00A5534D">
            <w:pPr>
              <w:pStyle w:val="a3"/>
            </w:pPr>
          </w:p>
        </w:tc>
      </w:tr>
      <w:tr w:rsidR="002B6946" w:rsidTr="00A5534D">
        <w:tc>
          <w:tcPr>
            <w:tcW w:w="957" w:type="dxa"/>
          </w:tcPr>
          <w:p w:rsidR="002B6946" w:rsidRDefault="002B6946" w:rsidP="00A5534D">
            <w:pPr>
              <w:pStyle w:val="a3"/>
            </w:pPr>
            <w:r>
              <w:t>Частота встречаемости</w:t>
            </w:r>
          </w:p>
        </w:tc>
        <w:tc>
          <w:tcPr>
            <w:tcW w:w="957" w:type="dxa"/>
          </w:tcPr>
          <w:p w:rsidR="002B6946" w:rsidRDefault="002B6946" w:rsidP="00A5534D">
            <w:pPr>
              <w:pStyle w:val="a3"/>
            </w:pPr>
            <w:r>
              <w:t>1</w:t>
            </w:r>
          </w:p>
        </w:tc>
        <w:tc>
          <w:tcPr>
            <w:tcW w:w="957" w:type="dxa"/>
          </w:tcPr>
          <w:p w:rsidR="002B6946" w:rsidRDefault="002B6946" w:rsidP="00A5534D">
            <w:pPr>
              <w:pStyle w:val="a3"/>
            </w:pPr>
            <w:r>
              <w:t>3</w:t>
            </w:r>
          </w:p>
        </w:tc>
        <w:tc>
          <w:tcPr>
            <w:tcW w:w="957" w:type="dxa"/>
          </w:tcPr>
          <w:p w:rsidR="002B6946" w:rsidRDefault="002B6946" w:rsidP="00A5534D">
            <w:pPr>
              <w:pStyle w:val="a3"/>
            </w:pPr>
            <w:r>
              <w:t>9</w:t>
            </w:r>
          </w:p>
        </w:tc>
        <w:tc>
          <w:tcPr>
            <w:tcW w:w="957" w:type="dxa"/>
          </w:tcPr>
          <w:p w:rsidR="002B6946" w:rsidRDefault="002B6946" w:rsidP="00A5534D">
            <w:pPr>
              <w:pStyle w:val="a3"/>
            </w:pPr>
            <w:r>
              <w:t>2</w:t>
            </w:r>
          </w:p>
        </w:tc>
        <w:tc>
          <w:tcPr>
            <w:tcW w:w="957" w:type="dxa"/>
          </w:tcPr>
          <w:p w:rsidR="002B6946" w:rsidRDefault="002B6946" w:rsidP="00A5534D">
            <w:pPr>
              <w:pStyle w:val="a3"/>
            </w:pPr>
            <w:r>
              <w:t>2</w:t>
            </w:r>
          </w:p>
        </w:tc>
        <w:tc>
          <w:tcPr>
            <w:tcW w:w="957" w:type="dxa"/>
          </w:tcPr>
          <w:p w:rsidR="002B6946" w:rsidRDefault="002B6946" w:rsidP="00A5534D">
            <w:pPr>
              <w:pStyle w:val="a3"/>
            </w:pPr>
          </w:p>
        </w:tc>
        <w:tc>
          <w:tcPr>
            <w:tcW w:w="957" w:type="dxa"/>
          </w:tcPr>
          <w:p w:rsidR="002B6946" w:rsidRDefault="002B6946" w:rsidP="00A5534D">
            <w:pPr>
              <w:pStyle w:val="a3"/>
            </w:pPr>
          </w:p>
        </w:tc>
        <w:tc>
          <w:tcPr>
            <w:tcW w:w="957" w:type="dxa"/>
          </w:tcPr>
          <w:p w:rsidR="002B6946" w:rsidRDefault="002B6946" w:rsidP="00A5534D">
            <w:pPr>
              <w:pStyle w:val="a3"/>
            </w:pPr>
          </w:p>
        </w:tc>
        <w:tc>
          <w:tcPr>
            <w:tcW w:w="958" w:type="dxa"/>
          </w:tcPr>
          <w:p w:rsidR="002B6946" w:rsidRDefault="002B6946" w:rsidP="00A5534D">
            <w:pPr>
              <w:pStyle w:val="a3"/>
            </w:pPr>
          </w:p>
        </w:tc>
      </w:tr>
    </w:tbl>
    <w:p w:rsidR="00CB3DBB" w:rsidRDefault="00350DA4" w:rsidP="00350DA4">
      <w:pPr>
        <w:pStyle w:val="a3"/>
        <w:ind w:firstLine="708"/>
        <w:jc w:val="both"/>
      </w:pPr>
      <w:proofErr w:type="gramStart"/>
      <w:r>
        <w:t>Верхняя строка подсчета показывает варианты цифр от  наименьшей к наибольшей длине листа.</w:t>
      </w:r>
      <w:proofErr w:type="gramEnd"/>
      <w:r>
        <w:t xml:space="preserve"> Вторая строка таблицы – частота встречаемости вариантов. </w:t>
      </w:r>
      <w:r w:rsidR="00CB3DBB">
        <w:t>Чаще встречаются листья со средним размером, реже – с большими и маленькими листьями</w:t>
      </w:r>
      <w:r w:rsidR="00BF3DB9">
        <w:t>. Изменение вариантов вариационного ряда можно четко выделить кривой.</w:t>
      </w:r>
    </w:p>
    <w:p w:rsidR="00CB3DBB" w:rsidRDefault="00A06B99" w:rsidP="00B66E16">
      <w:pPr>
        <w:pStyle w:val="a3"/>
      </w:pPr>
      <w:r>
        <w:rPr>
          <w:noProof/>
        </w:rPr>
        <w:drawing>
          <wp:inline distT="0" distB="0" distL="0" distR="0">
            <wp:extent cx="3200400" cy="21431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F3DB9" w:rsidRDefault="00BF3DB9" w:rsidP="00B66E16">
      <w:pPr>
        <w:pStyle w:val="a3"/>
      </w:pPr>
      <w:r>
        <w:t>Важный статистический показатель вариационного ряда – среднее арифметическое значение. Для его определения пользуются следующей формулой:</w:t>
      </w:r>
    </w:p>
    <w:p w:rsidR="00BF3DB9" w:rsidRDefault="00A06B99" w:rsidP="00B66E16">
      <w:pPr>
        <w:pStyle w:val="a3"/>
      </w:pPr>
      <m:oMathPara>
        <m:oMath>
          <m:r>
            <w:rPr>
              <w:rFonts w:ascii="Cambria Math" w:hAnsi="Cambria Math"/>
            </w:rPr>
            <m:t xml:space="preserve">               </m:t>
          </m:r>
          <m:r>
            <w:rPr>
              <w:rFonts w:ascii="Cambria Math" w:hAnsi="Cambria Math" w:cs="Cambria Math"/>
            </w:rPr>
            <m:t>М</m:t>
          </m:r>
          <m:r>
            <m:rPr>
              <m:sty m:val="p"/>
            </m:rPr>
            <w:rPr>
              <w:rFonts w:ascii="Cambria Math" w:hAnsi="Cambria Math" w:cs="Cambria Math"/>
            </w:rPr>
            <m:t>=</m:t>
          </m:r>
          <m:f>
            <m:fPr>
              <m:ctrlPr>
                <w:rPr>
                  <w:rFonts w:ascii="Cambria Math" w:hAnsi="Cambria Math"/>
                  <w:i/>
                </w:rPr>
              </m:ctrlPr>
            </m:fPr>
            <m:num>
              <m:r>
                <m:rPr>
                  <m:sty m:val="p"/>
                </m:rPr>
                <w:rPr>
                  <w:rFonts w:ascii="Cambria Math" w:hAnsi="Cambria Math" w:cs="Cambria Math"/>
                </w:rPr>
                <m:t xml:space="preserve">    Σ (Х .р)</m:t>
              </m:r>
            </m:num>
            <m:den>
              <m:r>
                <w:rPr>
                  <w:rFonts w:ascii="Cambria Math" w:hAnsi="Cambria Math"/>
                </w:rPr>
                <m:t>n</m:t>
              </m:r>
            </m:den>
          </m:f>
        </m:oMath>
      </m:oMathPara>
    </w:p>
    <w:p w:rsidR="0024537A" w:rsidRDefault="0024537A" w:rsidP="00B66E16">
      <w:pPr>
        <w:pStyle w:val="a3"/>
      </w:pPr>
      <w:r>
        <w:t xml:space="preserve">где М – среднее значение, </w:t>
      </w:r>
    </w:p>
    <w:p w:rsidR="00BF3DB9" w:rsidRDefault="0024537A" w:rsidP="00B66E16">
      <w:pPr>
        <w:pStyle w:val="a3"/>
      </w:pPr>
      <w:r>
        <w:t>Х- вариант</w:t>
      </w:r>
    </w:p>
    <w:p w:rsidR="0024537A" w:rsidRDefault="0024537A" w:rsidP="00B66E16">
      <w:pPr>
        <w:pStyle w:val="a3"/>
      </w:pPr>
      <w:proofErr w:type="spellStart"/>
      <w:r>
        <w:t>р</w:t>
      </w:r>
      <w:proofErr w:type="spellEnd"/>
      <w:r>
        <w:t xml:space="preserve"> </w:t>
      </w:r>
      <w:proofErr w:type="gramStart"/>
      <w:r>
        <w:t>–ч</w:t>
      </w:r>
      <w:proofErr w:type="gramEnd"/>
      <w:r>
        <w:t>астота встречаемости</w:t>
      </w:r>
    </w:p>
    <w:p w:rsidR="0024537A" w:rsidRDefault="0024537A" w:rsidP="00B66E16">
      <w:pPr>
        <w:pStyle w:val="a3"/>
      </w:pPr>
      <w:r>
        <w:rPr>
          <w:lang w:val="en-US"/>
        </w:rPr>
        <w:t>n</w:t>
      </w:r>
      <w:r>
        <w:t xml:space="preserve">- </w:t>
      </w:r>
      <w:proofErr w:type="gramStart"/>
      <w:r>
        <w:t>количество</w:t>
      </w:r>
      <w:proofErr w:type="gramEnd"/>
      <w:r>
        <w:t xml:space="preserve"> вариантов</w:t>
      </w:r>
    </w:p>
    <w:p w:rsidR="0024537A" w:rsidRPr="0024537A" w:rsidRDefault="0024537A" w:rsidP="00B66E16">
      <w:pPr>
        <w:pStyle w:val="a3"/>
      </w:pPr>
      <w:r>
        <w:rPr>
          <w:rFonts w:ascii="Arial" w:hAnsi="Arial" w:cs="Arial"/>
        </w:rPr>
        <w:t>Σ</w:t>
      </w:r>
      <w:r>
        <w:t xml:space="preserve"> – сумма.</w:t>
      </w:r>
    </w:p>
    <w:p w:rsidR="00BF3DB9" w:rsidRDefault="00BF3DB9" w:rsidP="00B66E16">
      <w:pPr>
        <w:pStyle w:val="a3"/>
      </w:pPr>
    </w:p>
    <w:p w:rsidR="0024537A" w:rsidRPr="0024537A" w:rsidRDefault="00113F00" w:rsidP="00B66E16">
      <w:pPr>
        <w:pStyle w:val="a3"/>
      </w:pPr>
      <w:r>
        <w:rPr>
          <w:noProof/>
        </w:rPr>
        <w:lastRenderedPageBreak/>
        <w:pict>
          <v:shapetype id="_x0000_t32" coordsize="21600,21600" o:spt="32" o:oned="t" path="m,l21600,21600e" filled="f">
            <v:path arrowok="t" fillok="f" o:connecttype="none"/>
            <o:lock v:ext="edit" shapetype="t"/>
          </v:shapetype>
          <v:shape id="_x0000_s1043" type="#_x0000_t32" style="position:absolute;margin-left:19.2pt;margin-top:11.55pt;width:118.5pt;height:.75pt;flip:y;z-index:251661312" o:connectortype="straight"/>
        </w:pict>
      </w:r>
      <w:r w:rsidR="0024537A">
        <w:t xml:space="preserve">М = 4*1+5*3+6*9+7*2+8*2 = </w:t>
      </w:r>
      <w:r w:rsidR="0024537A" w:rsidRPr="0024537A">
        <w:rPr>
          <w:u w:val="single"/>
        </w:rPr>
        <w:t>121</w:t>
      </w:r>
      <w:r w:rsidR="0024537A">
        <w:rPr>
          <w:u w:val="single"/>
        </w:rPr>
        <w:t xml:space="preserve">  =</w:t>
      </w:r>
      <w:r w:rsidR="0024537A">
        <w:t xml:space="preserve"> 7,11</w:t>
      </w:r>
    </w:p>
    <w:p w:rsidR="0024537A" w:rsidRDefault="0024537A" w:rsidP="00B66E16">
      <w:pPr>
        <w:pStyle w:val="a3"/>
      </w:pPr>
      <w:r>
        <w:t xml:space="preserve">                      17                          </w:t>
      </w:r>
      <w:proofErr w:type="spellStart"/>
      <w:r>
        <w:t>17</w:t>
      </w:r>
      <w:proofErr w:type="spellEnd"/>
    </w:p>
    <w:p w:rsidR="0024537A" w:rsidRDefault="0024537A" w:rsidP="00B66E16">
      <w:pPr>
        <w:pStyle w:val="a3"/>
      </w:pPr>
    </w:p>
    <w:p w:rsidR="0024537A" w:rsidRDefault="0024537A" w:rsidP="00B66E16">
      <w:pPr>
        <w:pStyle w:val="a3"/>
      </w:pPr>
      <w:r>
        <w:t>Среднее арифметическое  значение – 7,11</w:t>
      </w:r>
    </w:p>
    <w:p w:rsidR="00B66E16" w:rsidRDefault="00A76001" w:rsidP="00B66E16">
      <w:pPr>
        <w:pStyle w:val="a3"/>
      </w:pPr>
      <w:r>
        <w:t>Задание группе (стр.201 учебник «</w:t>
      </w:r>
      <w:r w:rsidR="00F715C8">
        <w:t>Общая биология,10» - Лабораторная работа № 6)</w:t>
      </w:r>
    </w:p>
    <w:p w:rsidR="0024537A" w:rsidRDefault="0024537A" w:rsidP="0024537A">
      <w:pPr>
        <w:pStyle w:val="a3"/>
        <w:numPr>
          <w:ilvl w:val="0"/>
          <w:numId w:val="6"/>
        </w:numPr>
      </w:pPr>
      <w:r>
        <w:t>Измерьте длину листьев</w:t>
      </w:r>
    </w:p>
    <w:p w:rsidR="0024537A" w:rsidRDefault="0024537A" w:rsidP="0024537A">
      <w:pPr>
        <w:pStyle w:val="a3"/>
        <w:numPr>
          <w:ilvl w:val="0"/>
          <w:numId w:val="6"/>
        </w:numPr>
      </w:pPr>
      <w:r>
        <w:t>Расположите листья на бумаге по степени роста. Отметьте высоту листьев, постройте вариационный ряд</w:t>
      </w:r>
    </w:p>
    <w:p w:rsidR="0024537A" w:rsidRPr="0024537A" w:rsidRDefault="0024537A" w:rsidP="0024537A">
      <w:pPr>
        <w:pStyle w:val="a3"/>
        <w:numPr>
          <w:ilvl w:val="0"/>
          <w:numId w:val="6"/>
        </w:numPr>
      </w:pPr>
      <w:r>
        <w:t>Данные вариационного ряда занесите в таблицу</w:t>
      </w:r>
    </w:p>
    <w:p w:rsidR="0024537A" w:rsidRDefault="0024537A" w:rsidP="0024537A">
      <w:pPr>
        <w:pStyle w:val="a3"/>
        <w:ind w:left="720"/>
      </w:pPr>
    </w:p>
    <w:tbl>
      <w:tblPr>
        <w:tblStyle w:val="a8"/>
        <w:tblW w:w="0" w:type="auto"/>
        <w:tblInd w:w="720" w:type="dxa"/>
        <w:tblLook w:val="04A0"/>
      </w:tblPr>
      <w:tblGrid>
        <w:gridCol w:w="1768"/>
        <w:gridCol w:w="1768"/>
        <w:gridCol w:w="1771"/>
        <w:gridCol w:w="1767"/>
        <w:gridCol w:w="1777"/>
      </w:tblGrid>
      <w:tr w:rsidR="0024537A" w:rsidTr="0024537A">
        <w:tc>
          <w:tcPr>
            <w:tcW w:w="1914" w:type="dxa"/>
          </w:tcPr>
          <w:p w:rsidR="0024537A" w:rsidRPr="0024537A" w:rsidRDefault="0024537A" w:rsidP="0024537A">
            <w:pPr>
              <w:pStyle w:val="a3"/>
              <w:jc w:val="center"/>
              <w:rPr>
                <w:b/>
                <w:lang w:val="en-US"/>
              </w:rPr>
            </w:pPr>
            <w:r w:rsidRPr="0024537A">
              <w:rPr>
                <w:b/>
                <w:lang w:val="en-US"/>
              </w:rPr>
              <w:t>n</w:t>
            </w:r>
          </w:p>
        </w:tc>
        <w:tc>
          <w:tcPr>
            <w:tcW w:w="1914" w:type="dxa"/>
          </w:tcPr>
          <w:p w:rsidR="0024537A" w:rsidRPr="0024537A" w:rsidRDefault="0024537A" w:rsidP="0024537A">
            <w:pPr>
              <w:pStyle w:val="a3"/>
              <w:jc w:val="center"/>
              <w:rPr>
                <w:b/>
              </w:rPr>
            </w:pPr>
            <w:r>
              <w:rPr>
                <w:rFonts w:ascii="Arial" w:hAnsi="Arial" w:cs="Arial"/>
                <w:b/>
              </w:rPr>
              <w:t>Σ</w:t>
            </w:r>
          </w:p>
        </w:tc>
        <w:tc>
          <w:tcPr>
            <w:tcW w:w="1914" w:type="dxa"/>
          </w:tcPr>
          <w:p w:rsidR="0024537A" w:rsidRPr="0024537A" w:rsidRDefault="0024537A" w:rsidP="0024537A">
            <w:pPr>
              <w:pStyle w:val="a3"/>
              <w:jc w:val="center"/>
              <w:rPr>
                <w:b/>
                <w:lang w:val="en-US"/>
              </w:rPr>
            </w:pPr>
            <w:r>
              <w:rPr>
                <w:b/>
                <w:lang w:val="en-US"/>
              </w:rPr>
              <w:t>X</w:t>
            </w:r>
          </w:p>
        </w:tc>
        <w:tc>
          <w:tcPr>
            <w:tcW w:w="1914" w:type="dxa"/>
          </w:tcPr>
          <w:p w:rsidR="0024537A" w:rsidRPr="0024537A" w:rsidRDefault="0024537A" w:rsidP="0024537A">
            <w:pPr>
              <w:pStyle w:val="a3"/>
              <w:jc w:val="center"/>
              <w:rPr>
                <w:b/>
                <w:lang w:val="en-US"/>
              </w:rPr>
            </w:pPr>
            <w:r>
              <w:rPr>
                <w:b/>
                <w:lang w:val="en-US"/>
              </w:rPr>
              <w:t>p</w:t>
            </w:r>
          </w:p>
        </w:tc>
        <w:tc>
          <w:tcPr>
            <w:tcW w:w="1915" w:type="dxa"/>
          </w:tcPr>
          <w:p w:rsidR="0024537A" w:rsidRPr="0024537A" w:rsidRDefault="0024537A" w:rsidP="0024537A">
            <w:pPr>
              <w:pStyle w:val="a3"/>
              <w:jc w:val="center"/>
              <w:rPr>
                <w:b/>
                <w:lang w:val="en-US"/>
              </w:rPr>
            </w:pPr>
            <w:r>
              <w:rPr>
                <w:b/>
                <w:lang w:val="en-US"/>
              </w:rPr>
              <w:t>M</w:t>
            </w:r>
          </w:p>
        </w:tc>
      </w:tr>
      <w:tr w:rsidR="0024537A" w:rsidTr="0024537A">
        <w:tc>
          <w:tcPr>
            <w:tcW w:w="1914" w:type="dxa"/>
          </w:tcPr>
          <w:p w:rsidR="0024537A" w:rsidRDefault="0024537A" w:rsidP="0024537A">
            <w:pPr>
              <w:pStyle w:val="a3"/>
            </w:pPr>
          </w:p>
        </w:tc>
        <w:tc>
          <w:tcPr>
            <w:tcW w:w="1914" w:type="dxa"/>
          </w:tcPr>
          <w:p w:rsidR="0024537A" w:rsidRDefault="0024537A" w:rsidP="0024537A">
            <w:pPr>
              <w:pStyle w:val="a3"/>
            </w:pPr>
          </w:p>
        </w:tc>
        <w:tc>
          <w:tcPr>
            <w:tcW w:w="1914" w:type="dxa"/>
          </w:tcPr>
          <w:p w:rsidR="0024537A" w:rsidRDefault="0024537A" w:rsidP="0024537A">
            <w:pPr>
              <w:pStyle w:val="a3"/>
            </w:pPr>
          </w:p>
        </w:tc>
        <w:tc>
          <w:tcPr>
            <w:tcW w:w="1914" w:type="dxa"/>
          </w:tcPr>
          <w:p w:rsidR="0024537A" w:rsidRDefault="0024537A" w:rsidP="0024537A">
            <w:pPr>
              <w:pStyle w:val="a3"/>
            </w:pPr>
          </w:p>
        </w:tc>
        <w:tc>
          <w:tcPr>
            <w:tcW w:w="1915" w:type="dxa"/>
          </w:tcPr>
          <w:p w:rsidR="0024537A" w:rsidRDefault="0024537A" w:rsidP="0024537A">
            <w:pPr>
              <w:pStyle w:val="a3"/>
            </w:pPr>
          </w:p>
        </w:tc>
      </w:tr>
    </w:tbl>
    <w:p w:rsidR="0024537A" w:rsidRDefault="008A32CE" w:rsidP="008A32CE">
      <w:pPr>
        <w:pStyle w:val="a3"/>
        <w:numPr>
          <w:ilvl w:val="0"/>
          <w:numId w:val="6"/>
        </w:numPr>
        <w:jc w:val="both"/>
      </w:pPr>
      <w:r>
        <w:t>Постройте вариационную кривую признака изменчивости роста листовой пластины. В этих целях по оси абсцисс на одинаковом расстоянии друг от друга расположите образцы листьев по степени возрастания. На оси ординат расположите числовое значение, соответствующее каждому образцу частоты повтора. Соедините отмеченные точки в кривую.</w:t>
      </w:r>
    </w:p>
    <w:p w:rsidR="008A32CE" w:rsidRDefault="008A32CE" w:rsidP="008A32CE">
      <w:pPr>
        <w:pStyle w:val="a3"/>
        <w:numPr>
          <w:ilvl w:val="0"/>
          <w:numId w:val="6"/>
        </w:numPr>
        <w:jc w:val="both"/>
      </w:pPr>
      <w:r>
        <w:t>Указанный признак – среднее значение длины листовой пластины – определите по формуле</w:t>
      </w:r>
    </w:p>
    <w:p w:rsidR="008A32CE" w:rsidRDefault="008A32CE" w:rsidP="008A32CE">
      <w:pPr>
        <w:pStyle w:val="a3"/>
        <w:numPr>
          <w:ilvl w:val="0"/>
          <w:numId w:val="6"/>
        </w:numPr>
        <w:jc w:val="both"/>
      </w:pPr>
      <w:r>
        <w:t>Сравните цифровые показатели вариационной кривой и сделайте вывод о частоте повтора определенной высоты листовой пластинки.</w:t>
      </w:r>
    </w:p>
    <w:p w:rsidR="000908B8" w:rsidRPr="000908B8" w:rsidRDefault="000908B8" w:rsidP="000908B8">
      <w:pPr>
        <w:pStyle w:val="a5"/>
        <w:jc w:val="both"/>
      </w:pPr>
      <w:r>
        <w:t xml:space="preserve">Вывод - </w:t>
      </w:r>
      <w:r w:rsidRPr="009A18CD">
        <w:rPr>
          <w:b/>
        </w:rPr>
        <w:t xml:space="preserve">Основные характеристики </w:t>
      </w:r>
      <w:proofErr w:type="spellStart"/>
      <w:r w:rsidRPr="009A18CD">
        <w:rPr>
          <w:b/>
        </w:rPr>
        <w:t>модификационной</w:t>
      </w:r>
      <w:proofErr w:type="spellEnd"/>
      <w:r w:rsidRPr="009A18CD">
        <w:rPr>
          <w:b/>
        </w:rPr>
        <w:t xml:space="preserve"> изменчивости</w:t>
      </w:r>
    </w:p>
    <w:p w:rsidR="000908B8" w:rsidRPr="009A18CD" w:rsidRDefault="000908B8" w:rsidP="000908B8">
      <w:pPr>
        <w:pStyle w:val="a3"/>
        <w:jc w:val="both"/>
      </w:pPr>
      <w:r>
        <w:tab/>
        <w:t xml:space="preserve">1. </w:t>
      </w:r>
      <w:r w:rsidRPr="009A18CD">
        <w:rPr>
          <w:i/>
        </w:rPr>
        <w:t>Носит групповой характер</w:t>
      </w:r>
      <w:r w:rsidRPr="009A18CD">
        <w:t>, т. е. все особи данного вида, помещенные в одинаковые условия, приобретают сходные признаки</w:t>
      </w:r>
      <w:r>
        <w:t xml:space="preserve">. </w:t>
      </w:r>
      <w:r w:rsidRPr="00CD59EF">
        <w:t xml:space="preserve"> </w:t>
      </w:r>
      <w:r>
        <w:t>Например, если сосуд с эвгленами зелёными поместить в темноту, то все они утратят зелёную окраску, если же вновь поставить на свет – все опять станут зелёными</w:t>
      </w:r>
    </w:p>
    <w:p w:rsidR="000908B8" w:rsidRPr="009A18CD" w:rsidRDefault="000908B8" w:rsidP="000908B8">
      <w:pPr>
        <w:pStyle w:val="a3"/>
        <w:jc w:val="both"/>
      </w:pPr>
      <w:r>
        <w:tab/>
      </w:r>
      <w:r w:rsidRPr="009A18CD">
        <w:t xml:space="preserve">2. </w:t>
      </w:r>
      <w:r w:rsidRPr="009A18CD">
        <w:rPr>
          <w:i/>
        </w:rPr>
        <w:t>Зависит от окружающих условий</w:t>
      </w:r>
      <w:r w:rsidRPr="009A18CD">
        <w:t>.</w:t>
      </w:r>
    </w:p>
    <w:p w:rsidR="000908B8" w:rsidRPr="009A18CD" w:rsidRDefault="000908B8" w:rsidP="000908B8">
      <w:pPr>
        <w:pStyle w:val="a3"/>
        <w:jc w:val="both"/>
      </w:pPr>
      <w:r>
        <w:tab/>
        <w:t xml:space="preserve">3. </w:t>
      </w:r>
      <w:r w:rsidRPr="009A18CD">
        <w:rPr>
          <w:i/>
        </w:rPr>
        <w:t>Является определённой</w:t>
      </w:r>
      <w:r>
        <w:t xml:space="preserve">, </w:t>
      </w:r>
      <w:r w:rsidRPr="009A18CD">
        <w:t>то есть всегда соответствует тем факторам, которые её вызывают. Так, повышенные физические нагрузки влияют на степень развития мышц, но не изменяют цвет кожи, а ультрафиолетовые лучи изменяют цвет кожи человека, но не изменяют пропорций тела.</w:t>
      </w:r>
    </w:p>
    <w:p w:rsidR="000908B8" w:rsidRDefault="000908B8" w:rsidP="000908B8">
      <w:pPr>
        <w:pStyle w:val="a3"/>
        <w:jc w:val="both"/>
      </w:pPr>
      <w:r>
        <w:tab/>
      </w:r>
      <w:r w:rsidRPr="009A18CD">
        <w:t xml:space="preserve">4. </w:t>
      </w:r>
      <w:r w:rsidRPr="009A18CD">
        <w:rPr>
          <w:i/>
        </w:rPr>
        <w:t>Определяется нормой реакции</w:t>
      </w:r>
      <w:r w:rsidRPr="009A18CD">
        <w:t>.</w:t>
      </w:r>
      <w:r w:rsidRPr="00F60B65">
        <w:t xml:space="preserve"> </w:t>
      </w:r>
      <w:proofErr w:type="spellStart"/>
      <w:r>
        <w:t>Модификационная</w:t>
      </w:r>
      <w:proofErr w:type="spellEnd"/>
      <w:r>
        <w:t xml:space="preserve"> изменчивость не безгранична, например, белый человек никогда не сможет загореть до состояния </w:t>
      </w:r>
      <w:proofErr w:type="spellStart"/>
      <w:r>
        <w:t>негра</w:t>
      </w:r>
      <w:proofErr w:type="spellEnd"/>
      <w:r>
        <w:t xml:space="preserve">.  </w:t>
      </w:r>
      <w:r w:rsidRPr="009A18CD">
        <w:t xml:space="preserve">У </w:t>
      </w:r>
      <w:proofErr w:type="spellStart"/>
      <w:r w:rsidRPr="009A18CD">
        <w:t>модификационной</w:t>
      </w:r>
      <w:proofErr w:type="spellEnd"/>
      <w:r w:rsidRPr="009A18CD">
        <w:t xml:space="preserve"> изменчивости есть довольно жесткие границы или пределы изменения признака, обусловленные генотипом. </w:t>
      </w:r>
    </w:p>
    <w:p w:rsidR="000908B8" w:rsidRPr="009A18CD" w:rsidRDefault="000908B8" w:rsidP="000908B8">
      <w:pPr>
        <w:pStyle w:val="a3"/>
        <w:jc w:val="both"/>
      </w:pPr>
      <w:r w:rsidRPr="009A18CD">
        <w:rPr>
          <w:b/>
        </w:rPr>
        <w:t>Определение в тетрадь:</w:t>
      </w:r>
      <w:r>
        <w:t xml:space="preserve"> </w:t>
      </w:r>
      <w:r w:rsidRPr="009A18CD">
        <w:t xml:space="preserve">Пределы </w:t>
      </w:r>
      <w:proofErr w:type="spellStart"/>
      <w:r w:rsidRPr="009A18CD">
        <w:t>модификационной</w:t>
      </w:r>
      <w:proofErr w:type="spellEnd"/>
      <w:r w:rsidRPr="009A18CD">
        <w:t xml:space="preserve"> изменчивости признака организма называют его нормой реакции.</w:t>
      </w:r>
    </w:p>
    <w:p w:rsidR="000908B8" w:rsidRPr="009A18CD" w:rsidRDefault="000908B8" w:rsidP="000908B8">
      <w:pPr>
        <w:pStyle w:val="a3"/>
        <w:jc w:val="both"/>
      </w:pPr>
      <w:r>
        <w:tab/>
      </w:r>
      <w:r w:rsidRPr="008B7B14">
        <w:rPr>
          <w:b/>
        </w:rPr>
        <w:t>Норма реакции</w:t>
      </w:r>
      <w:r w:rsidRPr="009A18CD">
        <w:t xml:space="preserve"> – степень варьирования признака или пределы </w:t>
      </w:r>
      <w:proofErr w:type="spellStart"/>
      <w:r w:rsidRPr="009A18CD">
        <w:t>модификационной</w:t>
      </w:r>
      <w:proofErr w:type="spellEnd"/>
      <w:r w:rsidRPr="009A18CD">
        <w:t xml:space="preserve"> изменчивости, обусловленные генотипом.</w:t>
      </w:r>
    </w:p>
    <w:p w:rsidR="000908B8" w:rsidRPr="009A18CD" w:rsidRDefault="000908B8" w:rsidP="000908B8">
      <w:pPr>
        <w:pStyle w:val="a3"/>
        <w:jc w:val="both"/>
      </w:pPr>
      <w:r>
        <w:tab/>
      </w:r>
      <w:r w:rsidRPr="009A18CD">
        <w:t xml:space="preserve">Значит, наследуется не признак как таковой, а его способность изменяться в пределах нормы реакции под воздействием факторов среды. Гены определяют развитие признака, а его проявление и степень выраженности во многом определяется условиями среды. </w:t>
      </w:r>
    </w:p>
    <w:p w:rsidR="00B66E16" w:rsidRDefault="00B66E16" w:rsidP="00B66E16">
      <w:pPr>
        <w:pStyle w:val="a3"/>
        <w:ind w:firstLine="708"/>
        <w:jc w:val="both"/>
        <w:rPr>
          <w:bCs/>
        </w:rPr>
      </w:pPr>
      <w:proofErr w:type="spellStart"/>
      <w:r>
        <w:rPr>
          <w:bCs/>
        </w:rPr>
        <w:t>Модификационная</w:t>
      </w:r>
      <w:proofErr w:type="spellEnd"/>
      <w:r>
        <w:rPr>
          <w:bCs/>
        </w:rPr>
        <w:t xml:space="preserve"> изменчивость встречается у всех организмов, независимо от способа размножения</w:t>
      </w:r>
      <w:r w:rsidR="009A18CD">
        <w:rPr>
          <w:bCs/>
        </w:rPr>
        <w:t>,</w:t>
      </w:r>
      <w:r>
        <w:rPr>
          <w:bCs/>
        </w:rPr>
        <w:t xml:space="preserve"> видовой принадлежности и разнообразия  условий окружающей среды</w:t>
      </w:r>
      <w:r w:rsidR="009A18CD">
        <w:rPr>
          <w:bCs/>
        </w:rPr>
        <w:t>.</w:t>
      </w:r>
    </w:p>
    <w:p w:rsidR="00FE7EB5" w:rsidRPr="00FE7EB5" w:rsidRDefault="00FE7EB5" w:rsidP="00FE7EB5">
      <w:pPr>
        <w:pStyle w:val="a3"/>
        <w:ind w:firstLine="708"/>
        <w:jc w:val="both"/>
        <w:rPr>
          <w:bCs/>
        </w:rPr>
      </w:pPr>
      <w:r w:rsidRPr="00FE7EB5">
        <w:rPr>
          <w:bCs/>
        </w:rPr>
        <w:t>Большую роль в формировании признаков организмов играет среда его обитания. Каждый организм развивается и обитает в определенной среде, испытывая на себе действие ее факторов, способных изменять морфологические и физиологические свойства организмов, т.е. их</w:t>
      </w:r>
      <w:r w:rsidRPr="00FE7EB5">
        <w:rPr>
          <w:b/>
          <w:bCs/>
        </w:rPr>
        <w:t xml:space="preserve"> </w:t>
      </w:r>
      <w:r w:rsidRPr="00FE7EB5">
        <w:rPr>
          <w:bCs/>
        </w:rPr>
        <w:t xml:space="preserve">фенотип. </w:t>
      </w:r>
    </w:p>
    <w:p w:rsidR="00FE7EB5" w:rsidRPr="00FE7EB5" w:rsidRDefault="00FE7EB5" w:rsidP="00FE7EB5">
      <w:pPr>
        <w:pStyle w:val="a3"/>
        <w:ind w:firstLine="708"/>
        <w:jc w:val="both"/>
        <w:rPr>
          <w:bCs/>
        </w:rPr>
      </w:pPr>
      <w:r w:rsidRPr="00FE7EB5">
        <w:rPr>
          <w:bCs/>
        </w:rPr>
        <w:lastRenderedPageBreak/>
        <w:t xml:space="preserve">Классическим примером изменчивости признаков под действием факторов внешней среды является разнолистность у стрелолиста: погруженные в воду листья имеют лентовидную форму, листья, плавающие на поверхности воды, — округлую, а находящиеся в воздушной среде, — стреловидные. Если же все растение оказывается полностью погруженным в воду, его листья только лентовидные. </w:t>
      </w:r>
    </w:p>
    <w:p w:rsidR="00FE7EB5" w:rsidRPr="00FE7EB5" w:rsidRDefault="00FE7EB5" w:rsidP="00FE7EB5">
      <w:pPr>
        <w:pStyle w:val="a3"/>
        <w:ind w:firstLine="708"/>
        <w:jc w:val="both"/>
        <w:rPr>
          <w:bCs/>
        </w:rPr>
      </w:pPr>
      <w:r w:rsidRPr="00FE7EB5">
        <w:rPr>
          <w:bCs/>
        </w:rPr>
        <w:t xml:space="preserve">Под действием ультрафиолетовых лучей у людей (если они не альбиносы) возникает загар в результате накопления в коже меланина, причем у разных людей интенсивность окраски кожи различна. </w:t>
      </w:r>
    </w:p>
    <w:p w:rsidR="00FE7EB5" w:rsidRPr="00FE7EB5" w:rsidRDefault="00FE7EB5" w:rsidP="00FE7EB5">
      <w:pPr>
        <w:pStyle w:val="a3"/>
        <w:ind w:firstLine="708"/>
        <w:jc w:val="both"/>
        <w:rPr>
          <w:bCs/>
        </w:rPr>
      </w:pPr>
      <w:r w:rsidRPr="00FE7EB5">
        <w:rPr>
          <w:bCs/>
        </w:rPr>
        <w:t xml:space="preserve">Таким образом, изменения ряда признаков организмов вызывается действием факторов внешней среды. Причем эти изменения не наследуются. Так, если получить потомство от тритонов, выращенных на темном грунте, и поместить их на </w:t>
      </w:r>
      <w:proofErr w:type="gramStart"/>
      <w:r w:rsidRPr="00FE7EB5">
        <w:rPr>
          <w:bCs/>
        </w:rPr>
        <w:t>светлый</w:t>
      </w:r>
      <w:proofErr w:type="gramEnd"/>
      <w:r w:rsidRPr="00FE7EB5">
        <w:rPr>
          <w:bCs/>
        </w:rPr>
        <w:t xml:space="preserve">, то все они будут иметь светлую окраску, а не темную, как их родители. То есть, данный вид изменчивости не затрагивает генотип и поэтому не передается потомкам. </w:t>
      </w:r>
    </w:p>
    <w:p w:rsidR="009A18CD" w:rsidRPr="009A18CD" w:rsidRDefault="009A18CD" w:rsidP="009A18CD">
      <w:pPr>
        <w:pStyle w:val="a3"/>
      </w:pPr>
    </w:p>
    <w:p w:rsidR="006274FD" w:rsidRDefault="006274FD" w:rsidP="00D6070E">
      <w:pPr>
        <w:pStyle w:val="a3"/>
        <w:ind w:firstLine="708"/>
        <w:jc w:val="both"/>
      </w:pPr>
      <w:r>
        <w:t xml:space="preserve">Схема </w:t>
      </w:r>
      <w:r w:rsidRPr="006274FD">
        <w:rPr>
          <w:noProof/>
        </w:rPr>
        <w:drawing>
          <wp:inline distT="0" distB="0" distL="0" distR="0">
            <wp:extent cx="6035040" cy="3025140"/>
            <wp:effectExtent l="0" t="0" r="0" b="3810"/>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274FD" w:rsidRDefault="006274FD" w:rsidP="00D6070E">
      <w:pPr>
        <w:pStyle w:val="a3"/>
        <w:ind w:firstLine="708"/>
        <w:jc w:val="both"/>
      </w:pPr>
    </w:p>
    <w:p w:rsidR="00B66E16" w:rsidRPr="00D6070E" w:rsidRDefault="00A17F41" w:rsidP="00D6070E">
      <w:pPr>
        <w:pStyle w:val="a3"/>
        <w:ind w:firstLine="708"/>
        <w:jc w:val="both"/>
      </w:pPr>
      <w:r>
        <w:t>Из данной схемы, вы видите, что и</w:t>
      </w:r>
      <w:r w:rsidR="000908B8">
        <w:t xml:space="preserve">зменчивость, характерная для живых организмов, бывает двух типов. </w:t>
      </w:r>
      <w:r w:rsidR="00D6070E">
        <w:t>Следующий  тип  изменчивости -</w:t>
      </w:r>
      <w:r w:rsidR="000908B8">
        <w:t xml:space="preserve"> это </w:t>
      </w:r>
      <w:r w:rsidR="000908B8" w:rsidRPr="00F30EF3">
        <w:rPr>
          <w:b/>
        </w:rPr>
        <w:t>наследственная изменчивость</w:t>
      </w:r>
      <w:r w:rsidR="000908B8">
        <w:t>, которая связана с изменением самих генов или возникновением их новых комбинаций</w:t>
      </w:r>
      <w:r w:rsidR="00D6070E">
        <w:t xml:space="preserve">. </w:t>
      </w:r>
      <w:r w:rsidR="00B66E16">
        <w:t xml:space="preserve">Эту форму называют </w:t>
      </w:r>
      <w:r w:rsidR="00B66E16">
        <w:rPr>
          <w:b/>
        </w:rPr>
        <w:t>генотипической</w:t>
      </w:r>
      <w:r w:rsidR="00D6070E">
        <w:rPr>
          <w:b/>
        </w:rPr>
        <w:t xml:space="preserve"> (</w:t>
      </w:r>
      <w:r w:rsidR="00B66E16">
        <w:rPr>
          <w:b/>
        </w:rPr>
        <w:t>наследственной</w:t>
      </w:r>
      <w:r w:rsidR="00D6070E">
        <w:t>),</w:t>
      </w:r>
      <w:r w:rsidR="00B66E16">
        <w:t xml:space="preserve"> а отдельные изменения – </w:t>
      </w:r>
      <w:r w:rsidR="00B66E16">
        <w:rPr>
          <w:b/>
        </w:rPr>
        <w:t>мутациями.</w:t>
      </w:r>
      <w:r w:rsidR="00B66E16">
        <w:t xml:space="preserve"> Наследственная изменчивость – основа разнообразия живых организмов и главное условие их способности к эволюционному развитию</w:t>
      </w:r>
    </w:p>
    <w:p w:rsidR="00B66E16" w:rsidRDefault="00B66E16" w:rsidP="00B66E16">
      <w:pPr>
        <w:pStyle w:val="a3"/>
        <w:jc w:val="both"/>
        <w:rPr>
          <w:b/>
        </w:rPr>
      </w:pPr>
      <w:r>
        <w:rPr>
          <w:b/>
        </w:rPr>
        <w:t>Определение в тетрадь</w:t>
      </w:r>
    </w:p>
    <w:p w:rsidR="00B66E16" w:rsidRDefault="00B66E16" w:rsidP="00B66E16">
      <w:pPr>
        <w:pStyle w:val="a3"/>
        <w:numPr>
          <w:ilvl w:val="0"/>
          <w:numId w:val="4"/>
        </w:numPr>
        <w:jc w:val="both"/>
        <w:rPr>
          <w:b/>
        </w:rPr>
      </w:pPr>
      <w:r>
        <w:rPr>
          <w:b/>
        </w:rPr>
        <w:t>Мутация – это наследственная изменчивость генотипа организма в результате случайного изменения генов</w:t>
      </w:r>
    </w:p>
    <w:p w:rsidR="00B66E16" w:rsidRDefault="00B66E16" w:rsidP="00B66E16">
      <w:pPr>
        <w:pStyle w:val="a3"/>
        <w:ind w:left="360"/>
        <w:jc w:val="both"/>
      </w:pPr>
      <w:r>
        <w:t>Это понятие впервые ввел голландский  ботаник Г.де Фриз.</w:t>
      </w:r>
      <w:r w:rsidR="00A17F41">
        <w:t xml:space="preserve"> В 1901 г.  опубликовал свой труд под названием «Мутационная теория»</w:t>
      </w:r>
    </w:p>
    <w:p w:rsidR="00B66E16" w:rsidRDefault="00B66E16" w:rsidP="00B66E16">
      <w:pPr>
        <w:pStyle w:val="a3"/>
        <w:ind w:left="360" w:firstLine="345"/>
        <w:jc w:val="both"/>
      </w:pPr>
      <w:r>
        <w:t xml:space="preserve">Мутация характерна для всех живых организмов, она может быть полезной и вредной, даже может вызвать гибель организма. Поэтому зачастую она опасна для человека и животных. Мутация образуется двумя путями: </w:t>
      </w:r>
      <w:r>
        <w:rPr>
          <w:b/>
        </w:rPr>
        <w:t>внезапно</w:t>
      </w:r>
      <w:r>
        <w:t xml:space="preserve"> в природных условиях и </w:t>
      </w:r>
      <w:r>
        <w:rPr>
          <w:b/>
        </w:rPr>
        <w:t>индукционно</w:t>
      </w:r>
      <w:r>
        <w:t xml:space="preserve"> в результате воздействия мутагенных факторов. Мутации, возникающие под воздействиями внешних факторов, называют мутагенами. Встречается три вида мутагенов:</w:t>
      </w:r>
    </w:p>
    <w:p w:rsidR="00B66E16" w:rsidRDefault="00B66E16" w:rsidP="00B66E16">
      <w:pPr>
        <w:pStyle w:val="a3"/>
        <w:numPr>
          <w:ilvl w:val="0"/>
          <w:numId w:val="5"/>
        </w:numPr>
        <w:jc w:val="both"/>
      </w:pPr>
      <w:r>
        <w:t xml:space="preserve">Физические (радиоактивные,   </w:t>
      </w:r>
      <w:proofErr w:type="gramStart"/>
      <w:r>
        <w:t>у</w:t>
      </w:r>
      <w:proofErr w:type="gramEnd"/>
      <w:r>
        <w:t>/</w:t>
      </w:r>
      <w:proofErr w:type="spellStart"/>
      <w:r>
        <w:t>ф</w:t>
      </w:r>
      <w:proofErr w:type="spellEnd"/>
      <w:r>
        <w:t xml:space="preserve"> лучи, лазерные лучи и др.)</w:t>
      </w:r>
    </w:p>
    <w:p w:rsidR="00B66E16" w:rsidRDefault="00B66E16" w:rsidP="00B66E16">
      <w:pPr>
        <w:pStyle w:val="a3"/>
        <w:numPr>
          <w:ilvl w:val="0"/>
          <w:numId w:val="5"/>
        </w:numPr>
        <w:jc w:val="both"/>
      </w:pPr>
      <w:r>
        <w:lastRenderedPageBreak/>
        <w:t>Химические (колхицин, никотиновая кислота, гербициды, пестициды, около 400 видов)</w:t>
      </w:r>
    </w:p>
    <w:p w:rsidR="00B66E16" w:rsidRDefault="00B66E16" w:rsidP="00B66E16">
      <w:pPr>
        <w:pStyle w:val="a3"/>
        <w:numPr>
          <w:ilvl w:val="0"/>
          <w:numId w:val="5"/>
        </w:numPr>
        <w:jc w:val="both"/>
      </w:pPr>
      <w:r>
        <w:t>Биологические (некоторые продукты распада, образованные в процессе обмена веществ)</w:t>
      </w:r>
    </w:p>
    <w:p w:rsidR="00B66E16" w:rsidRDefault="00B66E16" w:rsidP="00B66E16">
      <w:pPr>
        <w:pStyle w:val="a3"/>
        <w:ind w:firstLine="360"/>
        <w:jc w:val="both"/>
      </w:pPr>
      <w:r>
        <w:t xml:space="preserve">В зависимости от места возникновения мутации делятся на два типа: </w:t>
      </w:r>
      <w:r>
        <w:rPr>
          <w:b/>
        </w:rPr>
        <w:t xml:space="preserve">генеративная </w:t>
      </w:r>
      <w:r>
        <w:t xml:space="preserve">(в половых клетках) и </w:t>
      </w:r>
      <w:r>
        <w:rPr>
          <w:b/>
        </w:rPr>
        <w:t>соматическая</w:t>
      </w:r>
      <w:r>
        <w:t xml:space="preserve"> (в клетках тела). Мутации половых клеток напрямую передаются потомству. Велико значение соматических мутаций в изучении причин возникновения раковых болезней.</w:t>
      </w:r>
    </w:p>
    <w:p w:rsidR="00B66E16" w:rsidRDefault="00B66E16" w:rsidP="00B66E16">
      <w:pPr>
        <w:pStyle w:val="a3"/>
        <w:ind w:firstLine="360"/>
        <w:jc w:val="both"/>
      </w:pPr>
      <w:r>
        <w:t>В зависимости от характера изменения генотипов мутации бывают:</w:t>
      </w:r>
    </w:p>
    <w:p w:rsidR="00B66E16" w:rsidRPr="00A17F41" w:rsidRDefault="00B66E16" w:rsidP="00B66E16">
      <w:pPr>
        <w:pStyle w:val="a3"/>
        <w:numPr>
          <w:ilvl w:val="0"/>
          <w:numId w:val="4"/>
        </w:numPr>
        <w:jc w:val="both"/>
        <w:rPr>
          <w:b/>
        </w:rPr>
      </w:pPr>
      <w:r w:rsidRPr="00A17F41">
        <w:rPr>
          <w:b/>
        </w:rPr>
        <w:t>Генные</w:t>
      </w:r>
    </w:p>
    <w:p w:rsidR="00B66E16" w:rsidRPr="00A17F41" w:rsidRDefault="00B66E16" w:rsidP="00B66E16">
      <w:pPr>
        <w:pStyle w:val="a3"/>
        <w:numPr>
          <w:ilvl w:val="0"/>
          <w:numId w:val="4"/>
        </w:numPr>
        <w:jc w:val="both"/>
        <w:rPr>
          <w:b/>
        </w:rPr>
      </w:pPr>
      <w:r w:rsidRPr="00A17F41">
        <w:rPr>
          <w:b/>
        </w:rPr>
        <w:t>Хромосомные</w:t>
      </w:r>
    </w:p>
    <w:p w:rsidR="00B66E16" w:rsidRPr="00A17F41" w:rsidRDefault="00B66E16" w:rsidP="00B66E16">
      <w:pPr>
        <w:pStyle w:val="a3"/>
        <w:numPr>
          <w:ilvl w:val="0"/>
          <w:numId w:val="4"/>
        </w:numPr>
        <w:jc w:val="both"/>
        <w:rPr>
          <w:b/>
        </w:rPr>
      </w:pPr>
      <w:r w:rsidRPr="00A17F41">
        <w:rPr>
          <w:b/>
        </w:rPr>
        <w:t>Геномные</w:t>
      </w:r>
    </w:p>
    <w:p w:rsidR="00B66E16" w:rsidRPr="00A17F41" w:rsidRDefault="00B66E16" w:rsidP="00B66E16">
      <w:pPr>
        <w:pStyle w:val="a3"/>
        <w:numPr>
          <w:ilvl w:val="0"/>
          <w:numId w:val="4"/>
        </w:numPr>
        <w:jc w:val="both"/>
        <w:rPr>
          <w:b/>
        </w:rPr>
      </w:pPr>
      <w:r w:rsidRPr="00A17F41">
        <w:rPr>
          <w:b/>
        </w:rPr>
        <w:t xml:space="preserve">Цитоплазматические </w:t>
      </w:r>
    </w:p>
    <w:p w:rsidR="00B66E16" w:rsidRDefault="00B66E16" w:rsidP="00B66E16">
      <w:pPr>
        <w:pStyle w:val="a3"/>
        <w:jc w:val="both"/>
      </w:pPr>
      <w:r>
        <w:tab/>
      </w:r>
    </w:p>
    <w:p w:rsidR="00B66E16" w:rsidRDefault="00B66E16" w:rsidP="00B66E16">
      <w:pPr>
        <w:pStyle w:val="a3"/>
        <w:jc w:val="both"/>
      </w:pPr>
      <w:r>
        <w:rPr>
          <w:b/>
          <w:bCs/>
          <w:i/>
          <w:iCs/>
        </w:rPr>
        <w:t xml:space="preserve">Генные (или </w:t>
      </w:r>
      <w:proofErr w:type="spellStart"/>
      <w:r>
        <w:rPr>
          <w:b/>
          <w:bCs/>
          <w:i/>
          <w:iCs/>
        </w:rPr>
        <w:t>точковые</w:t>
      </w:r>
      <w:proofErr w:type="spellEnd"/>
      <w:r>
        <w:rPr>
          <w:b/>
          <w:bCs/>
          <w:i/>
          <w:iCs/>
        </w:rPr>
        <w:t>) мутации</w:t>
      </w:r>
      <w:r>
        <w:t xml:space="preserve"> – наиболее часто встречающиеся мутации. Они представляют собой стойкие изменения отдельных генов и возникают в результате замены одного или нескольких азотистых оснований в структуре ДНК на другие, выпадения или добавления новых оснований, что ведет к нарушению порядка считывания информации. В итоге происходит изменение в синтезе белков, что в свою очередь обусловливает появление новых или измененных признаков.</w:t>
      </w:r>
    </w:p>
    <w:p w:rsidR="00B66E16" w:rsidRDefault="00B66E16" w:rsidP="00B66E16">
      <w:pPr>
        <w:pStyle w:val="a3"/>
        <w:ind w:firstLine="708"/>
        <w:jc w:val="both"/>
      </w:pPr>
      <w:r>
        <w:t xml:space="preserve">Генные мутации вызывают изменение признака в разных направлениях, приводя к сильным или слабым изменениям морфологических, биохимических и физиологических свойств. У бактерий, например, генные мутации чаще всего затрагивают такие признаки, как форму и цвет колоний, темп их деления, способность </w:t>
      </w:r>
      <w:proofErr w:type="spellStart"/>
      <w:r>
        <w:t>сбраживать</w:t>
      </w:r>
      <w:proofErr w:type="spellEnd"/>
      <w:r>
        <w:t xml:space="preserve"> различные сахара, устойчивость к антибиотикам, сульфаниламидам и другим лекарственным препаратам, реакцию на температурные воздействия, восприимчивость к заражению бактериофагами, ряд биохимических признаков.</w:t>
      </w:r>
    </w:p>
    <w:p w:rsidR="00B66E16" w:rsidRDefault="00B66E16" w:rsidP="00B66E16">
      <w:pPr>
        <w:pStyle w:val="a3"/>
        <w:jc w:val="both"/>
      </w:pPr>
      <w:r>
        <w:t>Одной из разновидностей генных мутаций является </w:t>
      </w:r>
      <w:r>
        <w:rPr>
          <w:i/>
          <w:iCs/>
        </w:rPr>
        <w:t>множественный аллелизм</w:t>
      </w:r>
      <w:r>
        <w:t>, при котором возникают не две формы одного гена (доминантная и рецессив</w:t>
      </w:r>
      <w:r w:rsidR="000E271C">
        <w:t>ная</w:t>
      </w:r>
      <w:r>
        <w:t>), а целая серия мутаций этого гена, вызывающая разные изменения контролируемого данным геном признака. Например, у дрозофилы известна серия из 12 аллелей, возникающих при мутации одного и того же гена, обусловливающего окраску глаз. Серией множественных аллелей представлены гены, определяющие "окраску шерсти у кроликов, различие групп крови у человека и др.</w:t>
      </w:r>
    </w:p>
    <w:p w:rsidR="00B66E16" w:rsidRDefault="004315BA" w:rsidP="00B66E16">
      <w:pPr>
        <w:pStyle w:val="a3"/>
        <w:jc w:val="both"/>
        <w:rPr>
          <w:b/>
          <w:bCs/>
          <w:iCs/>
        </w:rPr>
      </w:pPr>
      <w:r w:rsidRPr="004315BA">
        <w:rPr>
          <w:b/>
          <w:bCs/>
          <w:iCs/>
        </w:rPr>
        <w:t>Типы генных</w:t>
      </w:r>
      <w:r w:rsidRPr="004315BA">
        <w:rPr>
          <w:b/>
          <w:bCs/>
          <w:i/>
          <w:iCs/>
        </w:rPr>
        <w:t xml:space="preserve"> </w:t>
      </w:r>
      <w:r w:rsidRPr="004315BA">
        <w:rPr>
          <w:b/>
          <w:bCs/>
          <w:iCs/>
        </w:rPr>
        <w:t>мутаций</w:t>
      </w:r>
      <w:r w:rsidR="00FB0D0F">
        <w:rPr>
          <w:b/>
          <w:bCs/>
          <w:iCs/>
        </w:rPr>
        <w:t xml:space="preserve"> </w:t>
      </w:r>
      <w:r w:rsidR="00FB0D0F" w:rsidRPr="00FB0D0F">
        <w:rPr>
          <w:bCs/>
          <w:iCs/>
        </w:rPr>
        <w:t>(слайд 27)</w:t>
      </w:r>
    </w:p>
    <w:p w:rsidR="004315BA" w:rsidRPr="004315BA" w:rsidRDefault="004315BA" w:rsidP="004315BA">
      <w:pPr>
        <w:pStyle w:val="a3"/>
        <w:jc w:val="both"/>
        <w:rPr>
          <w:bCs/>
          <w:iCs/>
        </w:rPr>
      </w:pPr>
      <w:proofErr w:type="gramStart"/>
      <w:r w:rsidRPr="004315BA">
        <w:rPr>
          <w:b/>
          <w:bCs/>
          <w:iCs/>
        </w:rPr>
        <w:t>связанны</w:t>
      </w:r>
      <w:proofErr w:type="gramEnd"/>
      <w:r w:rsidRPr="004315BA">
        <w:rPr>
          <w:b/>
          <w:bCs/>
          <w:iCs/>
        </w:rPr>
        <w:t xml:space="preserve"> с добавлением, выпадением или перестановкой нуклеотидов в гене</w:t>
      </w:r>
      <w:r w:rsidRPr="004315BA">
        <w:rPr>
          <w:bCs/>
          <w:iCs/>
        </w:rPr>
        <w:t xml:space="preserve">. </w:t>
      </w:r>
    </w:p>
    <w:p w:rsidR="004315BA" w:rsidRPr="004315BA" w:rsidRDefault="004315BA" w:rsidP="004315BA">
      <w:pPr>
        <w:pStyle w:val="a3"/>
        <w:numPr>
          <w:ilvl w:val="0"/>
          <w:numId w:val="79"/>
        </w:numPr>
        <w:jc w:val="both"/>
        <w:rPr>
          <w:bCs/>
          <w:iCs/>
        </w:rPr>
      </w:pPr>
      <w:r w:rsidRPr="004315BA">
        <w:rPr>
          <w:b/>
          <w:bCs/>
          <w:i/>
          <w:iCs/>
        </w:rPr>
        <w:t>дупликация</w:t>
      </w:r>
      <w:r w:rsidRPr="004315BA">
        <w:rPr>
          <w:bCs/>
          <w:iCs/>
        </w:rPr>
        <w:t xml:space="preserve"> - повторение участка гена, </w:t>
      </w:r>
    </w:p>
    <w:p w:rsidR="004315BA" w:rsidRPr="004315BA" w:rsidRDefault="004315BA" w:rsidP="004315BA">
      <w:pPr>
        <w:pStyle w:val="a3"/>
        <w:numPr>
          <w:ilvl w:val="0"/>
          <w:numId w:val="79"/>
        </w:numPr>
        <w:jc w:val="both"/>
        <w:rPr>
          <w:bCs/>
          <w:iCs/>
        </w:rPr>
      </w:pPr>
      <w:r w:rsidRPr="004315BA">
        <w:rPr>
          <w:b/>
          <w:bCs/>
          <w:i/>
          <w:iCs/>
        </w:rPr>
        <w:t>вставка</w:t>
      </w:r>
      <w:r w:rsidRPr="004315BA">
        <w:rPr>
          <w:b/>
          <w:bCs/>
          <w:iCs/>
        </w:rPr>
        <w:t xml:space="preserve">  - </w:t>
      </w:r>
      <w:r w:rsidRPr="004315BA">
        <w:rPr>
          <w:bCs/>
          <w:iCs/>
        </w:rPr>
        <w:t xml:space="preserve">появление в последовательности лишней пары нуклеотидов,   </w:t>
      </w:r>
    </w:p>
    <w:p w:rsidR="004315BA" w:rsidRPr="004315BA" w:rsidRDefault="004315BA" w:rsidP="004315BA">
      <w:pPr>
        <w:pStyle w:val="a3"/>
        <w:numPr>
          <w:ilvl w:val="0"/>
          <w:numId w:val="79"/>
        </w:numPr>
        <w:jc w:val="both"/>
        <w:rPr>
          <w:bCs/>
          <w:iCs/>
        </w:rPr>
      </w:pPr>
      <w:proofErr w:type="spellStart"/>
      <w:r w:rsidRPr="004315BA">
        <w:rPr>
          <w:b/>
          <w:bCs/>
          <w:i/>
          <w:iCs/>
        </w:rPr>
        <w:t>делециия</w:t>
      </w:r>
      <w:proofErr w:type="spellEnd"/>
      <w:r w:rsidR="001205E4">
        <w:rPr>
          <w:bCs/>
          <w:iCs/>
        </w:rPr>
        <w:t xml:space="preserve"> – «</w:t>
      </w:r>
      <w:r w:rsidRPr="004315BA">
        <w:rPr>
          <w:bCs/>
          <w:iCs/>
        </w:rPr>
        <w:t>выпадение</w:t>
      </w:r>
      <w:r w:rsidR="001205E4">
        <w:rPr>
          <w:bCs/>
          <w:iCs/>
        </w:rPr>
        <w:t>»</w:t>
      </w:r>
      <w:r w:rsidRPr="004315BA">
        <w:rPr>
          <w:bCs/>
          <w:iCs/>
        </w:rPr>
        <w:t xml:space="preserve"> одной или более пар нуклеотидов, </w:t>
      </w:r>
    </w:p>
    <w:p w:rsidR="00FB0D0F" w:rsidRDefault="004315BA" w:rsidP="00FB0D0F">
      <w:pPr>
        <w:pStyle w:val="a3"/>
        <w:numPr>
          <w:ilvl w:val="0"/>
          <w:numId w:val="79"/>
        </w:numPr>
        <w:jc w:val="both"/>
        <w:rPr>
          <w:bCs/>
          <w:iCs/>
        </w:rPr>
      </w:pPr>
      <w:r w:rsidRPr="004315BA">
        <w:rPr>
          <w:b/>
          <w:bCs/>
          <w:i/>
          <w:iCs/>
        </w:rPr>
        <w:t>замена нуклеотидных пар</w:t>
      </w:r>
      <w:r w:rsidRPr="004315BA">
        <w:rPr>
          <w:bCs/>
          <w:i/>
          <w:iCs/>
        </w:rPr>
        <w:t xml:space="preserve">, </w:t>
      </w:r>
      <w:r w:rsidRPr="004315BA">
        <w:rPr>
          <w:b/>
          <w:bCs/>
          <w:i/>
          <w:iCs/>
        </w:rPr>
        <w:t xml:space="preserve">инверсия  - </w:t>
      </w:r>
      <w:r w:rsidRPr="004315BA">
        <w:rPr>
          <w:bCs/>
          <w:iCs/>
        </w:rPr>
        <w:t xml:space="preserve">переворот участка гена на 180°. </w:t>
      </w:r>
    </w:p>
    <w:p w:rsidR="004315BA" w:rsidRPr="00FB0D0F" w:rsidRDefault="00FB0D0F" w:rsidP="005072BF">
      <w:pPr>
        <w:pStyle w:val="a3"/>
        <w:jc w:val="both"/>
      </w:pPr>
      <w:r>
        <w:tab/>
      </w:r>
      <w:r w:rsidR="004315BA" w:rsidRPr="00FB0D0F">
        <w:t xml:space="preserve">Эффекты генных мутаций чрезвычайно разнообразны. Большая часть из них </w:t>
      </w:r>
      <w:proofErr w:type="spellStart"/>
      <w:r w:rsidR="004315BA" w:rsidRPr="00FB0D0F">
        <w:t>фенотипически</w:t>
      </w:r>
      <w:proofErr w:type="spellEnd"/>
      <w:r w:rsidR="004315BA" w:rsidRPr="00FB0D0F">
        <w:t xml:space="preserve"> не проявляется, поскольку они </w:t>
      </w:r>
      <w:proofErr w:type="spellStart"/>
      <w:r w:rsidR="004315BA" w:rsidRPr="00FB0D0F">
        <w:t>рецессивны</w:t>
      </w:r>
      <w:proofErr w:type="spellEnd"/>
      <w:r w:rsidR="004315BA" w:rsidRPr="00FB0D0F">
        <w:t xml:space="preserve">. Это очень важно для существования вида, так как в большинстве своем вновь возникающие мутации оказываются вредными. Однако их рецессивный характер позволяет им длительное время сохраняться у особей вида в гетерозиготном состоянии без вреда для организма и проявиться в будущем при переходе в гомозиготное состояние. </w:t>
      </w:r>
    </w:p>
    <w:p w:rsidR="005072BF" w:rsidRDefault="005072BF" w:rsidP="005072BF">
      <w:pPr>
        <w:pStyle w:val="a3"/>
        <w:jc w:val="both"/>
      </w:pPr>
      <w:r>
        <w:tab/>
        <w:t>Яркие примеры проявления этого типа мутации — серповидно-клеточная анемия (смертельное заболевание), альбинизм и дальтонизм.</w:t>
      </w:r>
      <w:r>
        <w:br/>
        <w:t> </w:t>
      </w:r>
    </w:p>
    <w:p w:rsidR="005072BF" w:rsidRDefault="005072BF" w:rsidP="005072BF">
      <w:pPr>
        <w:pStyle w:val="a3"/>
        <w:jc w:val="both"/>
      </w:pPr>
      <w:r>
        <w:tab/>
        <w:t xml:space="preserve">Наиболее вероятная мутация генов происходит при скрещивании тесно связанных организмов, которые унаследовали мутантный ген у общего предка. По этой причине </w:t>
      </w:r>
      <w:r>
        <w:lastRenderedPageBreak/>
        <w:t>вероятность возникновения мутации повышается у детей, чьи родители являются родственниками.</w:t>
      </w:r>
    </w:p>
    <w:p w:rsidR="004315BA" w:rsidRPr="004315BA" w:rsidRDefault="004315BA" w:rsidP="00B66E16">
      <w:pPr>
        <w:pStyle w:val="a3"/>
        <w:jc w:val="both"/>
        <w:rPr>
          <w:bCs/>
          <w:iCs/>
        </w:rPr>
      </w:pPr>
    </w:p>
    <w:p w:rsidR="00331530" w:rsidRDefault="00B66E16" w:rsidP="00B66E16">
      <w:pPr>
        <w:pStyle w:val="a3"/>
        <w:jc w:val="both"/>
      </w:pPr>
      <w:r>
        <w:rPr>
          <w:b/>
          <w:bCs/>
          <w:i/>
          <w:iCs/>
        </w:rPr>
        <w:t>Хромосомные мутации - это</w:t>
      </w:r>
      <w:r>
        <w:t xml:space="preserve"> перестройки хромосомы. </w:t>
      </w:r>
      <w:r w:rsidR="00331530">
        <w:t xml:space="preserve">Хромосомная мутация связана  с различными хромосомными изменениями.  Участок хромосомы может удвоиться или, наоборот, выпасть, может переместиться на другое место и </w:t>
      </w:r>
      <w:proofErr w:type="spellStart"/>
      <w:r w:rsidR="00331530">
        <w:t>т.д</w:t>
      </w:r>
      <w:proofErr w:type="spellEnd"/>
      <w:proofErr w:type="gramStart"/>
      <w:r w:rsidR="00331530">
        <w:t xml:space="preserve"> Т</w:t>
      </w:r>
      <w:proofErr w:type="gramEnd"/>
      <w:r w:rsidR="00331530">
        <w:t xml:space="preserve">акие изменения могут быть  </w:t>
      </w:r>
      <w:proofErr w:type="spellStart"/>
      <w:r w:rsidR="00331530">
        <w:t>внутрихромосомные</w:t>
      </w:r>
      <w:proofErr w:type="spellEnd"/>
      <w:r w:rsidR="00331530">
        <w:t xml:space="preserve"> м </w:t>
      </w:r>
      <w:proofErr w:type="spellStart"/>
      <w:r w:rsidR="00331530">
        <w:t>межхромосомные</w:t>
      </w:r>
      <w:proofErr w:type="spellEnd"/>
      <w:r w:rsidR="00331530">
        <w:t>.</w:t>
      </w:r>
    </w:p>
    <w:p w:rsidR="00331530" w:rsidRPr="00331530" w:rsidRDefault="00331530" w:rsidP="00B66E16">
      <w:pPr>
        <w:pStyle w:val="a3"/>
        <w:jc w:val="both"/>
        <w:rPr>
          <w:b/>
        </w:rPr>
      </w:pPr>
      <w:r w:rsidRPr="00331530">
        <w:rPr>
          <w:b/>
        </w:rPr>
        <w:t xml:space="preserve">К </w:t>
      </w:r>
      <w:proofErr w:type="spellStart"/>
      <w:r w:rsidRPr="00331530">
        <w:rPr>
          <w:b/>
        </w:rPr>
        <w:t>внутрихромосомным</w:t>
      </w:r>
      <w:proofErr w:type="spellEnd"/>
      <w:r w:rsidRPr="00331530">
        <w:rPr>
          <w:b/>
        </w:rPr>
        <w:t xml:space="preserve"> изменениям относятся:</w:t>
      </w:r>
    </w:p>
    <w:p w:rsidR="00331530" w:rsidRDefault="00331530" w:rsidP="00331530">
      <w:pPr>
        <w:pStyle w:val="a3"/>
        <w:numPr>
          <w:ilvl w:val="0"/>
          <w:numId w:val="84"/>
        </w:numPr>
        <w:jc w:val="both"/>
      </w:pPr>
      <w:proofErr w:type="spellStart"/>
      <w:r w:rsidRPr="00331530">
        <w:rPr>
          <w:b/>
        </w:rPr>
        <w:t>Дифешенсия</w:t>
      </w:r>
      <w:proofErr w:type="spellEnd"/>
      <w:r>
        <w:t xml:space="preserve"> – недостаточность кончиков хромосом;</w:t>
      </w:r>
    </w:p>
    <w:p w:rsidR="001205E4" w:rsidRDefault="001205E4" w:rsidP="00331530">
      <w:pPr>
        <w:pStyle w:val="a3"/>
        <w:numPr>
          <w:ilvl w:val="0"/>
          <w:numId w:val="84"/>
        </w:numPr>
        <w:jc w:val="both"/>
      </w:pPr>
      <w:proofErr w:type="spellStart"/>
      <w:r w:rsidRPr="001205E4">
        <w:rPr>
          <w:b/>
        </w:rPr>
        <w:t>Делеция</w:t>
      </w:r>
      <w:proofErr w:type="spellEnd"/>
      <w:r>
        <w:t xml:space="preserve"> -  отрыв участка хромосом;</w:t>
      </w:r>
    </w:p>
    <w:p w:rsidR="00331530" w:rsidRDefault="00331530" w:rsidP="00331530">
      <w:pPr>
        <w:pStyle w:val="a3"/>
        <w:numPr>
          <w:ilvl w:val="0"/>
          <w:numId w:val="84"/>
        </w:numPr>
        <w:jc w:val="both"/>
      </w:pPr>
      <w:r w:rsidRPr="00331530">
        <w:rPr>
          <w:b/>
        </w:rPr>
        <w:t>Инверсия</w:t>
      </w:r>
      <w:r>
        <w:t xml:space="preserve"> – изменение порядка  расположения генов в связи с поворотом участка хромосомы на 180º</w:t>
      </w:r>
      <w:proofErr w:type="gramStart"/>
      <w:r>
        <w:t xml:space="preserve"> ;</w:t>
      </w:r>
      <w:proofErr w:type="gramEnd"/>
    </w:p>
    <w:p w:rsidR="00331530" w:rsidRDefault="00331530" w:rsidP="00331530">
      <w:pPr>
        <w:pStyle w:val="a3"/>
        <w:numPr>
          <w:ilvl w:val="0"/>
          <w:numId w:val="84"/>
        </w:numPr>
        <w:jc w:val="both"/>
      </w:pPr>
      <w:r w:rsidRPr="00331530">
        <w:rPr>
          <w:b/>
        </w:rPr>
        <w:t xml:space="preserve">Дупликация </w:t>
      </w:r>
      <w:r>
        <w:t>– удвоение одного определенного участка хромосом</w:t>
      </w:r>
    </w:p>
    <w:p w:rsidR="00331530" w:rsidRPr="00331530" w:rsidRDefault="00331530" w:rsidP="00331530">
      <w:pPr>
        <w:pStyle w:val="a3"/>
        <w:jc w:val="both"/>
        <w:rPr>
          <w:b/>
        </w:rPr>
      </w:pPr>
      <w:r w:rsidRPr="00331530">
        <w:rPr>
          <w:b/>
        </w:rPr>
        <w:t xml:space="preserve">К </w:t>
      </w:r>
      <w:proofErr w:type="spellStart"/>
      <w:r w:rsidRPr="00331530">
        <w:rPr>
          <w:b/>
        </w:rPr>
        <w:t>межхромосомным</w:t>
      </w:r>
      <w:proofErr w:type="spellEnd"/>
      <w:r w:rsidRPr="00331530">
        <w:rPr>
          <w:b/>
        </w:rPr>
        <w:t xml:space="preserve"> изменениям относится</w:t>
      </w:r>
    </w:p>
    <w:p w:rsidR="00331530" w:rsidRDefault="00331530" w:rsidP="00331530">
      <w:pPr>
        <w:pStyle w:val="a3"/>
        <w:numPr>
          <w:ilvl w:val="0"/>
          <w:numId w:val="85"/>
        </w:numPr>
        <w:jc w:val="both"/>
      </w:pPr>
      <w:proofErr w:type="spellStart"/>
      <w:r w:rsidRPr="00331530">
        <w:rPr>
          <w:b/>
        </w:rPr>
        <w:t>Транслокация</w:t>
      </w:r>
      <w:proofErr w:type="spellEnd"/>
      <w:r w:rsidRPr="00331530">
        <w:rPr>
          <w:b/>
        </w:rPr>
        <w:t xml:space="preserve"> </w:t>
      </w:r>
      <w:r>
        <w:t xml:space="preserve"> -  замена одного участка хромосомы другой хромосомой, не</w:t>
      </w:r>
      <w:r w:rsidR="00FF543E">
        <w:t xml:space="preserve"> схожей с ней </w:t>
      </w:r>
      <w:r>
        <w:t xml:space="preserve"> </w:t>
      </w:r>
    </w:p>
    <w:p w:rsidR="00B66E16" w:rsidRDefault="00B66E16" w:rsidP="00B66E16">
      <w:pPr>
        <w:pStyle w:val="a3"/>
        <w:jc w:val="both"/>
      </w:pPr>
      <w:r>
        <w:t>Хромосомные перестройки могут быть обнаружены с помощью светового микроскопа. Пути изменения структуры хромосом разнообразны.</w:t>
      </w:r>
    </w:p>
    <w:p w:rsidR="00B66E16" w:rsidRDefault="00B66E16" w:rsidP="00B66E16">
      <w:pPr>
        <w:pStyle w:val="a3"/>
        <w:jc w:val="both"/>
      </w:pPr>
    </w:p>
    <w:p w:rsidR="00F07E9E" w:rsidRDefault="00B66E16" w:rsidP="00B66E16">
      <w:pPr>
        <w:pStyle w:val="a3"/>
        <w:jc w:val="both"/>
        <w:rPr>
          <w:bCs/>
          <w:iCs/>
        </w:rPr>
      </w:pPr>
      <w:r>
        <w:rPr>
          <w:b/>
          <w:bCs/>
          <w:i/>
          <w:iCs/>
        </w:rPr>
        <w:t>Геномные мутации –</w:t>
      </w:r>
      <w:r w:rsidR="000E271C">
        <w:rPr>
          <w:b/>
          <w:bCs/>
          <w:i/>
          <w:iCs/>
        </w:rPr>
        <w:t xml:space="preserve"> </w:t>
      </w:r>
      <w:r w:rsidR="00F1098D">
        <w:rPr>
          <w:bCs/>
          <w:iCs/>
        </w:rPr>
        <w:t>мутации,</w:t>
      </w:r>
      <w:r>
        <w:rPr>
          <w:bCs/>
          <w:iCs/>
        </w:rPr>
        <w:t xml:space="preserve"> приводящие к изменению числа хромосом. </w:t>
      </w:r>
      <w:r w:rsidR="00FF543E">
        <w:rPr>
          <w:bCs/>
          <w:iCs/>
        </w:rPr>
        <w:t>Совокупность генов в гаплоидном наборе хромосом</w:t>
      </w:r>
      <w:r w:rsidR="00F07E9E">
        <w:rPr>
          <w:bCs/>
          <w:iCs/>
        </w:rPr>
        <w:t xml:space="preserve"> называется геномом.</w:t>
      </w:r>
    </w:p>
    <w:p w:rsidR="00B66E16" w:rsidRPr="00F07E9E" w:rsidRDefault="00F07E9E" w:rsidP="00B66E16">
      <w:pPr>
        <w:pStyle w:val="a3"/>
        <w:jc w:val="both"/>
        <w:rPr>
          <w:bCs/>
          <w:iCs/>
        </w:rPr>
      </w:pPr>
      <w:r>
        <w:rPr>
          <w:bCs/>
          <w:iCs/>
        </w:rPr>
        <w:tab/>
        <w:t xml:space="preserve">Известно, что механизм деления клетки, обеспечивающий постоянство количества хромосом и </w:t>
      </w:r>
      <w:proofErr w:type="spellStart"/>
      <w:r>
        <w:rPr>
          <w:bCs/>
          <w:iCs/>
        </w:rPr>
        <w:t>передаваемость</w:t>
      </w:r>
      <w:proofErr w:type="spellEnd"/>
      <w:r>
        <w:rPr>
          <w:bCs/>
          <w:iCs/>
        </w:rPr>
        <w:t xml:space="preserve"> из поколения в поколение, есть процесс митоза и мейоза. В некоторых случаях эти механизмы нарушаются, и хромосомы неровно расходятся по полюсам клетки, появляются клетки с измененным количеством хромосом. Геномная мутация связана с кратным или некратным увеличением числа хромосом в гаплоидном наборе. При кратном увеличении наблюдается </w:t>
      </w:r>
      <w:r>
        <w:rPr>
          <w:b/>
        </w:rPr>
        <w:t>полиплоидия</w:t>
      </w:r>
      <w:r>
        <w:rPr>
          <w:bCs/>
          <w:iCs/>
        </w:rPr>
        <w:t xml:space="preserve"> - наиболее распространенный  тип геномной мутации.</w:t>
      </w:r>
      <w:r w:rsidR="00B66E16">
        <w:rPr>
          <w:bCs/>
          <w:iCs/>
        </w:rPr>
        <w:t xml:space="preserve"> </w:t>
      </w:r>
      <w:r w:rsidR="00B66E16">
        <w:t xml:space="preserve">Полиплоидные  виды растений часто обнаруживаются среди растений. У животных полиплоидия редка. Некоторые полиплоидные растения </w:t>
      </w:r>
      <w:r w:rsidR="000E271C">
        <w:t>характеризуются</w:t>
      </w:r>
      <w:r w:rsidR="00B66E16">
        <w:t xml:space="preserve"> более мощным ростом. Крупными размерами и другими свойствами. Что делает их ценными для </w:t>
      </w:r>
      <w:proofErr w:type="spellStart"/>
      <w:r w:rsidR="00B66E16">
        <w:t>гентико-селекционных</w:t>
      </w:r>
      <w:proofErr w:type="spellEnd"/>
      <w:r w:rsidR="00B66E16">
        <w:t xml:space="preserve"> работ. </w:t>
      </w:r>
    </w:p>
    <w:p w:rsidR="00B66E16" w:rsidRDefault="004B7FBF" w:rsidP="00B66E16">
      <w:pPr>
        <w:pStyle w:val="a3"/>
        <w:jc w:val="both"/>
      </w:pPr>
      <w:r>
        <w:rPr>
          <w:noProof/>
        </w:rPr>
        <w:drawing>
          <wp:inline distT="0" distB="0" distL="0" distR="0">
            <wp:extent cx="1728943" cy="1009650"/>
            <wp:effectExtent l="19050" t="0" r="4607" b="0"/>
            <wp:docPr id="5" name="Рисунок 76" descr="http://go3.imgsmail.ru/imgpreview?key=37455f3f46651f1f&amp;mb=imgdb_preview_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go3.imgsmail.ru/imgpreview?key=37455f3f46651f1f&amp;mb=imgdb_preview_639"/>
                    <pic:cNvPicPr>
                      <a:picLocks noChangeAspect="1" noChangeArrowheads="1"/>
                    </pic:cNvPicPr>
                  </pic:nvPicPr>
                  <pic:blipFill>
                    <a:blip r:embed="rId10"/>
                    <a:srcRect/>
                    <a:stretch>
                      <a:fillRect/>
                    </a:stretch>
                  </pic:blipFill>
                  <pic:spPr bwMode="auto">
                    <a:xfrm>
                      <a:off x="0" y="0"/>
                      <a:ext cx="1728943" cy="1009650"/>
                    </a:xfrm>
                    <a:prstGeom prst="rect">
                      <a:avLst/>
                    </a:prstGeom>
                    <a:noFill/>
                    <a:ln w="9525">
                      <a:noFill/>
                      <a:miter lim="800000"/>
                      <a:headEnd/>
                      <a:tailEnd/>
                    </a:ln>
                  </pic:spPr>
                </pic:pic>
              </a:graphicData>
            </a:graphic>
          </wp:inline>
        </w:drawing>
      </w:r>
    </w:p>
    <w:p w:rsidR="00F07E9E" w:rsidRDefault="00F07E9E" w:rsidP="00B66E16">
      <w:pPr>
        <w:pStyle w:val="a3"/>
        <w:jc w:val="both"/>
      </w:pPr>
      <w:r>
        <w:t xml:space="preserve">При некратном увеличении или уменьшении хромосом возникает </w:t>
      </w:r>
      <w:r w:rsidRPr="00F07E9E">
        <w:rPr>
          <w:b/>
        </w:rPr>
        <w:t>анеуплоидия</w:t>
      </w:r>
      <w:r>
        <w:t xml:space="preserve">, или </w:t>
      </w:r>
      <w:proofErr w:type="spellStart"/>
      <w:r>
        <w:t>гетероплоидия</w:t>
      </w:r>
      <w:proofErr w:type="spellEnd"/>
      <w:r>
        <w:t xml:space="preserve">. Впервые её обнаружил </w:t>
      </w:r>
      <w:proofErr w:type="spellStart"/>
      <w:r>
        <w:t>К.Бриджест</w:t>
      </w:r>
      <w:proofErr w:type="spellEnd"/>
      <w:r>
        <w:t xml:space="preserve"> в ходе исследования у дрозофилы  явления, сцепленного с полом наследования. Он </w:t>
      </w:r>
      <w:r w:rsidR="005072BF">
        <w:t>обнаружил у самки ХХ</w:t>
      </w:r>
      <w:proofErr w:type="gramStart"/>
      <w:r w:rsidR="005072BF">
        <w:rPr>
          <w:lang w:val="en-US"/>
        </w:rPr>
        <w:t>Y</w:t>
      </w:r>
      <w:proofErr w:type="gramEnd"/>
      <w:r>
        <w:t xml:space="preserve"> – хромосомы</w:t>
      </w:r>
      <w:r w:rsidR="005072BF">
        <w:t xml:space="preserve">     </w:t>
      </w:r>
      <w:r>
        <w:t>(</w:t>
      </w:r>
      <w:r w:rsidR="005072BF">
        <w:rPr>
          <w:lang w:val="en-US"/>
        </w:rPr>
        <w:t>Y</w:t>
      </w:r>
      <w:r>
        <w:t xml:space="preserve">-лишняя), у самцов – ХО </w:t>
      </w:r>
      <w:r w:rsidR="005072BF">
        <w:t>(</w:t>
      </w:r>
      <w:r>
        <w:t xml:space="preserve">нет </w:t>
      </w:r>
      <w:r w:rsidR="00F12E93">
        <w:rPr>
          <w:lang w:val="en-US"/>
        </w:rPr>
        <w:t>Y</w:t>
      </w:r>
      <w:r>
        <w:t>-хромосомы).</w:t>
      </w:r>
      <w:r w:rsidR="005072BF">
        <w:t xml:space="preserve"> С этим и связано изменение некоторых признаков дрозофилы (крыльев, глаз и др.) Такое явление встречается у растений, животных, человека.</w:t>
      </w:r>
    </w:p>
    <w:p w:rsidR="0001310F" w:rsidRPr="0001310F" w:rsidRDefault="0001310F" w:rsidP="0001310F">
      <w:pPr>
        <w:pStyle w:val="a3"/>
        <w:jc w:val="both"/>
      </w:pPr>
      <w:r>
        <w:tab/>
      </w:r>
      <w:r w:rsidRPr="0001310F">
        <w:t xml:space="preserve">Ведущая роль в генетических процессах принадлежит ядру и хромосомам. Вместе с тем носителями наследственной информации являются и некоторые органеллы цитоплазмы (митохондрии и пластиды), в которых содержится собственная ДНК. Такая информация передается с цитоплазмой, поэтому она получила название </w:t>
      </w:r>
      <w:r w:rsidRPr="0001310F">
        <w:rPr>
          <w:i/>
          <w:iCs/>
        </w:rPr>
        <w:t>цитоплазматической</w:t>
      </w:r>
      <w:r w:rsidRPr="0001310F">
        <w:t xml:space="preserve"> наследственности. Причем эта информация </w:t>
      </w:r>
      <w:proofErr w:type="gramStart"/>
      <w:r w:rsidRPr="0001310F">
        <w:t>передается</w:t>
      </w:r>
      <w:proofErr w:type="gramEnd"/>
      <w:r w:rsidRPr="0001310F">
        <w:t xml:space="preserve"> только через материнский организм, в связи с чем называется еще материнской. Это обусловлено тем, что и у растений, и у животных яйцеклетка содержит много цитоплазмы, а сперматозоид ее почти лишен.</w:t>
      </w:r>
    </w:p>
    <w:p w:rsidR="0001310F" w:rsidRDefault="0001310F" w:rsidP="0001310F">
      <w:pPr>
        <w:pStyle w:val="a3"/>
        <w:ind w:left="360"/>
        <w:jc w:val="both"/>
      </w:pPr>
      <w:r>
        <w:rPr>
          <w:b/>
          <w:i/>
        </w:rPr>
        <w:lastRenderedPageBreak/>
        <w:t>Цитоплазматические мутации</w:t>
      </w:r>
      <w:r>
        <w:t xml:space="preserve"> происходит с изменением плазмагенов в цитоплазме клетки. Плазмогены находятся в пластидах и митохондриях. Цитоплазматическая мутация, так же как генная и другие, передается по наследству.</w:t>
      </w:r>
    </w:p>
    <w:p w:rsidR="00B66E16" w:rsidRDefault="00B66E16" w:rsidP="00B66E16">
      <w:pPr>
        <w:pStyle w:val="a3"/>
        <w:jc w:val="both"/>
      </w:pPr>
    </w:p>
    <w:p w:rsidR="00223A5B" w:rsidRPr="00B751D0" w:rsidRDefault="00B66E16" w:rsidP="00223A5B">
      <w:pPr>
        <w:pStyle w:val="a3"/>
        <w:ind w:firstLine="708"/>
        <w:jc w:val="both"/>
      </w:pPr>
      <w:r>
        <w:rPr>
          <w:b/>
        </w:rPr>
        <w:t>Комбинативная изменчивость</w:t>
      </w:r>
      <w:r>
        <w:t xml:space="preserve">  - важнейший  источник того бесконечно большого наследственного разнообразия, которое наблюдается у живых организмов. В основе этой изменчивости лежит половое размножение организмов, вследствие которого возникает огромное разнообразие генотипов. Число генов у каждого организма исчисляется тысячами. При половом размножении комбинации генов приводят к формированию нового уникального генотипа и фенотипа. У любого ребенка можно обнаружить признаки, типичные для его матери и отца. Тем не менее даже среди близких родственников не найти двух абсолютно одинаковых людей. В чем причины этого явления? Они лежат в явле</w:t>
      </w:r>
      <w:r w:rsidR="00223A5B">
        <w:t>нии комбинативной изменчивости.</w:t>
      </w:r>
    </w:p>
    <w:p w:rsidR="00223A5B" w:rsidRPr="00B751D0" w:rsidRDefault="00223A5B" w:rsidP="00223A5B">
      <w:pPr>
        <w:pStyle w:val="a3"/>
      </w:pPr>
      <w:r w:rsidRPr="00B751D0">
        <w:t xml:space="preserve">Возникает при перекомбинации (перемешивании) генов отца и матери. </w:t>
      </w:r>
    </w:p>
    <w:p w:rsidR="00223A5B" w:rsidRPr="00B751D0" w:rsidRDefault="00223A5B" w:rsidP="00223A5B">
      <w:pPr>
        <w:pStyle w:val="a3"/>
        <w:jc w:val="both"/>
      </w:pPr>
      <w:r w:rsidRPr="00B751D0">
        <w:t>Источники:</w:t>
      </w:r>
      <w:r w:rsidRPr="00B751D0">
        <w:br/>
        <w:t>1. Кроссинговер при мейозе (гомологичные хромосомы тесно сближаются и меняются участками).</w:t>
      </w:r>
      <w:r w:rsidRPr="00B751D0">
        <w:br/>
        <w:t>2. Независимое расхождение хромосом при мейозе.</w:t>
      </w:r>
      <w:r w:rsidRPr="00B751D0">
        <w:br/>
        <w:t>3. Случайное слияние гамет при оплодотворении.</w:t>
      </w:r>
    </w:p>
    <w:p w:rsidR="00223A5B" w:rsidRPr="00B751D0" w:rsidRDefault="00223A5B" w:rsidP="00223A5B">
      <w:pPr>
        <w:pStyle w:val="a3"/>
        <w:jc w:val="both"/>
      </w:pPr>
      <w:r w:rsidRPr="00B751D0">
        <w:t>Пример: у цветка ночная красавица есть ген красного цвета лепестков</w:t>
      </w:r>
      <w:proofErr w:type="gramStart"/>
      <w:r w:rsidRPr="00B751D0">
        <w:t xml:space="preserve"> А</w:t>
      </w:r>
      <w:proofErr w:type="gramEnd"/>
      <w:r w:rsidRPr="00B751D0">
        <w:t xml:space="preserve">, и ген белого цвета а. Организм </w:t>
      </w:r>
      <w:proofErr w:type="spellStart"/>
      <w:r w:rsidRPr="00B751D0">
        <w:t>Аа</w:t>
      </w:r>
      <w:proofErr w:type="spellEnd"/>
      <w:r w:rsidRPr="00B751D0">
        <w:t xml:space="preserve"> имеет </w:t>
      </w:r>
      <w:proofErr w:type="spellStart"/>
      <w:r w:rsidRPr="00B751D0">
        <w:t>розовый</w:t>
      </w:r>
      <w:proofErr w:type="spellEnd"/>
      <w:r w:rsidRPr="00B751D0">
        <w:t xml:space="preserve"> цвет лепестков, этот признак возникает при сочетании (комбинации) красного и белого гена.</w:t>
      </w:r>
    </w:p>
    <w:p w:rsidR="00223A5B" w:rsidRDefault="00223A5B" w:rsidP="00223A5B">
      <w:pPr>
        <w:pStyle w:val="a3"/>
        <w:ind w:firstLine="708"/>
        <w:jc w:val="both"/>
      </w:pPr>
    </w:p>
    <w:p w:rsidR="00B66E16" w:rsidRDefault="00B66E16" w:rsidP="00B66E16">
      <w:pPr>
        <w:pStyle w:val="a3"/>
        <w:rPr>
          <w:b/>
        </w:rPr>
      </w:pPr>
    </w:p>
    <w:p w:rsidR="00B66E16" w:rsidRDefault="00B66E16" w:rsidP="00B66E16">
      <w:pPr>
        <w:pStyle w:val="a3"/>
        <w:rPr>
          <w:b/>
        </w:rPr>
      </w:pPr>
      <w:r>
        <w:rPr>
          <w:b/>
          <w:lang w:val="en-US"/>
        </w:rPr>
        <w:t>IV</w:t>
      </w:r>
      <w:r w:rsidRPr="00B66E16">
        <w:rPr>
          <w:b/>
        </w:rPr>
        <w:t xml:space="preserve"> </w:t>
      </w:r>
      <w:r>
        <w:rPr>
          <w:b/>
        </w:rPr>
        <w:t>Закрепление</w:t>
      </w:r>
    </w:p>
    <w:p w:rsidR="001205E4" w:rsidRDefault="00B66E16" w:rsidP="00B66E16">
      <w:pPr>
        <w:pStyle w:val="a3"/>
        <w:ind w:firstLine="708"/>
      </w:pPr>
      <w:r>
        <w:t>Дополните предложения:</w:t>
      </w:r>
    </w:p>
    <w:p w:rsidR="00B66E16" w:rsidRPr="001205E4" w:rsidRDefault="00B66E16" w:rsidP="001205E4">
      <w:pPr>
        <w:pStyle w:val="a3"/>
        <w:ind w:firstLine="142"/>
        <w:rPr>
          <w:u w:val="single"/>
        </w:rPr>
      </w:pPr>
      <w:r>
        <w:t>Есть</w:t>
      </w:r>
      <w:r w:rsidR="001205E4">
        <w:rPr>
          <w:u w:val="single"/>
        </w:rPr>
        <w:tab/>
      </w:r>
      <w:r w:rsidR="001205E4">
        <w:rPr>
          <w:u w:val="single"/>
        </w:rPr>
        <w:tab/>
        <w:t>(1)</w:t>
      </w:r>
      <w:r>
        <w:t xml:space="preserve"> </w:t>
      </w:r>
      <w:r w:rsidR="001205E4">
        <w:t>вида</w:t>
      </w:r>
      <w:r>
        <w:t xml:space="preserve"> мутагенов, к ни</w:t>
      </w:r>
      <w:r w:rsidR="001205E4">
        <w:t>м</w:t>
      </w:r>
      <w:r>
        <w:t xml:space="preserve"> относятся: </w:t>
      </w:r>
      <w:r w:rsidR="001205E4">
        <w:rPr>
          <w:u w:val="single"/>
        </w:rPr>
        <w:tab/>
      </w:r>
      <w:r w:rsidR="001205E4">
        <w:rPr>
          <w:u w:val="single"/>
        </w:rPr>
        <w:tab/>
        <w:t xml:space="preserve">             (2)</w:t>
      </w:r>
      <w:r>
        <w:t xml:space="preserve">, </w:t>
      </w:r>
      <w:r>
        <w:rPr>
          <w:u w:val="single"/>
        </w:rPr>
        <w:tab/>
      </w:r>
      <w:r>
        <w:rPr>
          <w:u w:val="single"/>
        </w:rPr>
        <w:tab/>
      </w:r>
      <w:r w:rsidR="001205E4">
        <w:rPr>
          <w:u w:val="single"/>
        </w:rPr>
        <w:t xml:space="preserve">        (3)</w:t>
      </w:r>
      <w:r w:rsidR="001205E4">
        <w:t xml:space="preserve">, </w:t>
      </w:r>
      <w:r>
        <w:rPr>
          <w:u w:val="single"/>
        </w:rPr>
        <w:t xml:space="preserve"> </w:t>
      </w:r>
      <w:r>
        <w:rPr>
          <w:u w:val="single"/>
        </w:rPr>
        <w:tab/>
      </w:r>
      <w:r>
        <w:rPr>
          <w:u w:val="single"/>
        </w:rPr>
        <w:tab/>
      </w:r>
      <w:r>
        <w:rPr>
          <w:u w:val="single"/>
        </w:rPr>
        <w:tab/>
      </w:r>
      <w:r w:rsidR="001205E4">
        <w:rPr>
          <w:u w:val="single"/>
        </w:rPr>
        <w:t>(4)</w:t>
      </w:r>
      <w:r w:rsidR="001205E4">
        <w:t>.</w:t>
      </w:r>
      <w:r>
        <w:t xml:space="preserve"> Удвоение одного участка хромосом называется </w:t>
      </w:r>
      <w:r>
        <w:rPr>
          <w:u w:val="single"/>
        </w:rPr>
        <w:tab/>
      </w:r>
      <w:r>
        <w:rPr>
          <w:u w:val="single"/>
        </w:rPr>
        <w:tab/>
      </w:r>
      <w:r w:rsidR="001205E4">
        <w:rPr>
          <w:u w:val="single"/>
        </w:rPr>
        <w:t xml:space="preserve">        (5)</w:t>
      </w:r>
      <w:proofErr w:type="gramStart"/>
      <w:r w:rsidR="001205E4">
        <w:t>.</w:t>
      </w:r>
      <w:proofErr w:type="gramEnd"/>
      <w:r w:rsidR="001205E4">
        <w:rPr>
          <w:u w:val="single"/>
        </w:rPr>
        <w:t xml:space="preserve"> </w:t>
      </w:r>
      <w:r w:rsidR="001205E4" w:rsidRPr="001205E4">
        <w:t>О</w:t>
      </w:r>
      <w:r>
        <w:t xml:space="preserve">трыв одного участка хромосом называется </w:t>
      </w:r>
      <w:r>
        <w:rPr>
          <w:u w:val="single"/>
        </w:rPr>
        <w:tab/>
      </w:r>
      <w:r>
        <w:rPr>
          <w:u w:val="single"/>
        </w:rPr>
        <w:tab/>
      </w:r>
      <w:r>
        <w:rPr>
          <w:u w:val="single"/>
        </w:rPr>
        <w:tab/>
      </w:r>
      <w:r>
        <w:rPr>
          <w:u w:val="single"/>
        </w:rPr>
        <w:tab/>
      </w:r>
      <w:r w:rsidR="001205E4">
        <w:rPr>
          <w:u w:val="single"/>
        </w:rPr>
        <w:t>(6)</w:t>
      </w:r>
      <w:r w:rsidR="001205E4">
        <w:t xml:space="preserve">. </w:t>
      </w:r>
      <w:r w:rsidR="00EF0659">
        <w:rPr>
          <w:bCs/>
          <w:iCs/>
        </w:rPr>
        <w:t>При кратном увеличении хромосом  наблюдается</w:t>
      </w:r>
      <w:r>
        <w:rPr>
          <w:u w:val="single"/>
        </w:rPr>
        <w:tab/>
      </w:r>
      <w:r>
        <w:rPr>
          <w:u w:val="single"/>
        </w:rPr>
        <w:tab/>
      </w:r>
      <w:r>
        <w:rPr>
          <w:u w:val="single"/>
        </w:rPr>
        <w:tab/>
      </w:r>
      <w:r>
        <w:rPr>
          <w:u w:val="single"/>
        </w:rPr>
        <w:tab/>
      </w:r>
      <w:r w:rsidR="00EF0659">
        <w:rPr>
          <w:u w:val="single"/>
        </w:rPr>
        <w:t xml:space="preserve">(7) </w:t>
      </w:r>
      <w:r>
        <w:t xml:space="preserve">Наследственную изменчивость называют </w:t>
      </w:r>
      <w:r>
        <w:rPr>
          <w:u w:val="single"/>
        </w:rPr>
        <w:tab/>
      </w:r>
      <w:r>
        <w:rPr>
          <w:u w:val="single"/>
        </w:rPr>
        <w:tab/>
      </w:r>
      <w:r>
        <w:rPr>
          <w:u w:val="single"/>
        </w:rPr>
        <w:tab/>
      </w:r>
      <w:r>
        <w:rPr>
          <w:u w:val="single"/>
        </w:rPr>
        <w:tab/>
      </w:r>
      <w:r w:rsidR="00EF0659">
        <w:rPr>
          <w:u w:val="single"/>
        </w:rPr>
        <w:t>(8)</w:t>
      </w:r>
      <w:r>
        <w:t xml:space="preserve">Не связана с генотипом </w:t>
      </w:r>
      <w:r>
        <w:rPr>
          <w:u w:val="single"/>
        </w:rPr>
        <w:tab/>
      </w:r>
      <w:r>
        <w:rPr>
          <w:u w:val="single"/>
        </w:rPr>
        <w:tab/>
      </w:r>
      <w:r>
        <w:rPr>
          <w:u w:val="single"/>
        </w:rPr>
        <w:tab/>
      </w:r>
      <w:r>
        <w:rPr>
          <w:u w:val="single"/>
        </w:rPr>
        <w:tab/>
      </w:r>
      <w:r>
        <w:rPr>
          <w:u w:val="single"/>
        </w:rPr>
        <w:tab/>
      </w:r>
      <w:r w:rsidR="00EF0659">
        <w:rPr>
          <w:u w:val="single"/>
        </w:rPr>
        <w:t>(9</w:t>
      </w:r>
      <w:r w:rsidR="001205E4">
        <w:rPr>
          <w:u w:val="single"/>
        </w:rPr>
        <w:t>)</w:t>
      </w:r>
      <w:r>
        <w:t xml:space="preserve"> изменчивость.</w:t>
      </w:r>
    </w:p>
    <w:p w:rsidR="00B66E16" w:rsidRDefault="001205E4" w:rsidP="00B66E16">
      <w:pPr>
        <w:pStyle w:val="a3"/>
        <w:ind w:firstLine="708"/>
      </w:pPr>
      <w:r>
        <w:t>Ответы:</w:t>
      </w:r>
    </w:p>
    <w:p w:rsidR="001205E4" w:rsidRDefault="001205E4" w:rsidP="00B66E16">
      <w:pPr>
        <w:pStyle w:val="a3"/>
        <w:ind w:firstLine="708"/>
      </w:pPr>
      <w:r>
        <w:t>1 – три</w:t>
      </w:r>
    </w:p>
    <w:p w:rsidR="001205E4" w:rsidRDefault="001205E4" w:rsidP="00B66E16">
      <w:pPr>
        <w:pStyle w:val="a3"/>
        <w:ind w:firstLine="708"/>
      </w:pPr>
      <w:r>
        <w:t>2-физические</w:t>
      </w:r>
    </w:p>
    <w:p w:rsidR="001205E4" w:rsidRDefault="001205E4" w:rsidP="00B66E16">
      <w:pPr>
        <w:pStyle w:val="a3"/>
        <w:ind w:firstLine="708"/>
      </w:pPr>
      <w:r>
        <w:t>3 -  химические</w:t>
      </w:r>
    </w:p>
    <w:p w:rsidR="001205E4" w:rsidRDefault="001205E4" w:rsidP="00B66E16">
      <w:pPr>
        <w:pStyle w:val="a3"/>
        <w:ind w:firstLine="708"/>
      </w:pPr>
      <w:r>
        <w:t>4-  биологические</w:t>
      </w:r>
    </w:p>
    <w:p w:rsidR="001205E4" w:rsidRDefault="001205E4" w:rsidP="00B66E16">
      <w:pPr>
        <w:pStyle w:val="a3"/>
        <w:ind w:firstLine="708"/>
      </w:pPr>
      <w:r>
        <w:t xml:space="preserve">5- </w:t>
      </w:r>
      <w:r w:rsidRPr="001205E4">
        <w:t>дупликация</w:t>
      </w:r>
    </w:p>
    <w:p w:rsidR="001205E4" w:rsidRDefault="001205E4" w:rsidP="00B66E16">
      <w:pPr>
        <w:pStyle w:val="a3"/>
        <w:ind w:firstLine="708"/>
      </w:pPr>
      <w:r>
        <w:t xml:space="preserve">6 </w:t>
      </w:r>
      <w:r w:rsidR="00EF0659">
        <w:t>–</w:t>
      </w:r>
      <w:r>
        <w:t xml:space="preserve"> </w:t>
      </w:r>
      <w:proofErr w:type="spellStart"/>
      <w:r w:rsidR="00EF0659">
        <w:t>де</w:t>
      </w:r>
      <w:r>
        <w:t>леция</w:t>
      </w:r>
      <w:proofErr w:type="spellEnd"/>
    </w:p>
    <w:p w:rsidR="00EF0659" w:rsidRDefault="00EF0659" w:rsidP="00B66E16">
      <w:pPr>
        <w:pStyle w:val="a3"/>
        <w:ind w:firstLine="708"/>
      </w:pPr>
      <w:r>
        <w:t xml:space="preserve">7 – </w:t>
      </w:r>
      <w:r w:rsidRPr="00EF0659">
        <w:t>полиплоидия</w:t>
      </w:r>
    </w:p>
    <w:p w:rsidR="00EF0659" w:rsidRDefault="00EF0659" w:rsidP="00B66E16">
      <w:pPr>
        <w:pStyle w:val="a3"/>
        <w:ind w:firstLine="708"/>
      </w:pPr>
      <w:r>
        <w:t>8- генотипической</w:t>
      </w:r>
    </w:p>
    <w:p w:rsidR="00EF0659" w:rsidRPr="00EF0659" w:rsidRDefault="00EF0659" w:rsidP="00B66E16">
      <w:pPr>
        <w:pStyle w:val="a3"/>
        <w:ind w:firstLine="708"/>
      </w:pPr>
      <w:r>
        <w:t>9 -</w:t>
      </w:r>
      <w:proofErr w:type="spellStart"/>
      <w:r>
        <w:t>модификационная</w:t>
      </w:r>
      <w:proofErr w:type="spellEnd"/>
    </w:p>
    <w:p w:rsidR="001205E4" w:rsidRDefault="001205E4" w:rsidP="00B66E16">
      <w:pPr>
        <w:pStyle w:val="a3"/>
        <w:ind w:firstLine="708"/>
      </w:pPr>
    </w:p>
    <w:p w:rsidR="00B66E16" w:rsidRDefault="00B66E16" w:rsidP="00B66E16">
      <w:pPr>
        <w:pStyle w:val="a3"/>
        <w:ind w:firstLine="708"/>
      </w:pPr>
      <w:r>
        <w:t>Заполнить таблицу: (самостоятельно)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3169"/>
        <w:gridCol w:w="3179"/>
      </w:tblGrid>
      <w:tr w:rsidR="00B66E16" w:rsidTr="00B66E16">
        <w:tc>
          <w:tcPr>
            <w:tcW w:w="3379" w:type="dxa"/>
            <w:tcBorders>
              <w:top w:val="single" w:sz="4" w:space="0" w:color="000000"/>
              <w:left w:val="single" w:sz="4" w:space="0" w:color="000000"/>
              <w:bottom w:val="single" w:sz="4" w:space="0" w:color="000000"/>
              <w:right w:val="single" w:sz="4" w:space="0" w:color="000000"/>
            </w:tcBorders>
            <w:hideMark/>
          </w:tcPr>
          <w:p w:rsidR="00B66E16" w:rsidRDefault="00B66E16">
            <w:pPr>
              <w:pStyle w:val="a3"/>
            </w:pPr>
            <w:r>
              <w:t>Изменчивость</w:t>
            </w:r>
          </w:p>
        </w:tc>
        <w:tc>
          <w:tcPr>
            <w:tcW w:w="3379" w:type="dxa"/>
            <w:tcBorders>
              <w:top w:val="single" w:sz="4" w:space="0" w:color="000000"/>
              <w:left w:val="single" w:sz="4" w:space="0" w:color="000000"/>
              <w:bottom w:val="single" w:sz="4" w:space="0" w:color="000000"/>
              <w:right w:val="single" w:sz="4" w:space="0" w:color="000000"/>
            </w:tcBorders>
            <w:hideMark/>
          </w:tcPr>
          <w:p w:rsidR="00B66E16" w:rsidRDefault="00B66E16">
            <w:pPr>
              <w:pStyle w:val="a3"/>
            </w:pPr>
            <w:r>
              <w:t>Типы мутаций</w:t>
            </w:r>
          </w:p>
        </w:tc>
        <w:tc>
          <w:tcPr>
            <w:tcW w:w="3380" w:type="dxa"/>
            <w:tcBorders>
              <w:top w:val="single" w:sz="4" w:space="0" w:color="000000"/>
              <w:left w:val="single" w:sz="4" w:space="0" w:color="000000"/>
              <w:bottom w:val="single" w:sz="4" w:space="0" w:color="000000"/>
              <w:right w:val="single" w:sz="4" w:space="0" w:color="000000"/>
            </w:tcBorders>
            <w:hideMark/>
          </w:tcPr>
          <w:p w:rsidR="00B66E16" w:rsidRDefault="00B66E16">
            <w:pPr>
              <w:pStyle w:val="a3"/>
            </w:pPr>
            <w:r>
              <w:t>Причины мутаций</w:t>
            </w:r>
          </w:p>
        </w:tc>
      </w:tr>
      <w:tr w:rsidR="00B66E16" w:rsidTr="00B66E16">
        <w:tc>
          <w:tcPr>
            <w:tcW w:w="3379" w:type="dxa"/>
            <w:tcBorders>
              <w:top w:val="single" w:sz="4" w:space="0" w:color="000000"/>
              <w:left w:val="single" w:sz="4" w:space="0" w:color="000000"/>
              <w:bottom w:val="single" w:sz="4" w:space="0" w:color="000000"/>
              <w:right w:val="single" w:sz="4" w:space="0" w:color="000000"/>
            </w:tcBorders>
            <w:hideMark/>
          </w:tcPr>
          <w:p w:rsidR="00B66E16" w:rsidRDefault="00B66E16">
            <w:pPr>
              <w:pStyle w:val="a3"/>
            </w:pPr>
            <w:r>
              <w:t xml:space="preserve">Мутация </w:t>
            </w:r>
          </w:p>
        </w:tc>
        <w:tc>
          <w:tcPr>
            <w:tcW w:w="3379" w:type="dxa"/>
            <w:tcBorders>
              <w:top w:val="single" w:sz="4" w:space="0" w:color="000000"/>
              <w:left w:val="single" w:sz="4" w:space="0" w:color="000000"/>
              <w:bottom w:val="single" w:sz="4" w:space="0" w:color="000000"/>
              <w:right w:val="single" w:sz="4" w:space="0" w:color="000000"/>
            </w:tcBorders>
          </w:tcPr>
          <w:p w:rsidR="00B66E16" w:rsidRDefault="00B66E16">
            <w:pPr>
              <w:pStyle w:val="a3"/>
            </w:pPr>
          </w:p>
        </w:tc>
        <w:tc>
          <w:tcPr>
            <w:tcW w:w="3380" w:type="dxa"/>
            <w:tcBorders>
              <w:top w:val="single" w:sz="4" w:space="0" w:color="000000"/>
              <w:left w:val="single" w:sz="4" w:space="0" w:color="000000"/>
              <w:bottom w:val="single" w:sz="4" w:space="0" w:color="000000"/>
              <w:right w:val="single" w:sz="4" w:space="0" w:color="000000"/>
            </w:tcBorders>
          </w:tcPr>
          <w:p w:rsidR="00B66E16" w:rsidRDefault="00B66E16">
            <w:pPr>
              <w:pStyle w:val="a3"/>
            </w:pPr>
          </w:p>
        </w:tc>
      </w:tr>
    </w:tbl>
    <w:p w:rsidR="00223A5B" w:rsidRDefault="00223A5B" w:rsidP="00F1098D">
      <w:pPr>
        <w:pStyle w:val="a3"/>
        <w:rPr>
          <w:color w:val="000000"/>
          <w:sz w:val="20"/>
          <w:szCs w:val="20"/>
        </w:rPr>
      </w:pPr>
    </w:p>
    <w:p w:rsidR="00F1098D" w:rsidRPr="00F1098D" w:rsidRDefault="00B66E16" w:rsidP="00F1098D">
      <w:pPr>
        <w:pStyle w:val="a3"/>
        <w:rPr>
          <w:b/>
        </w:rPr>
      </w:pPr>
      <w:r>
        <w:rPr>
          <w:color w:val="000000"/>
          <w:sz w:val="20"/>
          <w:szCs w:val="20"/>
        </w:rPr>
        <w:t> </w:t>
      </w:r>
      <w:r w:rsidRPr="00F1098D">
        <w:rPr>
          <w:b/>
        </w:rPr>
        <w:t>тест «Типы изменчивости»</w:t>
      </w:r>
    </w:p>
    <w:p w:rsidR="00B66E16" w:rsidRPr="00F1098D" w:rsidRDefault="00B66E16" w:rsidP="00F1098D">
      <w:pPr>
        <w:pStyle w:val="a3"/>
        <w:rPr>
          <w:b/>
          <w:color w:val="000000"/>
          <w:sz w:val="20"/>
          <w:szCs w:val="20"/>
        </w:rPr>
      </w:pPr>
      <w:r w:rsidRPr="00F1098D">
        <w:rPr>
          <w:b/>
        </w:rPr>
        <w:t>1. Организмы приспосабливаются к конкретным условиям среды, не меняя генотип за счёт изменчивости</w:t>
      </w:r>
    </w:p>
    <w:p w:rsidR="00B66E16" w:rsidRDefault="00B66E16" w:rsidP="00223A5B">
      <w:pPr>
        <w:pStyle w:val="a3"/>
        <w:ind w:left="1134"/>
      </w:pPr>
      <w:r w:rsidRPr="0001310F">
        <w:rPr>
          <w:highlight w:val="yellow"/>
        </w:rPr>
        <w:t>а) мутационной</w:t>
      </w:r>
    </w:p>
    <w:p w:rsidR="00B66E16" w:rsidRDefault="00B66E16" w:rsidP="00223A5B">
      <w:pPr>
        <w:pStyle w:val="a3"/>
        <w:ind w:left="1134"/>
      </w:pPr>
      <w:r>
        <w:t>б) комбинативной</w:t>
      </w:r>
    </w:p>
    <w:p w:rsidR="00B66E16" w:rsidRDefault="00B66E16" w:rsidP="00223A5B">
      <w:pPr>
        <w:pStyle w:val="a3"/>
        <w:ind w:left="1134"/>
      </w:pPr>
      <w:r>
        <w:lastRenderedPageBreak/>
        <w:t>в) относительная</w:t>
      </w:r>
    </w:p>
    <w:p w:rsidR="00B66E16" w:rsidRDefault="00B66E16" w:rsidP="00223A5B">
      <w:pPr>
        <w:pStyle w:val="a3"/>
        <w:ind w:left="1134"/>
      </w:pPr>
      <w:r>
        <w:t xml:space="preserve">г) </w:t>
      </w:r>
      <w:proofErr w:type="spellStart"/>
      <w:r>
        <w:t>модификационная</w:t>
      </w:r>
      <w:proofErr w:type="spellEnd"/>
    </w:p>
    <w:p w:rsidR="00B66E16" w:rsidRPr="00F1098D" w:rsidRDefault="00B66E16" w:rsidP="00F1098D">
      <w:pPr>
        <w:pStyle w:val="a3"/>
        <w:rPr>
          <w:b/>
        </w:rPr>
      </w:pPr>
      <w:r w:rsidRPr="00F1098D">
        <w:rPr>
          <w:b/>
        </w:rPr>
        <w:t>2. У листьев, сорванного с одного дерева изменчивость?</w:t>
      </w:r>
    </w:p>
    <w:p w:rsidR="00B66E16" w:rsidRDefault="00B66E16" w:rsidP="00223A5B">
      <w:pPr>
        <w:pStyle w:val="a3"/>
        <w:ind w:left="1134"/>
      </w:pPr>
      <w:r>
        <w:t>а) мутационная</w:t>
      </w:r>
    </w:p>
    <w:p w:rsidR="00B66E16" w:rsidRDefault="00B66E16" w:rsidP="00223A5B">
      <w:pPr>
        <w:pStyle w:val="a3"/>
        <w:ind w:left="1134"/>
      </w:pPr>
      <w:r>
        <w:t>б) комбинативная</w:t>
      </w:r>
    </w:p>
    <w:p w:rsidR="00B66E16" w:rsidRDefault="00B66E16" w:rsidP="00223A5B">
      <w:pPr>
        <w:pStyle w:val="a3"/>
        <w:ind w:left="1134"/>
      </w:pPr>
      <w:r w:rsidRPr="0001310F">
        <w:rPr>
          <w:highlight w:val="yellow"/>
        </w:rPr>
        <w:t xml:space="preserve">в) </w:t>
      </w:r>
      <w:proofErr w:type="spellStart"/>
      <w:r w:rsidRPr="0001310F">
        <w:rPr>
          <w:highlight w:val="yellow"/>
        </w:rPr>
        <w:t>модификационная</w:t>
      </w:r>
      <w:proofErr w:type="spellEnd"/>
    </w:p>
    <w:p w:rsidR="00B66E16" w:rsidRDefault="00B66E16" w:rsidP="00223A5B">
      <w:pPr>
        <w:pStyle w:val="a3"/>
        <w:ind w:left="1134"/>
      </w:pPr>
      <w:r>
        <w:t>г) все листья одинаковы, изменчивости нет</w:t>
      </w:r>
    </w:p>
    <w:p w:rsidR="00B66E16" w:rsidRPr="00F1098D" w:rsidRDefault="00B66E16" w:rsidP="00F1098D">
      <w:pPr>
        <w:pStyle w:val="a3"/>
        <w:rPr>
          <w:b/>
        </w:rPr>
      </w:pPr>
      <w:r w:rsidRPr="00F1098D">
        <w:rPr>
          <w:b/>
        </w:rPr>
        <w:t>3. Наследственная изменчивость</w:t>
      </w:r>
    </w:p>
    <w:p w:rsidR="00B66E16" w:rsidRDefault="00B66E16" w:rsidP="00223A5B">
      <w:pPr>
        <w:pStyle w:val="a3"/>
        <w:ind w:left="1134"/>
      </w:pPr>
      <w:r>
        <w:t xml:space="preserve">а) </w:t>
      </w:r>
      <w:r w:rsidRPr="0001310F">
        <w:rPr>
          <w:highlight w:val="yellow"/>
        </w:rPr>
        <w:t>приводит к изменению генотипа</w:t>
      </w:r>
    </w:p>
    <w:p w:rsidR="00B66E16" w:rsidRDefault="00B66E16" w:rsidP="00223A5B">
      <w:pPr>
        <w:pStyle w:val="a3"/>
        <w:ind w:left="1134"/>
      </w:pPr>
      <w:r>
        <w:t>б) происходит под воздействием различных условий среды</w:t>
      </w:r>
    </w:p>
    <w:p w:rsidR="00B66E16" w:rsidRDefault="00B66E16" w:rsidP="00223A5B">
      <w:pPr>
        <w:pStyle w:val="a3"/>
        <w:ind w:left="1134"/>
      </w:pPr>
      <w:r>
        <w:t xml:space="preserve">в) всегда </w:t>
      </w:r>
      <w:proofErr w:type="gramStart"/>
      <w:r>
        <w:t>полезна</w:t>
      </w:r>
      <w:proofErr w:type="gramEnd"/>
      <w:r>
        <w:t xml:space="preserve"> для организмов </w:t>
      </w:r>
    </w:p>
    <w:p w:rsidR="00B66E16" w:rsidRPr="00F1098D" w:rsidRDefault="00B66E16" w:rsidP="00F1098D">
      <w:pPr>
        <w:pStyle w:val="a3"/>
        <w:rPr>
          <w:b/>
        </w:rPr>
      </w:pPr>
      <w:r w:rsidRPr="00F1098D">
        <w:rPr>
          <w:b/>
        </w:rPr>
        <w:t xml:space="preserve">4. Удвоение участка (дупликация) хромосом относится </w:t>
      </w:r>
      <w:proofErr w:type="gramStart"/>
      <w:r w:rsidRPr="00F1098D">
        <w:rPr>
          <w:b/>
        </w:rPr>
        <w:t>к</w:t>
      </w:r>
      <w:proofErr w:type="gramEnd"/>
    </w:p>
    <w:p w:rsidR="00B66E16" w:rsidRDefault="00B66E16" w:rsidP="00223A5B">
      <w:pPr>
        <w:pStyle w:val="a3"/>
        <w:ind w:left="1134"/>
      </w:pPr>
      <w:r>
        <w:t>а) генные</w:t>
      </w:r>
    </w:p>
    <w:p w:rsidR="00B66E16" w:rsidRDefault="00B66E16" w:rsidP="00223A5B">
      <w:pPr>
        <w:pStyle w:val="a3"/>
        <w:ind w:left="1134"/>
      </w:pPr>
      <w:r w:rsidRPr="0001310F">
        <w:rPr>
          <w:highlight w:val="yellow"/>
        </w:rPr>
        <w:t>б) хромосомные</w:t>
      </w:r>
    </w:p>
    <w:p w:rsidR="00B66E16" w:rsidRDefault="00B66E16" w:rsidP="00223A5B">
      <w:pPr>
        <w:pStyle w:val="a3"/>
        <w:ind w:left="1134"/>
      </w:pPr>
      <w:r>
        <w:t>в) геномные</w:t>
      </w:r>
    </w:p>
    <w:p w:rsidR="00B66E16" w:rsidRDefault="00B66E16" w:rsidP="00223A5B">
      <w:pPr>
        <w:pStyle w:val="a3"/>
        <w:ind w:left="1134"/>
      </w:pPr>
      <w:r>
        <w:t>г) цитоплазматические</w:t>
      </w:r>
    </w:p>
    <w:p w:rsidR="00B66E16" w:rsidRPr="00F1098D" w:rsidRDefault="00B66E16" w:rsidP="00F1098D">
      <w:pPr>
        <w:pStyle w:val="a3"/>
        <w:rPr>
          <w:b/>
        </w:rPr>
      </w:pPr>
      <w:r>
        <w:t>5</w:t>
      </w:r>
      <w:r w:rsidRPr="00F1098D">
        <w:rPr>
          <w:b/>
        </w:rPr>
        <w:t>. Увеличение массы тела у домашних животных при изменении рациона питания относят к изменчивости:</w:t>
      </w:r>
    </w:p>
    <w:p w:rsidR="00B66E16" w:rsidRDefault="00B66E16" w:rsidP="00223A5B">
      <w:pPr>
        <w:pStyle w:val="a3"/>
        <w:ind w:left="1134"/>
      </w:pPr>
      <w:r w:rsidRPr="0001310F">
        <w:rPr>
          <w:highlight w:val="yellow"/>
        </w:rPr>
        <w:t xml:space="preserve">а) </w:t>
      </w:r>
      <w:proofErr w:type="spellStart"/>
      <w:r w:rsidRPr="0001310F">
        <w:rPr>
          <w:highlight w:val="yellow"/>
        </w:rPr>
        <w:t>модификационной</w:t>
      </w:r>
      <w:proofErr w:type="spellEnd"/>
    </w:p>
    <w:p w:rsidR="00B66E16" w:rsidRDefault="00B66E16" w:rsidP="00223A5B">
      <w:pPr>
        <w:pStyle w:val="a3"/>
        <w:ind w:left="1134"/>
      </w:pPr>
      <w:r>
        <w:t>б) цитоплазматической</w:t>
      </w:r>
    </w:p>
    <w:p w:rsidR="00B66E16" w:rsidRDefault="00B66E16" w:rsidP="00223A5B">
      <w:pPr>
        <w:pStyle w:val="a3"/>
        <w:ind w:left="1134"/>
      </w:pPr>
      <w:r>
        <w:t>в) генотипической</w:t>
      </w:r>
    </w:p>
    <w:p w:rsidR="00B66E16" w:rsidRDefault="00B66E16" w:rsidP="00223A5B">
      <w:pPr>
        <w:pStyle w:val="a3"/>
        <w:ind w:left="1134"/>
      </w:pPr>
      <w:r>
        <w:t>г) комбинативной</w:t>
      </w:r>
    </w:p>
    <w:p w:rsidR="0001310F" w:rsidRDefault="0001310F" w:rsidP="0001310F">
      <w:pPr>
        <w:rPr>
          <w:b/>
        </w:rPr>
      </w:pPr>
      <w:r w:rsidRPr="0001310F">
        <w:rPr>
          <w:b/>
        </w:rPr>
        <w:t>7. Пример генной мутации:</w:t>
      </w:r>
    </w:p>
    <w:p w:rsidR="0001310F" w:rsidRDefault="0001310F" w:rsidP="0001310F">
      <w:r>
        <w:tab/>
        <w:t xml:space="preserve">     </w:t>
      </w:r>
      <w:r w:rsidRPr="0001310F">
        <w:t>а) СПИД</w:t>
      </w:r>
    </w:p>
    <w:p w:rsidR="0001310F" w:rsidRDefault="0001310F" w:rsidP="0001310F">
      <w:r>
        <w:tab/>
        <w:t xml:space="preserve">     б) синдром Дауна</w:t>
      </w:r>
    </w:p>
    <w:p w:rsidR="0001310F" w:rsidRDefault="0001310F" w:rsidP="0001310F">
      <w:r>
        <w:tab/>
        <w:t xml:space="preserve">     </w:t>
      </w:r>
      <w:r w:rsidRPr="0001310F">
        <w:rPr>
          <w:highlight w:val="yellow"/>
        </w:rPr>
        <w:t xml:space="preserve">в) </w:t>
      </w:r>
      <w:proofErr w:type="spellStart"/>
      <w:r w:rsidRPr="0001310F">
        <w:rPr>
          <w:highlight w:val="yellow"/>
        </w:rPr>
        <w:t>серповидноклеточная</w:t>
      </w:r>
      <w:proofErr w:type="spellEnd"/>
      <w:r w:rsidRPr="0001310F">
        <w:rPr>
          <w:highlight w:val="yellow"/>
        </w:rPr>
        <w:t xml:space="preserve"> анемия</w:t>
      </w:r>
    </w:p>
    <w:p w:rsidR="0001310F" w:rsidRDefault="0001310F" w:rsidP="0001310F">
      <w:r>
        <w:tab/>
        <w:t xml:space="preserve">     г</w:t>
      </w:r>
      <w:proofErr w:type="gramStart"/>
      <w:r>
        <w:t xml:space="preserve"> )</w:t>
      </w:r>
      <w:proofErr w:type="gramEnd"/>
      <w:r>
        <w:t xml:space="preserve"> оспа</w:t>
      </w:r>
    </w:p>
    <w:p w:rsidR="0001310F" w:rsidRDefault="0001310F" w:rsidP="0001310F">
      <w:pPr>
        <w:rPr>
          <w:b/>
        </w:rPr>
      </w:pPr>
      <w:r w:rsidRPr="0001310F">
        <w:rPr>
          <w:b/>
        </w:rPr>
        <w:t>8. Причиной генной мутации может быть:</w:t>
      </w:r>
    </w:p>
    <w:p w:rsidR="0001310F" w:rsidRDefault="0001310F" w:rsidP="0001310F">
      <w:r>
        <w:rPr>
          <w:b/>
        </w:rPr>
        <w:tab/>
      </w:r>
      <w:r w:rsidRPr="0001310F">
        <w:t xml:space="preserve">      </w:t>
      </w:r>
      <w:r>
        <w:t>а)</w:t>
      </w:r>
      <w:r w:rsidRPr="0001310F">
        <w:t xml:space="preserve"> </w:t>
      </w:r>
      <w:r>
        <w:t>изменение питания</w:t>
      </w:r>
    </w:p>
    <w:p w:rsidR="0001310F" w:rsidRDefault="0001310F" w:rsidP="0001310F">
      <w:pPr>
        <w:tabs>
          <w:tab w:val="left" w:pos="1152"/>
        </w:tabs>
      </w:pPr>
      <w:r>
        <w:t xml:space="preserve">                  </w:t>
      </w:r>
      <w:r w:rsidRPr="0001310F">
        <w:rPr>
          <w:highlight w:val="yellow"/>
        </w:rPr>
        <w:t>б) воздействие радиации</w:t>
      </w:r>
    </w:p>
    <w:p w:rsidR="0001310F" w:rsidRDefault="0001310F" w:rsidP="0001310F">
      <w:pPr>
        <w:tabs>
          <w:tab w:val="left" w:pos="1152"/>
        </w:tabs>
      </w:pPr>
      <w:r>
        <w:t xml:space="preserve">                  в) повышение температуры окружающей среды</w:t>
      </w:r>
    </w:p>
    <w:p w:rsidR="00A563ED" w:rsidRDefault="0001310F" w:rsidP="00A563ED">
      <w:pPr>
        <w:tabs>
          <w:tab w:val="left" w:pos="1152"/>
        </w:tabs>
      </w:pPr>
      <w:r>
        <w:t xml:space="preserve">                  г) изменение ареала организма</w:t>
      </w:r>
    </w:p>
    <w:p w:rsidR="00A563ED" w:rsidRDefault="00A563ED" w:rsidP="00A563ED">
      <w:pPr>
        <w:tabs>
          <w:tab w:val="left" w:pos="1152"/>
        </w:tabs>
      </w:pPr>
      <w:r>
        <w:t>9.</w:t>
      </w:r>
      <w:r w:rsidRPr="00F60B65">
        <w:rPr>
          <w:b/>
          <w:bCs/>
        </w:rPr>
        <w:t>Норма реакции</w:t>
      </w:r>
      <w:r w:rsidRPr="00F60B65">
        <w:br/>
      </w:r>
      <w:r>
        <w:tab/>
        <w:t>а</w:t>
      </w:r>
      <w:r w:rsidRPr="00F60B65">
        <w:t>) изменяет генотип организма</w:t>
      </w:r>
      <w:r w:rsidRPr="00F60B65">
        <w:br/>
      </w:r>
      <w:r>
        <w:tab/>
      </w:r>
      <w:r w:rsidRPr="00A563ED">
        <w:rPr>
          <w:highlight w:val="yellow"/>
        </w:rPr>
        <w:t>б) определяется генотипом организма</w:t>
      </w:r>
      <w:r w:rsidRPr="00F60B65">
        <w:br/>
      </w:r>
      <w:r>
        <w:tab/>
        <w:t>в</w:t>
      </w:r>
      <w:r w:rsidRPr="00F60B65">
        <w:t>) ведет к мутации</w:t>
      </w:r>
      <w:r w:rsidRPr="00F60B65">
        <w:br/>
      </w:r>
      <w:r>
        <w:tab/>
        <w:t>г</w:t>
      </w:r>
      <w:r w:rsidRPr="00F60B65">
        <w:t>) изменяет локусы генов</w:t>
      </w:r>
    </w:p>
    <w:p w:rsidR="00A563ED" w:rsidRPr="00F60B65" w:rsidRDefault="00A563ED" w:rsidP="00A563ED">
      <w:pPr>
        <w:tabs>
          <w:tab w:val="left" w:pos="1152"/>
        </w:tabs>
      </w:pPr>
      <w:r>
        <w:t xml:space="preserve">10. </w:t>
      </w:r>
      <w:r w:rsidRPr="00F60B65">
        <w:rPr>
          <w:b/>
          <w:bCs/>
        </w:rPr>
        <w:t>Основу генных мутаций составляют изменения в строении молекул</w:t>
      </w:r>
      <w:r w:rsidRPr="00F60B65">
        <w:br/>
      </w:r>
      <w:r>
        <w:tab/>
      </w:r>
      <w:r w:rsidRPr="00A563ED">
        <w:rPr>
          <w:highlight w:val="yellow"/>
        </w:rPr>
        <w:t>а) ДНК</w:t>
      </w:r>
      <w:r w:rsidRPr="00A563ED">
        <w:br/>
      </w:r>
      <w:r>
        <w:tab/>
        <w:t>б</w:t>
      </w:r>
      <w:r w:rsidRPr="00F60B65">
        <w:t>) АТФ</w:t>
      </w:r>
      <w:r w:rsidRPr="00F60B65">
        <w:br/>
      </w:r>
      <w:r>
        <w:tab/>
        <w:t>в</w:t>
      </w:r>
      <w:r w:rsidRPr="00F60B65">
        <w:t>) белка</w:t>
      </w:r>
      <w:r w:rsidRPr="00F60B65">
        <w:br/>
      </w:r>
      <w:r>
        <w:tab/>
        <w:t>г</w:t>
      </w:r>
      <w:r w:rsidRPr="00F60B65">
        <w:t xml:space="preserve">) </w:t>
      </w:r>
      <w:proofErr w:type="spellStart"/>
      <w:r w:rsidRPr="00F60B65">
        <w:t>тРНК</w:t>
      </w:r>
      <w:proofErr w:type="spellEnd"/>
    </w:p>
    <w:p w:rsidR="00A563ED" w:rsidRPr="00F60B65" w:rsidRDefault="00A563ED" w:rsidP="00A563ED">
      <w:pPr>
        <w:tabs>
          <w:tab w:val="left" w:pos="1152"/>
        </w:tabs>
      </w:pPr>
    </w:p>
    <w:p w:rsidR="00A563ED" w:rsidRDefault="00A563ED" w:rsidP="0001310F">
      <w:pPr>
        <w:tabs>
          <w:tab w:val="left" w:pos="1152"/>
        </w:tabs>
      </w:pPr>
    </w:p>
    <w:p w:rsidR="00B66E16" w:rsidRDefault="00B66E16" w:rsidP="00223A5B">
      <w:pPr>
        <w:pStyle w:val="a3"/>
        <w:ind w:left="1134"/>
      </w:pPr>
    </w:p>
    <w:p w:rsidR="00223A5B" w:rsidRDefault="00B66E16" w:rsidP="00223A5B">
      <w:pPr>
        <w:pStyle w:val="a3"/>
      </w:pPr>
      <w:r>
        <w:rPr>
          <w:b/>
          <w:bCs/>
        </w:rPr>
        <w:t>V. Подведение итогов.</w:t>
      </w:r>
      <w:r w:rsidR="00223A5B" w:rsidRPr="00223A5B">
        <w:t xml:space="preserve"> </w:t>
      </w:r>
    </w:p>
    <w:p w:rsidR="00B66E16" w:rsidRDefault="00B66E16" w:rsidP="00B66E16">
      <w:pPr>
        <w:pStyle w:val="a3"/>
      </w:pPr>
      <w:r>
        <w:rPr>
          <w:b/>
          <w:bCs/>
        </w:rPr>
        <w:t xml:space="preserve"> </w:t>
      </w:r>
      <w:r>
        <w:t>Установление достижения цели урока.</w:t>
      </w:r>
    </w:p>
    <w:p w:rsidR="00B66E16" w:rsidRDefault="00B66E16" w:rsidP="00B66E16">
      <w:pPr>
        <w:pStyle w:val="a3"/>
      </w:pPr>
    </w:p>
    <w:p w:rsidR="00B66E16" w:rsidRDefault="00B66E16" w:rsidP="00B66E16">
      <w:pPr>
        <w:pStyle w:val="a3"/>
      </w:pPr>
      <w:r>
        <w:rPr>
          <w:b/>
          <w:bCs/>
        </w:rPr>
        <w:t>VI. Домашнее задание.</w:t>
      </w:r>
      <w:r>
        <w:t> §47 стр.198, §48</w:t>
      </w:r>
      <w:r>
        <w:rPr>
          <w:b/>
        </w:rPr>
        <w:t xml:space="preserve"> </w:t>
      </w:r>
      <w:r>
        <w:t xml:space="preserve">стр.202-205 учебник «Общая биология, 10» под редакцией Т. </w:t>
      </w:r>
      <w:proofErr w:type="spellStart"/>
      <w:r>
        <w:t>Касымбаевой</w:t>
      </w:r>
      <w:proofErr w:type="spellEnd"/>
      <w:r>
        <w:t xml:space="preserve">, </w:t>
      </w:r>
      <w:proofErr w:type="spellStart"/>
      <w:r>
        <w:t>К.Мухаметжанова</w:t>
      </w:r>
      <w:proofErr w:type="spellEnd"/>
    </w:p>
    <w:p w:rsidR="00A563ED" w:rsidRDefault="00A563ED" w:rsidP="0025540E">
      <w:pPr>
        <w:pStyle w:val="a3"/>
        <w:rPr>
          <w:b/>
          <w:bCs/>
          <w:sz w:val="27"/>
          <w:szCs w:val="27"/>
        </w:rPr>
      </w:pPr>
    </w:p>
    <w:p w:rsidR="00A563ED" w:rsidRDefault="00A563ED" w:rsidP="0025540E">
      <w:pPr>
        <w:pStyle w:val="a3"/>
        <w:rPr>
          <w:b/>
        </w:rPr>
      </w:pPr>
    </w:p>
    <w:p w:rsidR="00A860F8" w:rsidRPr="0025540E" w:rsidRDefault="00A860F8" w:rsidP="0025540E">
      <w:pPr>
        <w:pStyle w:val="a3"/>
        <w:rPr>
          <w:b/>
        </w:rPr>
      </w:pPr>
      <w:proofErr w:type="spellStart"/>
      <w:r w:rsidRPr="0025540E">
        <w:rPr>
          <w:b/>
        </w:rPr>
        <w:lastRenderedPageBreak/>
        <w:t>Модификационная</w:t>
      </w:r>
      <w:proofErr w:type="spellEnd"/>
      <w:r w:rsidRPr="0025540E">
        <w:rPr>
          <w:b/>
        </w:rPr>
        <w:t xml:space="preserve"> изменчивость</w:t>
      </w:r>
      <w:proofErr w:type="gramStart"/>
      <w:r>
        <w:br/>
      </w:r>
      <w:r>
        <w:rPr>
          <w:shd w:val="clear" w:color="auto" w:fill="FFFFFF"/>
        </w:rPr>
        <w:t>В</w:t>
      </w:r>
      <w:proofErr w:type="gramEnd"/>
      <w:r>
        <w:rPr>
          <w:shd w:val="clear" w:color="auto" w:fill="FFFFFF"/>
        </w:rPr>
        <w:t>ыполните лабораторную работу</w:t>
      </w:r>
      <w:r>
        <w:rPr>
          <w:rStyle w:val="apple-converted-space"/>
          <w:color w:val="000000"/>
          <w:sz w:val="27"/>
          <w:szCs w:val="27"/>
          <w:shd w:val="clear" w:color="auto" w:fill="FFFFFF"/>
        </w:rPr>
        <w:t> </w:t>
      </w:r>
      <w:r w:rsidRPr="0025540E">
        <w:rPr>
          <w:b/>
          <w:shd w:val="clear" w:color="auto" w:fill="FFFFFF"/>
        </w:rPr>
        <w:t>«Построение вариационного ряда и вариационной кривой»</w:t>
      </w:r>
      <w:r w:rsidRPr="0025540E">
        <w:rPr>
          <w:b/>
        </w:rPr>
        <w:br/>
      </w:r>
      <w:r>
        <w:br/>
      </w:r>
      <w:r w:rsidR="0025540E">
        <w:rPr>
          <w:b/>
          <w:shd w:val="clear" w:color="auto" w:fill="FFFFFF"/>
        </w:rPr>
        <w:t>Цель</w:t>
      </w:r>
      <w:r w:rsidRPr="0025540E">
        <w:rPr>
          <w:b/>
          <w:shd w:val="clear" w:color="auto" w:fill="FFFFFF"/>
        </w:rPr>
        <w:t>:</w:t>
      </w:r>
      <w:r>
        <w:rPr>
          <w:rStyle w:val="apple-converted-space"/>
          <w:color w:val="000000"/>
          <w:sz w:val="27"/>
          <w:szCs w:val="27"/>
          <w:shd w:val="clear" w:color="auto" w:fill="FFFFFF"/>
        </w:rPr>
        <w:t> </w:t>
      </w:r>
      <w:r w:rsidRPr="0025540E">
        <w:rPr>
          <w:rStyle w:val="a4"/>
        </w:rPr>
        <w:t xml:space="preserve">познакомиться со статистическими закономерностями </w:t>
      </w:r>
      <w:proofErr w:type="spellStart"/>
      <w:r w:rsidRPr="0025540E">
        <w:rPr>
          <w:rStyle w:val="a4"/>
        </w:rPr>
        <w:t>модификационной</w:t>
      </w:r>
      <w:proofErr w:type="spellEnd"/>
      <w:r w:rsidRPr="0025540E">
        <w:rPr>
          <w:rStyle w:val="a4"/>
        </w:rPr>
        <w:t xml:space="preserve"> изменчивости, выработать умение строить вариационный ряд и график изменчивости признака.</w:t>
      </w:r>
      <w:r>
        <w:br/>
      </w:r>
      <w:r w:rsidRPr="0025540E">
        <w:rPr>
          <w:b/>
          <w:shd w:val="clear" w:color="auto" w:fill="FFFFFF"/>
        </w:rPr>
        <w:t>Оборудование:</w:t>
      </w:r>
      <w:r>
        <w:rPr>
          <w:rStyle w:val="apple-converted-space"/>
          <w:color w:val="000000"/>
          <w:sz w:val="27"/>
          <w:szCs w:val="27"/>
          <w:shd w:val="clear" w:color="auto" w:fill="FFFFFF"/>
        </w:rPr>
        <w:t> </w:t>
      </w:r>
      <w:r>
        <w:rPr>
          <w:shd w:val="clear" w:color="auto" w:fill="FFFFFF"/>
        </w:rPr>
        <w:t>семена фасоли, клубни картофеля, листья растений.</w:t>
      </w:r>
      <w:r>
        <w:br/>
      </w:r>
      <w:r>
        <w:br/>
      </w:r>
      <w:r>
        <w:rPr>
          <w:rStyle w:val="submenu-table"/>
          <w:b/>
          <w:bCs/>
          <w:color w:val="000000"/>
          <w:shd w:val="clear" w:color="auto" w:fill="FFFFFF"/>
        </w:rPr>
        <w:t>Ход работы:</w:t>
      </w:r>
    </w:p>
    <w:p w:rsidR="0025540E" w:rsidRDefault="00A860F8" w:rsidP="0025540E">
      <w:pPr>
        <w:pStyle w:val="a3"/>
        <w:numPr>
          <w:ilvl w:val="0"/>
          <w:numId w:val="80"/>
        </w:numPr>
        <w:jc w:val="both"/>
      </w:pPr>
      <w:r>
        <w:t>Рассмотрите несколько растений (семян, клубней, листьев и др.) одного вида, сравните их размеры (или подсчитайте количество глазков, листовых пластинок у сложных листьев) или другие параметры и составьте общую таблицу – вариационный ряд.</w:t>
      </w:r>
    </w:p>
    <w:p w:rsidR="00A860F8" w:rsidRPr="0025540E" w:rsidRDefault="00A860F8" w:rsidP="0025540E">
      <w:pPr>
        <w:shd w:val="clear" w:color="auto" w:fill="FFFFFF"/>
        <w:spacing w:before="100" w:beforeAutospacing="1" w:after="100" w:afterAutospacing="1"/>
        <w:ind w:left="720"/>
        <w:rPr>
          <w:color w:val="000000"/>
          <w:sz w:val="27"/>
          <w:szCs w:val="27"/>
        </w:rPr>
      </w:pPr>
      <w:r w:rsidRPr="0025540E">
        <w:rPr>
          <w:rStyle w:val="submenu-table"/>
          <w:b/>
          <w:bCs/>
          <w:color w:val="000000"/>
          <w:shd w:val="clear" w:color="auto" w:fill="FFFFFF"/>
        </w:rPr>
        <w:t>Вариационный ряд числа глазков на клубнях картофеля</w:t>
      </w:r>
    </w:p>
    <w:tbl>
      <w:tblPr>
        <w:tblW w:w="8655"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670"/>
        <w:gridCol w:w="408"/>
        <w:gridCol w:w="409"/>
        <w:gridCol w:w="409"/>
        <w:gridCol w:w="409"/>
        <w:gridCol w:w="409"/>
        <w:gridCol w:w="549"/>
        <w:gridCol w:w="549"/>
        <w:gridCol w:w="549"/>
        <w:gridCol w:w="549"/>
        <w:gridCol w:w="549"/>
        <w:gridCol w:w="549"/>
        <w:gridCol w:w="549"/>
        <w:gridCol w:w="549"/>
        <w:gridCol w:w="549"/>
      </w:tblGrid>
      <w:tr w:rsidR="00A860F8" w:rsidTr="00481B42">
        <w:trPr>
          <w:tblCellSpacing w:w="0" w:type="dxa"/>
        </w:trPr>
        <w:tc>
          <w:tcPr>
            <w:tcW w:w="1170" w:type="dxa"/>
            <w:shd w:val="clear" w:color="auto" w:fill="FDE9D9"/>
            <w:hideMark/>
          </w:tcPr>
          <w:p w:rsidR="00A860F8" w:rsidRDefault="00A860F8">
            <w:r>
              <w:br/>
              <w:t>Количество глазков на одном клубне (</w:t>
            </w:r>
            <w:proofErr w:type="spellStart"/>
            <w:r>
              <w:t>v</w:t>
            </w:r>
            <w:proofErr w:type="spellEnd"/>
            <w:r>
              <w:t>)</w:t>
            </w:r>
          </w:p>
        </w:tc>
        <w:tc>
          <w:tcPr>
            <w:tcW w:w="270" w:type="dxa"/>
            <w:vAlign w:val="center"/>
            <w:hideMark/>
          </w:tcPr>
          <w:p w:rsidR="00A860F8" w:rsidRDefault="00A860F8">
            <w:r>
              <w:br/>
              <w:t>5</w:t>
            </w:r>
          </w:p>
        </w:tc>
        <w:tc>
          <w:tcPr>
            <w:tcW w:w="270" w:type="dxa"/>
            <w:vAlign w:val="center"/>
            <w:hideMark/>
          </w:tcPr>
          <w:p w:rsidR="00A860F8" w:rsidRDefault="00A860F8">
            <w:r>
              <w:br/>
              <w:t>6</w:t>
            </w:r>
          </w:p>
        </w:tc>
        <w:tc>
          <w:tcPr>
            <w:tcW w:w="270" w:type="dxa"/>
            <w:vAlign w:val="center"/>
            <w:hideMark/>
          </w:tcPr>
          <w:p w:rsidR="00A860F8" w:rsidRDefault="00A860F8">
            <w:r>
              <w:br/>
              <w:t>7</w:t>
            </w:r>
          </w:p>
        </w:tc>
        <w:tc>
          <w:tcPr>
            <w:tcW w:w="270" w:type="dxa"/>
            <w:vAlign w:val="center"/>
            <w:hideMark/>
          </w:tcPr>
          <w:p w:rsidR="00A860F8" w:rsidRDefault="00A860F8">
            <w:r>
              <w:br/>
              <w:t>8</w:t>
            </w:r>
          </w:p>
        </w:tc>
        <w:tc>
          <w:tcPr>
            <w:tcW w:w="270" w:type="dxa"/>
            <w:vAlign w:val="center"/>
            <w:hideMark/>
          </w:tcPr>
          <w:p w:rsidR="00A860F8" w:rsidRDefault="00A860F8">
            <w:r>
              <w:br/>
              <w:t>9</w:t>
            </w:r>
          </w:p>
        </w:tc>
        <w:tc>
          <w:tcPr>
            <w:tcW w:w="330" w:type="dxa"/>
            <w:vAlign w:val="center"/>
            <w:hideMark/>
          </w:tcPr>
          <w:p w:rsidR="00A860F8" w:rsidRDefault="00A860F8">
            <w:r>
              <w:br/>
              <w:t>10</w:t>
            </w:r>
          </w:p>
        </w:tc>
        <w:tc>
          <w:tcPr>
            <w:tcW w:w="330" w:type="dxa"/>
            <w:vAlign w:val="center"/>
            <w:hideMark/>
          </w:tcPr>
          <w:p w:rsidR="00A860F8" w:rsidRDefault="00A860F8">
            <w:r>
              <w:br/>
              <w:t>11</w:t>
            </w:r>
          </w:p>
        </w:tc>
        <w:tc>
          <w:tcPr>
            <w:tcW w:w="330" w:type="dxa"/>
            <w:vAlign w:val="center"/>
            <w:hideMark/>
          </w:tcPr>
          <w:p w:rsidR="00A860F8" w:rsidRDefault="00A860F8">
            <w:r>
              <w:br/>
              <w:t>12</w:t>
            </w:r>
          </w:p>
        </w:tc>
        <w:tc>
          <w:tcPr>
            <w:tcW w:w="330" w:type="dxa"/>
            <w:vAlign w:val="center"/>
            <w:hideMark/>
          </w:tcPr>
          <w:p w:rsidR="00A860F8" w:rsidRDefault="00A860F8">
            <w:r>
              <w:br/>
              <w:t>13</w:t>
            </w:r>
          </w:p>
        </w:tc>
        <w:tc>
          <w:tcPr>
            <w:tcW w:w="330" w:type="dxa"/>
            <w:vAlign w:val="center"/>
            <w:hideMark/>
          </w:tcPr>
          <w:p w:rsidR="00A860F8" w:rsidRDefault="00A860F8">
            <w:r>
              <w:br/>
              <w:t>14</w:t>
            </w:r>
          </w:p>
        </w:tc>
        <w:tc>
          <w:tcPr>
            <w:tcW w:w="330" w:type="dxa"/>
            <w:vAlign w:val="center"/>
            <w:hideMark/>
          </w:tcPr>
          <w:p w:rsidR="00A860F8" w:rsidRDefault="00A860F8">
            <w:r>
              <w:br/>
              <w:t>15</w:t>
            </w:r>
          </w:p>
        </w:tc>
        <w:tc>
          <w:tcPr>
            <w:tcW w:w="330" w:type="dxa"/>
            <w:vAlign w:val="center"/>
            <w:hideMark/>
          </w:tcPr>
          <w:p w:rsidR="00A860F8" w:rsidRDefault="00A860F8">
            <w:r>
              <w:br/>
              <w:t>16</w:t>
            </w:r>
          </w:p>
        </w:tc>
        <w:tc>
          <w:tcPr>
            <w:tcW w:w="330" w:type="dxa"/>
            <w:vAlign w:val="center"/>
            <w:hideMark/>
          </w:tcPr>
          <w:p w:rsidR="00A860F8" w:rsidRDefault="00A860F8">
            <w:r>
              <w:br/>
              <w:t>17</w:t>
            </w:r>
          </w:p>
        </w:tc>
        <w:tc>
          <w:tcPr>
            <w:tcW w:w="330" w:type="dxa"/>
            <w:vAlign w:val="center"/>
            <w:hideMark/>
          </w:tcPr>
          <w:p w:rsidR="00A860F8" w:rsidRDefault="00A860F8">
            <w:r>
              <w:br/>
              <w:t>18</w:t>
            </w:r>
          </w:p>
        </w:tc>
      </w:tr>
      <w:tr w:rsidR="00A860F8" w:rsidTr="00481B42">
        <w:trPr>
          <w:tblCellSpacing w:w="0" w:type="dxa"/>
        </w:trPr>
        <w:tc>
          <w:tcPr>
            <w:tcW w:w="1170" w:type="dxa"/>
            <w:shd w:val="clear" w:color="auto" w:fill="DAEEF3"/>
            <w:hideMark/>
          </w:tcPr>
          <w:p w:rsidR="00A860F8" w:rsidRDefault="00A860F8">
            <w:r>
              <w:br/>
              <w:t>Количество таких клубней (</w:t>
            </w:r>
            <w:proofErr w:type="spellStart"/>
            <w:r>
              <w:t>p</w:t>
            </w:r>
            <w:proofErr w:type="spellEnd"/>
            <w:r>
              <w:t>)</w:t>
            </w:r>
          </w:p>
        </w:tc>
        <w:tc>
          <w:tcPr>
            <w:tcW w:w="270" w:type="dxa"/>
            <w:vAlign w:val="center"/>
            <w:hideMark/>
          </w:tcPr>
          <w:p w:rsidR="00A860F8" w:rsidRDefault="00A860F8">
            <w:pPr>
              <w:spacing w:after="240"/>
            </w:pPr>
            <w:r>
              <w:br/>
            </w:r>
          </w:p>
        </w:tc>
        <w:tc>
          <w:tcPr>
            <w:tcW w:w="270" w:type="dxa"/>
            <w:vAlign w:val="center"/>
            <w:hideMark/>
          </w:tcPr>
          <w:p w:rsidR="00A860F8" w:rsidRDefault="00A860F8">
            <w:pPr>
              <w:spacing w:after="240"/>
            </w:pPr>
            <w:r>
              <w:br/>
            </w:r>
          </w:p>
        </w:tc>
        <w:tc>
          <w:tcPr>
            <w:tcW w:w="270" w:type="dxa"/>
            <w:vAlign w:val="center"/>
            <w:hideMark/>
          </w:tcPr>
          <w:p w:rsidR="00A860F8" w:rsidRDefault="00A860F8">
            <w:pPr>
              <w:spacing w:after="240"/>
            </w:pPr>
            <w:r>
              <w:br/>
            </w:r>
          </w:p>
        </w:tc>
        <w:tc>
          <w:tcPr>
            <w:tcW w:w="270" w:type="dxa"/>
            <w:vAlign w:val="center"/>
            <w:hideMark/>
          </w:tcPr>
          <w:p w:rsidR="00A860F8" w:rsidRDefault="00A860F8">
            <w:pPr>
              <w:spacing w:after="240"/>
            </w:pPr>
            <w:r>
              <w:br/>
            </w:r>
          </w:p>
        </w:tc>
        <w:tc>
          <w:tcPr>
            <w:tcW w:w="270" w:type="dxa"/>
            <w:vAlign w:val="center"/>
            <w:hideMark/>
          </w:tcPr>
          <w:p w:rsidR="00A860F8" w:rsidRDefault="00A860F8">
            <w:pPr>
              <w:spacing w:after="240"/>
            </w:pPr>
            <w:r>
              <w:br/>
            </w:r>
          </w:p>
        </w:tc>
        <w:tc>
          <w:tcPr>
            <w:tcW w:w="330" w:type="dxa"/>
            <w:vAlign w:val="center"/>
            <w:hideMark/>
          </w:tcPr>
          <w:p w:rsidR="00A860F8" w:rsidRDefault="00A860F8">
            <w:pPr>
              <w:spacing w:after="240"/>
            </w:pPr>
            <w:r>
              <w:br/>
            </w:r>
          </w:p>
        </w:tc>
        <w:tc>
          <w:tcPr>
            <w:tcW w:w="330" w:type="dxa"/>
            <w:vAlign w:val="center"/>
            <w:hideMark/>
          </w:tcPr>
          <w:p w:rsidR="00A860F8" w:rsidRDefault="00A860F8">
            <w:pPr>
              <w:spacing w:after="240"/>
            </w:pPr>
            <w:r>
              <w:br/>
            </w:r>
          </w:p>
        </w:tc>
        <w:tc>
          <w:tcPr>
            <w:tcW w:w="330" w:type="dxa"/>
            <w:vAlign w:val="center"/>
            <w:hideMark/>
          </w:tcPr>
          <w:p w:rsidR="00A860F8" w:rsidRDefault="00A860F8">
            <w:pPr>
              <w:spacing w:after="240"/>
            </w:pPr>
            <w:r>
              <w:br/>
            </w:r>
          </w:p>
        </w:tc>
        <w:tc>
          <w:tcPr>
            <w:tcW w:w="330" w:type="dxa"/>
            <w:vAlign w:val="center"/>
            <w:hideMark/>
          </w:tcPr>
          <w:p w:rsidR="00A860F8" w:rsidRDefault="00A860F8">
            <w:pPr>
              <w:spacing w:after="240"/>
            </w:pPr>
            <w:r>
              <w:br/>
            </w:r>
          </w:p>
        </w:tc>
        <w:tc>
          <w:tcPr>
            <w:tcW w:w="330" w:type="dxa"/>
            <w:vAlign w:val="center"/>
            <w:hideMark/>
          </w:tcPr>
          <w:p w:rsidR="00A860F8" w:rsidRDefault="00A860F8">
            <w:pPr>
              <w:spacing w:after="240"/>
            </w:pPr>
            <w:r>
              <w:br/>
            </w:r>
          </w:p>
        </w:tc>
        <w:tc>
          <w:tcPr>
            <w:tcW w:w="330" w:type="dxa"/>
            <w:vAlign w:val="center"/>
            <w:hideMark/>
          </w:tcPr>
          <w:p w:rsidR="00A860F8" w:rsidRDefault="00A860F8">
            <w:pPr>
              <w:spacing w:after="240"/>
            </w:pPr>
            <w:r>
              <w:br/>
            </w:r>
          </w:p>
        </w:tc>
        <w:tc>
          <w:tcPr>
            <w:tcW w:w="330" w:type="dxa"/>
            <w:vAlign w:val="center"/>
            <w:hideMark/>
          </w:tcPr>
          <w:p w:rsidR="00A860F8" w:rsidRDefault="00A860F8">
            <w:pPr>
              <w:spacing w:after="240"/>
            </w:pPr>
            <w:r>
              <w:br/>
            </w:r>
          </w:p>
        </w:tc>
        <w:tc>
          <w:tcPr>
            <w:tcW w:w="330" w:type="dxa"/>
            <w:vAlign w:val="center"/>
            <w:hideMark/>
          </w:tcPr>
          <w:p w:rsidR="00A860F8" w:rsidRDefault="00A860F8">
            <w:pPr>
              <w:spacing w:after="240"/>
            </w:pPr>
            <w:r>
              <w:br/>
            </w:r>
          </w:p>
        </w:tc>
        <w:tc>
          <w:tcPr>
            <w:tcW w:w="330" w:type="dxa"/>
            <w:vAlign w:val="center"/>
            <w:hideMark/>
          </w:tcPr>
          <w:p w:rsidR="00A860F8" w:rsidRDefault="00A860F8">
            <w:pPr>
              <w:spacing w:after="240"/>
            </w:pPr>
            <w:r>
              <w:br/>
            </w:r>
          </w:p>
        </w:tc>
      </w:tr>
    </w:tbl>
    <w:p w:rsidR="00A860F8" w:rsidRDefault="00A860F8" w:rsidP="00A860F8"/>
    <w:p w:rsidR="00A860F8" w:rsidRDefault="00A860F8" w:rsidP="0025540E">
      <w:pPr>
        <w:pStyle w:val="a3"/>
        <w:numPr>
          <w:ilvl w:val="0"/>
          <w:numId w:val="80"/>
        </w:numPr>
      </w:pPr>
      <w:r>
        <w:t xml:space="preserve">Постройте по этим данным вариационную кривую </w:t>
      </w:r>
      <w:proofErr w:type="spellStart"/>
      <w:r>
        <w:t>модификационной</w:t>
      </w:r>
      <w:proofErr w:type="spellEnd"/>
      <w:r>
        <w:t xml:space="preserve"> изменчивости числа глазков на клубне картофеля.</w:t>
      </w:r>
    </w:p>
    <w:p w:rsidR="0025540E" w:rsidRDefault="00A860F8" w:rsidP="0025540E">
      <w:pPr>
        <w:pStyle w:val="a3"/>
        <w:numPr>
          <w:ilvl w:val="0"/>
          <w:numId w:val="80"/>
        </w:numPr>
      </w:pPr>
      <w:r>
        <w:t xml:space="preserve">Сравните края и центр вариационной </w:t>
      </w:r>
      <w:proofErr w:type="gramStart"/>
      <w:r>
        <w:t>кривой</w:t>
      </w:r>
      <w:proofErr w:type="gramEnd"/>
      <w:r>
        <w:t xml:space="preserve"> и сделайте вывод: </w:t>
      </w:r>
      <w:proofErr w:type="gramStart"/>
      <w:r>
        <w:t>какая</w:t>
      </w:r>
      <w:proofErr w:type="gramEnd"/>
      <w:r>
        <w:t xml:space="preserve"> изменчивость – резкая или нерезкая - числа глазков на клубне картофеля встречается чаще, а какая – реже?</w:t>
      </w:r>
    </w:p>
    <w:p w:rsidR="00A860F8" w:rsidRDefault="00A860F8" w:rsidP="0025540E">
      <w:pPr>
        <w:pStyle w:val="a3"/>
        <w:numPr>
          <w:ilvl w:val="0"/>
          <w:numId w:val="80"/>
        </w:numPr>
      </w:pPr>
      <w:r>
        <w:t>Пользуясь формулой, вычислите среднюю величину (М) изменчивости признака.</w:t>
      </w:r>
      <w:r w:rsidRPr="0025540E">
        <w:rPr>
          <w:rStyle w:val="apple-converted-space"/>
          <w:color w:val="000000"/>
          <w:sz w:val="27"/>
          <w:szCs w:val="27"/>
        </w:rPr>
        <w:t> </w:t>
      </w:r>
    </w:p>
    <w:p w:rsidR="00A860F8" w:rsidRDefault="00A860F8" w:rsidP="0025540E">
      <w:pPr>
        <w:pStyle w:val="a3"/>
      </w:pPr>
      <w:r>
        <w:br/>
      </w:r>
      <w:r>
        <w:rPr>
          <w:noProof/>
        </w:rPr>
        <w:drawing>
          <wp:inline distT="0" distB="0" distL="0" distR="0">
            <wp:extent cx="781050" cy="352425"/>
            <wp:effectExtent l="19050" t="0" r="0" b="0"/>
            <wp:docPr id="2" name="Рисунок 1" descr="http://do.gendocs.ru/pars_docs/tw_refs/244/243929/243929_html_m48d6c0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gendocs.ru/pars_docs/tw_refs/244/243929/243929_html_m48d6c0fa.gif"/>
                    <pic:cNvPicPr>
                      <a:picLocks noChangeAspect="1" noChangeArrowheads="1"/>
                    </pic:cNvPicPr>
                  </pic:nvPicPr>
                  <pic:blipFill>
                    <a:blip r:embed="rId11"/>
                    <a:srcRect/>
                    <a:stretch>
                      <a:fillRect/>
                    </a:stretch>
                  </pic:blipFill>
                  <pic:spPr bwMode="auto">
                    <a:xfrm>
                      <a:off x="0" y="0"/>
                      <a:ext cx="781050" cy="352425"/>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FF"/>
        </w:rPr>
        <w:t> </w:t>
      </w:r>
      <w:r>
        <w:rPr>
          <w:shd w:val="clear" w:color="auto" w:fill="FFFFFF"/>
        </w:rPr>
        <w:t>где</w:t>
      </w:r>
      <w:r>
        <w:rPr>
          <w:rStyle w:val="apple-converted-space"/>
          <w:color w:val="000000"/>
          <w:sz w:val="27"/>
          <w:szCs w:val="27"/>
          <w:shd w:val="clear" w:color="auto" w:fill="FFFFFF"/>
        </w:rPr>
        <w:t> </w:t>
      </w:r>
      <w:proofErr w:type="spellStart"/>
      <w:r>
        <w:rPr>
          <w:i/>
          <w:iCs/>
          <w:shd w:val="clear" w:color="auto" w:fill="FFFFFF"/>
        </w:rPr>
        <w:t>n</w:t>
      </w:r>
      <w:proofErr w:type="spellEnd"/>
      <w:r>
        <w:rPr>
          <w:i/>
          <w:iCs/>
          <w:shd w:val="clear" w:color="auto" w:fill="FFFFFF"/>
        </w:rPr>
        <w:t xml:space="preserve"> –</w:t>
      </w:r>
      <w:r>
        <w:rPr>
          <w:rStyle w:val="apple-converted-space"/>
          <w:i/>
          <w:iCs/>
          <w:color w:val="000000"/>
          <w:sz w:val="27"/>
          <w:szCs w:val="27"/>
          <w:shd w:val="clear" w:color="auto" w:fill="FFFFFF"/>
        </w:rPr>
        <w:t> </w:t>
      </w:r>
      <w:r>
        <w:rPr>
          <w:shd w:val="clear" w:color="auto" w:fill="FFFFFF"/>
        </w:rPr>
        <w:t xml:space="preserve">число объектов (клубней), </w:t>
      </w:r>
      <w:proofErr w:type="spellStart"/>
      <w:r>
        <w:rPr>
          <w:shd w:val="clear" w:color="auto" w:fill="FFFFFF"/>
        </w:rPr>
        <w:t>v</w:t>
      </w:r>
      <w:proofErr w:type="spellEnd"/>
      <w:r>
        <w:rPr>
          <w:shd w:val="clear" w:color="auto" w:fill="FFFFFF"/>
        </w:rPr>
        <w:t xml:space="preserve"> - каждое конкретное значение признака (варианта), </w:t>
      </w:r>
      <w:proofErr w:type="spellStart"/>
      <w:r>
        <w:rPr>
          <w:shd w:val="clear" w:color="auto" w:fill="FFFFFF"/>
        </w:rPr>
        <w:t>p</w:t>
      </w:r>
      <w:proofErr w:type="spellEnd"/>
      <w:r>
        <w:rPr>
          <w:shd w:val="clear" w:color="auto" w:fill="FFFFFF"/>
        </w:rPr>
        <w:t xml:space="preserve"> – частота встречаемости отдельных вариант</w:t>
      </w:r>
      <w:r>
        <w:br/>
      </w:r>
      <w:r w:rsidR="0025540E">
        <w:t xml:space="preserve">5. </w:t>
      </w:r>
      <w:r>
        <w:t xml:space="preserve">Охарактеризуйте </w:t>
      </w:r>
      <w:proofErr w:type="spellStart"/>
      <w:r>
        <w:t>модификационную</w:t>
      </w:r>
      <w:proofErr w:type="spellEnd"/>
      <w:r>
        <w:t xml:space="preserve"> изменчивость:</w:t>
      </w:r>
      <w:r>
        <w:br/>
      </w:r>
      <w:r>
        <w:rPr>
          <w:shd w:val="clear" w:color="auto" w:fill="FFFFFF"/>
        </w:rPr>
        <w:t>Заполните таблицу:</w:t>
      </w:r>
    </w:p>
    <w:tbl>
      <w:tblPr>
        <w:tblW w:w="95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4416"/>
        <w:gridCol w:w="5094"/>
      </w:tblGrid>
      <w:tr w:rsidR="00A860F8" w:rsidTr="00481B42">
        <w:trPr>
          <w:trHeight w:val="135"/>
          <w:tblCellSpacing w:w="0" w:type="dxa"/>
        </w:trPr>
        <w:tc>
          <w:tcPr>
            <w:tcW w:w="9270" w:type="dxa"/>
            <w:gridSpan w:val="2"/>
            <w:shd w:val="clear" w:color="auto" w:fill="EAF1DD"/>
            <w:hideMark/>
          </w:tcPr>
          <w:p w:rsidR="00A860F8" w:rsidRDefault="00A860F8" w:rsidP="00481B42">
            <w:pPr>
              <w:pStyle w:val="a3"/>
              <w:jc w:val="center"/>
            </w:pPr>
            <w:r>
              <w:br/>
            </w:r>
            <w:proofErr w:type="spellStart"/>
            <w:r>
              <w:rPr>
                <w:b/>
                <w:bCs/>
              </w:rPr>
              <w:t>Модификационная</w:t>
            </w:r>
            <w:proofErr w:type="spellEnd"/>
            <w:r>
              <w:rPr>
                <w:b/>
                <w:bCs/>
              </w:rPr>
              <w:t xml:space="preserve"> изменчивость</w:t>
            </w:r>
          </w:p>
        </w:tc>
      </w:tr>
      <w:tr w:rsidR="00A860F8" w:rsidTr="00481B42">
        <w:trPr>
          <w:trHeight w:val="510"/>
          <w:tblCellSpacing w:w="0" w:type="dxa"/>
        </w:trPr>
        <w:tc>
          <w:tcPr>
            <w:tcW w:w="4305" w:type="dxa"/>
            <w:shd w:val="clear" w:color="auto" w:fill="FFFFFF"/>
            <w:hideMark/>
          </w:tcPr>
          <w:p w:rsidR="00A860F8" w:rsidRDefault="00A860F8" w:rsidP="0025540E">
            <w:pPr>
              <w:pStyle w:val="a3"/>
            </w:pPr>
            <w:r>
              <w:t xml:space="preserve">Под </w:t>
            </w:r>
            <w:proofErr w:type="gramStart"/>
            <w:r>
              <w:t>влиянием</w:t>
            </w:r>
            <w:proofErr w:type="gramEnd"/>
            <w:r>
              <w:t xml:space="preserve"> каких факторов происходит?</w:t>
            </w:r>
            <w:r>
              <w:br/>
              <w:t>Можно ли ее считать определенной изменчивостью?</w:t>
            </w:r>
            <w:r>
              <w:br/>
              <w:t>Можно ли ее считать групповой изменчивостью?</w:t>
            </w:r>
          </w:p>
          <w:p w:rsidR="00A860F8" w:rsidRDefault="00A860F8" w:rsidP="0025540E">
            <w:pPr>
              <w:pStyle w:val="a3"/>
            </w:pPr>
            <w:r>
              <w:br/>
            </w:r>
            <w:r>
              <w:lastRenderedPageBreak/>
              <w:t>Как влияет на фенотип?</w:t>
            </w:r>
          </w:p>
          <w:p w:rsidR="00A860F8" w:rsidRDefault="00A860F8" w:rsidP="0025540E">
            <w:pPr>
              <w:pStyle w:val="a3"/>
            </w:pPr>
            <w:r>
              <w:br/>
              <w:t>Как влияет на генотип?</w:t>
            </w:r>
          </w:p>
          <w:p w:rsidR="00A860F8" w:rsidRDefault="00A860F8" w:rsidP="0025540E">
            <w:pPr>
              <w:pStyle w:val="a3"/>
            </w:pPr>
            <w:r>
              <w:br/>
              <w:t>Наследуются ли полученные изменения?</w:t>
            </w:r>
          </w:p>
          <w:p w:rsidR="00A860F8" w:rsidRDefault="00A860F8" w:rsidP="0025540E">
            <w:pPr>
              <w:pStyle w:val="a3"/>
            </w:pPr>
            <w:r>
              <w:br/>
              <w:t>Какое значение имеет для конкретного организма?</w:t>
            </w:r>
          </w:p>
          <w:p w:rsidR="00A860F8" w:rsidRDefault="00A860F8" w:rsidP="0025540E">
            <w:pPr>
              <w:pStyle w:val="a3"/>
            </w:pPr>
            <w:r>
              <w:br/>
              <w:t>Какое значение имеет для эволюции вида?</w:t>
            </w:r>
          </w:p>
          <w:p w:rsidR="00A860F8" w:rsidRDefault="00A860F8" w:rsidP="0025540E">
            <w:pPr>
              <w:pStyle w:val="a3"/>
            </w:pPr>
            <w:r>
              <w:br/>
            </w:r>
          </w:p>
        </w:tc>
        <w:tc>
          <w:tcPr>
            <w:tcW w:w="4740" w:type="dxa"/>
            <w:shd w:val="clear" w:color="auto" w:fill="FFFFFF"/>
            <w:hideMark/>
          </w:tcPr>
          <w:p w:rsidR="00A860F8" w:rsidRDefault="00A860F8" w:rsidP="0025540E">
            <w:pPr>
              <w:pStyle w:val="a3"/>
            </w:pPr>
            <w:r>
              <w:lastRenderedPageBreak/>
              <w:br/>
            </w:r>
          </w:p>
        </w:tc>
      </w:tr>
    </w:tbl>
    <w:p w:rsidR="00F60B65" w:rsidRDefault="00F60B65" w:rsidP="0025540E">
      <w:pPr>
        <w:pStyle w:val="a3"/>
        <w:rPr>
          <w:b/>
          <w:bCs/>
        </w:rPr>
      </w:pPr>
    </w:p>
    <w:p w:rsidR="00F60B65" w:rsidRDefault="00F60B65"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25540E" w:rsidRDefault="0025540E" w:rsidP="00F60B65">
      <w:pPr>
        <w:spacing w:before="100" w:beforeAutospacing="1" w:after="100" w:afterAutospacing="1"/>
        <w:outlineLvl w:val="2"/>
        <w:rPr>
          <w:b/>
          <w:bCs/>
          <w:sz w:val="27"/>
          <w:szCs w:val="27"/>
        </w:rPr>
      </w:pPr>
    </w:p>
    <w:p w:rsidR="00481B42" w:rsidRDefault="00481B42" w:rsidP="00F60B65">
      <w:pPr>
        <w:spacing w:before="100" w:beforeAutospacing="1" w:after="100" w:afterAutospacing="1"/>
        <w:outlineLvl w:val="2"/>
        <w:rPr>
          <w:b/>
          <w:bCs/>
          <w:sz w:val="27"/>
          <w:szCs w:val="27"/>
        </w:rPr>
      </w:pPr>
    </w:p>
    <w:p w:rsidR="00A860F8" w:rsidRPr="00A860F8" w:rsidRDefault="00A860F8" w:rsidP="00A860F8"/>
    <w:p w:rsidR="00A860F8" w:rsidRDefault="00A860F8" w:rsidP="00A860F8"/>
    <w:p w:rsidR="00A860F8" w:rsidRDefault="00A860F8" w:rsidP="00A860F8">
      <w:pPr>
        <w:pStyle w:val="1"/>
        <w:spacing w:before="24"/>
        <w:rPr>
          <w:rFonts w:ascii="Arial" w:hAnsi="Arial" w:cs="Arial"/>
          <w:b w:val="0"/>
          <w:bCs w:val="0"/>
          <w:color w:val="000000"/>
        </w:rPr>
      </w:pPr>
      <w:r>
        <w:rPr>
          <w:rFonts w:ascii="Arial" w:hAnsi="Arial" w:cs="Arial"/>
          <w:b w:val="0"/>
          <w:bCs w:val="0"/>
          <w:color w:val="000000"/>
        </w:rPr>
        <w:lastRenderedPageBreak/>
        <w:t>Кроссворд «Закономерности изменчивости №1»</w:t>
      </w:r>
    </w:p>
    <w:p w:rsidR="00A860F8" w:rsidRDefault="00A860F8" w:rsidP="00A860F8">
      <w:pPr>
        <w:pStyle w:val="z-"/>
      </w:pPr>
      <w:r>
        <w:t>Начало формы</w:t>
      </w:r>
    </w:p>
    <w:p w:rsidR="00A860F8" w:rsidRDefault="00A860F8" w:rsidP="00A860F8">
      <w:pPr>
        <w:pStyle w:val="z-1"/>
      </w:pPr>
      <w:r>
        <w:t>Конец формы</w:t>
      </w:r>
    </w:p>
    <w:p w:rsidR="00A860F8" w:rsidRDefault="00A860F8" w:rsidP="00A860F8">
      <w:pPr>
        <w:pStyle w:val="a5"/>
        <w:spacing w:before="0" w:beforeAutospacing="0" w:after="240" w:afterAutospacing="0"/>
        <w:rPr>
          <w:rFonts w:ascii="Arial" w:hAnsi="Arial" w:cs="Arial"/>
          <w:color w:val="000000"/>
          <w:sz w:val="27"/>
          <w:szCs w:val="27"/>
        </w:rPr>
      </w:pPr>
      <w:r>
        <w:rPr>
          <w:rFonts w:ascii="Arial" w:hAnsi="Arial" w:cs="Arial"/>
          <w:noProof/>
          <w:color w:val="000000"/>
          <w:sz w:val="27"/>
          <w:szCs w:val="27"/>
        </w:rPr>
        <w:drawing>
          <wp:inline distT="0" distB="0" distL="0" distR="0">
            <wp:extent cx="4827270" cy="3665220"/>
            <wp:effectExtent l="19050" t="0" r="0" b="0"/>
            <wp:docPr id="3" name="imgCrossword" descr="Закономерности изменчивост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rossword" descr="Закономерности изменчивости №1"/>
                    <pic:cNvPicPr>
                      <a:picLocks noChangeAspect="1" noChangeArrowheads="1"/>
                    </pic:cNvPicPr>
                  </pic:nvPicPr>
                  <pic:blipFill>
                    <a:blip r:embed="rId12"/>
                    <a:srcRect/>
                    <a:stretch>
                      <a:fillRect/>
                    </a:stretch>
                  </pic:blipFill>
                  <pic:spPr bwMode="auto">
                    <a:xfrm>
                      <a:off x="0" y="0"/>
                      <a:ext cx="4829779" cy="3667125"/>
                    </a:xfrm>
                    <a:prstGeom prst="rect">
                      <a:avLst/>
                    </a:prstGeom>
                    <a:noFill/>
                    <a:ln w="9525">
                      <a:noFill/>
                      <a:miter lim="800000"/>
                      <a:headEnd/>
                      <a:tailEnd/>
                    </a:ln>
                  </pic:spPr>
                </pic:pic>
              </a:graphicData>
            </a:graphic>
          </wp:inline>
        </w:drawing>
      </w:r>
    </w:p>
    <w:p w:rsidR="00A860F8" w:rsidRDefault="00A860F8" w:rsidP="00A563ED">
      <w:pPr>
        <w:pStyle w:val="a3"/>
      </w:pPr>
      <w:r>
        <w:t>1. Совокупность признаков и свойств организма, проявляющаяся при взаимодействии генотипа со средой обитания.</w:t>
      </w:r>
    </w:p>
    <w:p w:rsidR="00A860F8" w:rsidRDefault="00A860F8" w:rsidP="00A563ED">
      <w:pPr>
        <w:pStyle w:val="a3"/>
      </w:pPr>
      <w:r>
        <w:t>2. Взаимоисключающие, контрастные признаки.</w:t>
      </w:r>
    </w:p>
    <w:p w:rsidR="00A860F8" w:rsidRDefault="00A860F8" w:rsidP="00A563ED">
      <w:pPr>
        <w:pStyle w:val="a3"/>
      </w:pPr>
      <w:r>
        <w:t>3. Участок хромосомы, в котором расположен ген.</w:t>
      </w:r>
    </w:p>
    <w:p w:rsidR="00A860F8" w:rsidRDefault="00A860F8" w:rsidP="00A563ED">
      <w:pPr>
        <w:pStyle w:val="a3"/>
      </w:pPr>
      <w:r>
        <w:t>4. Ненаследственное изменение фенотипа, возникающее под влиянием факторов внешней среды в пределах нормы реакции генотипа.</w:t>
      </w:r>
    </w:p>
    <w:p w:rsidR="00A860F8" w:rsidRDefault="00A860F8" w:rsidP="00A563ED">
      <w:pPr>
        <w:pStyle w:val="a3"/>
      </w:pPr>
      <w:r>
        <w:t>5. Половая клетка растительного или животного организма, несущая один ген из аллельной пары.</w:t>
      </w:r>
    </w:p>
    <w:p w:rsidR="00A860F8" w:rsidRDefault="00A860F8" w:rsidP="00A563ED">
      <w:pPr>
        <w:pStyle w:val="a3"/>
      </w:pPr>
      <w:r>
        <w:t>6. Зигота, имеющая одинаковые аллели данного гена.</w:t>
      </w:r>
    </w:p>
    <w:p w:rsidR="00A860F8" w:rsidRDefault="00A860F8" w:rsidP="00A563ED">
      <w:pPr>
        <w:pStyle w:val="a3"/>
      </w:pPr>
      <w:r>
        <w:t>7. Графическое выражение (кривая) изменчивости признака, отражающее как размах вариации, так и частоту встречаемости отдельных вариант.</w:t>
      </w:r>
    </w:p>
    <w:p w:rsidR="00A860F8" w:rsidRDefault="00A860F8" w:rsidP="00A563ED">
      <w:pPr>
        <w:pStyle w:val="a3"/>
      </w:pPr>
      <w:r>
        <w:t>8. Преобладающий признак, проявляющийся в потомстве у гетерозиготных особей.</w:t>
      </w:r>
    </w:p>
    <w:p w:rsidR="00A860F8" w:rsidRDefault="00A860F8" w:rsidP="00A563ED">
      <w:pPr>
        <w:pStyle w:val="a3"/>
      </w:pPr>
      <w:r>
        <w:t>9. Совокупность наследственных признаков организма, полученных от родителей.</w:t>
      </w:r>
    </w:p>
    <w:p w:rsidR="00A860F8" w:rsidRDefault="00A860F8" w:rsidP="00A563ED">
      <w:pPr>
        <w:pStyle w:val="a3"/>
      </w:pPr>
      <w:r>
        <w:t>10. Гены, расположенные в одних и тех же локусах гомологичных хромосом. Контролируют развитие альтернативных признаков.</w:t>
      </w:r>
    </w:p>
    <w:p w:rsidR="00A860F8" w:rsidRDefault="00A860F8" w:rsidP="00A563ED">
      <w:pPr>
        <w:pStyle w:val="a3"/>
      </w:pPr>
      <w:r>
        <w:t xml:space="preserve">11. Ряд </w:t>
      </w:r>
      <w:proofErr w:type="spellStart"/>
      <w:r>
        <w:t>модификационной</w:t>
      </w:r>
      <w:proofErr w:type="spellEnd"/>
      <w:r>
        <w:t xml:space="preserve"> изменчивости признака, слагающийся из отдельных значений видоизменений, расположенных в порядке увеличения или уменьшения количественного выражения признака.</w:t>
      </w:r>
    </w:p>
    <w:p w:rsidR="00A860F8" w:rsidRDefault="00A860F8" w:rsidP="00A563ED">
      <w:pPr>
        <w:pStyle w:val="a3"/>
      </w:pPr>
      <w:r>
        <w:t>12. Наследственное изменение генотипа.</w:t>
      </w:r>
    </w:p>
    <w:p w:rsidR="00A563ED" w:rsidRDefault="00A563ED" w:rsidP="00A860F8">
      <w:pPr>
        <w:pStyle w:val="z-"/>
        <w:rPr>
          <w:vanish w:val="0"/>
        </w:rPr>
      </w:pPr>
    </w:p>
    <w:p w:rsidR="00A563ED" w:rsidRDefault="00A563ED" w:rsidP="00A860F8">
      <w:pPr>
        <w:pStyle w:val="z-"/>
        <w:rPr>
          <w:vanish w:val="0"/>
        </w:rPr>
      </w:pPr>
    </w:p>
    <w:p w:rsidR="00A563ED" w:rsidRDefault="00A563ED" w:rsidP="00A860F8">
      <w:pPr>
        <w:pStyle w:val="z-"/>
        <w:rPr>
          <w:vanish w:val="0"/>
        </w:rPr>
      </w:pPr>
    </w:p>
    <w:p w:rsidR="00A860F8" w:rsidRDefault="00A860F8" w:rsidP="00A860F8">
      <w:pPr>
        <w:pStyle w:val="z-"/>
      </w:pPr>
      <w:r>
        <w:lastRenderedPageBreak/>
        <w:t>Начало формы</w:t>
      </w:r>
    </w:p>
    <w:p w:rsidR="00A860F8" w:rsidRDefault="00A860F8" w:rsidP="00A860F8">
      <w:pPr>
        <w:pStyle w:val="z-1"/>
      </w:pPr>
      <w:r>
        <w:t>Конец формы</w:t>
      </w:r>
    </w:p>
    <w:p w:rsidR="00A860F8" w:rsidRDefault="00A860F8" w:rsidP="00A860F8">
      <w:pPr>
        <w:pStyle w:val="a5"/>
        <w:spacing w:before="0" w:beforeAutospacing="0" w:after="240" w:afterAutospacing="0"/>
        <w:rPr>
          <w:rFonts w:ascii="Arial" w:hAnsi="Arial" w:cs="Arial"/>
          <w:color w:val="000000"/>
          <w:sz w:val="27"/>
          <w:szCs w:val="27"/>
        </w:rPr>
      </w:pPr>
      <w:r>
        <w:rPr>
          <w:rFonts w:ascii="Arial" w:hAnsi="Arial" w:cs="Arial"/>
          <w:noProof/>
          <w:color w:val="000000"/>
          <w:sz w:val="27"/>
          <w:szCs w:val="27"/>
        </w:rPr>
        <w:drawing>
          <wp:inline distT="0" distB="0" distL="0" distR="0">
            <wp:extent cx="3470910" cy="3665220"/>
            <wp:effectExtent l="19050" t="0" r="0" b="0"/>
            <wp:docPr id="11" name="imgCrossword" descr="Закономерности изменчивост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rossword" descr="Закономерности изменчивости №1"/>
                    <pic:cNvPicPr>
                      <a:picLocks noChangeAspect="1" noChangeArrowheads="1"/>
                    </pic:cNvPicPr>
                  </pic:nvPicPr>
                  <pic:blipFill>
                    <a:blip r:embed="rId13"/>
                    <a:srcRect/>
                    <a:stretch>
                      <a:fillRect/>
                    </a:stretch>
                  </pic:blipFill>
                  <pic:spPr bwMode="auto">
                    <a:xfrm>
                      <a:off x="0" y="0"/>
                      <a:ext cx="3472714" cy="3667125"/>
                    </a:xfrm>
                    <a:prstGeom prst="rect">
                      <a:avLst/>
                    </a:prstGeom>
                    <a:noFill/>
                    <a:ln w="9525">
                      <a:noFill/>
                      <a:miter lim="800000"/>
                      <a:headEnd/>
                      <a:tailEnd/>
                    </a:ln>
                  </pic:spPr>
                </pic:pic>
              </a:graphicData>
            </a:graphic>
          </wp:inline>
        </w:drawing>
      </w: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5E2CD4">
      <w:pPr>
        <w:pStyle w:val="1"/>
        <w:spacing w:before="24"/>
        <w:rPr>
          <w:rFonts w:ascii="Arial" w:hAnsi="Arial" w:cs="Arial"/>
          <w:b w:val="0"/>
          <w:bCs w:val="0"/>
          <w:color w:val="000000"/>
        </w:rPr>
      </w:pPr>
    </w:p>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Default="00A563ED" w:rsidP="00A563ED"/>
    <w:p w:rsidR="00A563ED" w:rsidRPr="00A563ED" w:rsidRDefault="00A563ED" w:rsidP="00A563ED"/>
    <w:p w:rsidR="00A563ED" w:rsidRDefault="00A563ED" w:rsidP="005E2CD4">
      <w:pPr>
        <w:pStyle w:val="1"/>
        <w:spacing w:before="24"/>
        <w:rPr>
          <w:rFonts w:ascii="Arial" w:hAnsi="Arial" w:cs="Arial"/>
          <w:b w:val="0"/>
          <w:bCs w:val="0"/>
          <w:color w:val="000000"/>
        </w:rPr>
      </w:pPr>
    </w:p>
    <w:p w:rsidR="005E2CD4" w:rsidRDefault="005E2CD4" w:rsidP="005E2CD4">
      <w:pPr>
        <w:pStyle w:val="1"/>
        <w:spacing w:before="24"/>
        <w:rPr>
          <w:rFonts w:ascii="Arial" w:hAnsi="Arial" w:cs="Arial"/>
          <w:b w:val="0"/>
          <w:bCs w:val="0"/>
          <w:color w:val="000000"/>
        </w:rPr>
      </w:pPr>
      <w:r>
        <w:rPr>
          <w:rFonts w:ascii="Arial" w:hAnsi="Arial" w:cs="Arial"/>
          <w:b w:val="0"/>
          <w:bCs w:val="0"/>
          <w:color w:val="000000"/>
        </w:rPr>
        <w:t>Кроссворд «Закономерности изменчивости №2»</w:t>
      </w:r>
    </w:p>
    <w:p w:rsidR="005E2CD4" w:rsidRDefault="005E2CD4" w:rsidP="005E2CD4">
      <w:pPr>
        <w:pStyle w:val="z-"/>
      </w:pPr>
      <w:r>
        <w:t>Начало формы</w:t>
      </w:r>
    </w:p>
    <w:p w:rsidR="005E2CD4" w:rsidRDefault="00113F00" w:rsidP="005E2CD4">
      <w:pPr>
        <w:rPr>
          <w:rFonts w:ascii="Arial" w:hAnsi="Arial" w:cs="Arial"/>
          <w:color w:val="000000"/>
          <w:sz w:val="27"/>
          <w:szCs w:val="27"/>
        </w:rPr>
      </w:pPr>
      <w:r>
        <w:rPr>
          <w:rFonts w:ascii="Arial" w:hAnsi="Arial" w:cs="Arial"/>
          <w:color w:val="00000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0" type="#_x0000_t75" style="width:18pt;height:15.6pt" o:ole="">
            <v:imagedata r:id="rId14" o:title=""/>
          </v:shape>
          <w:control r:id="rId15" w:name="DefaultOcxName3" w:shapeid="_x0000_i1350"/>
        </w:object>
      </w:r>
    </w:p>
    <w:p w:rsidR="005E2CD4" w:rsidRDefault="005E2CD4" w:rsidP="005E2CD4">
      <w:pPr>
        <w:pStyle w:val="z-1"/>
      </w:pPr>
      <w:r>
        <w:t>Конец формы</w:t>
      </w:r>
    </w:p>
    <w:p w:rsidR="005E2CD4" w:rsidRDefault="005E2CD4" w:rsidP="005E2CD4">
      <w:pPr>
        <w:pStyle w:val="a5"/>
        <w:spacing w:before="0" w:beforeAutospacing="0" w:after="240" w:afterAutospacing="0"/>
        <w:rPr>
          <w:rFonts w:ascii="Arial" w:hAnsi="Arial" w:cs="Arial"/>
          <w:color w:val="000000"/>
          <w:sz w:val="27"/>
          <w:szCs w:val="27"/>
        </w:rPr>
      </w:pPr>
      <w:r>
        <w:rPr>
          <w:rFonts w:ascii="Arial" w:hAnsi="Arial" w:cs="Arial"/>
          <w:noProof/>
          <w:color w:val="000000"/>
          <w:sz w:val="27"/>
          <w:szCs w:val="27"/>
        </w:rPr>
        <w:drawing>
          <wp:inline distT="0" distB="0" distL="0" distR="0">
            <wp:extent cx="3267075" cy="4324350"/>
            <wp:effectExtent l="19050" t="0" r="9525" b="0"/>
            <wp:docPr id="16" name="imgCrossword" descr="Закономерности изменчивости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rossword" descr="Закономерности изменчивости №2"/>
                    <pic:cNvPicPr>
                      <a:picLocks noChangeAspect="1" noChangeArrowheads="1"/>
                    </pic:cNvPicPr>
                  </pic:nvPicPr>
                  <pic:blipFill>
                    <a:blip r:embed="rId16"/>
                    <a:srcRect/>
                    <a:stretch>
                      <a:fillRect/>
                    </a:stretch>
                  </pic:blipFill>
                  <pic:spPr bwMode="auto">
                    <a:xfrm>
                      <a:off x="0" y="0"/>
                      <a:ext cx="3267075" cy="4324350"/>
                    </a:xfrm>
                    <a:prstGeom prst="rect">
                      <a:avLst/>
                    </a:prstGeom>
                    <a:noFill/>
                    <a:ln w="9525">
                      <a:noFill/>
                      <a:miter lim="800000"/>
                      <a:headEnd/>
                      <a:tailEnd/>
                    </a:ln>
                  </pic:spPr>
                </pic:pic>
              </a:graphicData>
            </a:graphic>
          </wp:inline>
        </w:drawing>
      </w:r>
    </w:p>
    <w:p w:rsidR="005E2CD4" w:rsidRDefault="005E2CD4" w:rsidP="00A563ED">
      <w:pPr>
        <w:pStyle w:val="a3"/>
      </w:pPr>
      <w:r>
        <w:t>1. Фактор, вызывающий мутацию.</w:t>
      </w:r>
    </w:p>
    <w:p w:rsidR="005E2CD4" w:rsidRDefault="005E2CD4" w:rsidP="00A563ED">
      <w:pPr>
        <w:pStyle w:val="a3"/>
      </w:pPr>
      <w:r>
        <w:t>2. Наука о закономерностях наследственности и изменчивости организмов.</w:t>
      </w:r>
    </w:p>
    <w:p w:rsidR="005E2CD4" w:rsidRDefault="005E2CD4" w:rsidP="00A563ED">
      <w:pPr>
        <w:pStyle w:val="a3"/>
      </w:pPr>
      <w:r>
        <w:t xml:space="preserve">3. Хромосомы, по которым мужской пол отличается от </w:t>
      </w:r>
      <w:proofErr w:type="gramStart"/>
      <w:r>
        <w:t>женского</w:t>
      </w:r>
      <w:proofErr w:type="gramEnd"/>
      <w:r>
        <w:t>.</w:t>
      </w:r>
    </w:p>
    <w:p w:rsidR="005E2CD4" w:rsidRDefault="005E2CD4" w:rsidP="00A563ED">
      <w:pPr>
        <w:pStyle w:val="a3"/>
      </w:pPr>
      <w:r>
        <w:t>4. Скрещивание форм, отличающихся друг от друга по одной паре альтернативных признаков.</w:t>
      </w:r>
    </w:p>
    <w:p w:rsidR="005E2CD4" w:rsidRDefault="005E2CD4" w:rsidP="00A563ED">
      <w:pPr>
        <w:pStyle w:val="a3"/>
      </w:pPr>
      <w:r>
        <w:t>5. Совместное наследование генов, локализованных в одной хромосоме.</w:t>
      </w:r>
    </w:p>
    <w:p w:rsidR="005E2CD4" w:rsidRDefault="005E2CD4" w:rsidP="00A563ED">
      <w:pPr>
        <w:pStyle w:val="a3"/>
      </w:pPr>
      <w:r>
        <w:t xml:space="preserve">6. Скрещивание испытуемого организма </w:t>
      </w:r>
      <w:proofErr w:type="gramStart"/>
      <w:r>
        <w:t>с</w:t>
      </w:r>
      <w:proofErr w:type="gramEnd"/>
      <w:r>
        <w:t xml:space="preserve"> </w:t>
      </w:r>
      <w:proofErr w:type="gramStart"/>
      <w:r>
        <w:t>другим</w:t>
      </w:r>
      <w:proofErr w:type="gramEnd"/>
      <w:r>
        <w:t xml:space="preserve">, являющимся по данному признаку рецессивной </w:t>
      </w:r>
      <w:proofErr w:type="spellStart"/>
      <w:r>
        <w:t>гомозиготой</w:t>
      </w:r>
      <w:proofErr w:type="spellEnd"/>
      <w:r>
        <w:t>, что позволяет установить генотип испытуемого.</w:t>
      </w:r>
    </w:p>
    <w:p w:rsidR="005E2CD4" w:rsidRDefault="005E2CD4" w:rsidP="00A563ED">
      <w:pPr>
        <w:pStyle w:val="a3"/>
      </w:pPr>
      <w:r>
        <w:t xml:space="preserve">7. Зигота, имеющая два разных </w:t>
      </w:r>
      <w:proofErr w:type="spellStart"/>
      <w:r>
        <w:t>аллеля</w:t>
      </w:r>
      <w:proofErr w:type="spellEnd"/>
      <w:r>
        <w:t xml:space="preserve"> по данному гену (</w:t>
      </w:r>
      <w:proofErr w:type="spellStart"/>
      <w:r>
        <w:t>Аа</w:t>
      </w:r>
      <w:proofErr w:type="spellEnd"/>
      <w:r>
        <w:t xml:space="preserve">, </w:t>
      </w:r>
      <w:proofErr w:type="spellStart"/>
      <w:proofErr w:type="gramStart"/>
      <w:r>
        <w:t>Вв</w:t>
      </w:r>
      <w:proofErr w:type="spellEnd"/>
      <w:proofErr w:type="gramEnd"/>
      <w:r>
        <w:t>).</w:t>
      </w:r>
    </w:p>
    <w:p w:rsidR="005E2CD4" w:rsidRDefault="005E2CD4" w:rsidP="00A563ED">
      <w:pPr>
        <w:pStyle w:val="a3"/>
      </w:pPr>
      <w:r>
        <w:t>8. Парные хромосомы, одинаковые по форме, размерам, набору генов.</w:t>
      </w:r>
    </w:p>
    <w:p w:rsidR="005E2CD4" w:rsidRDefault="005E2CD4" w:rsidP="00A563ED">
      <w:pPr>
        <w:pStyle w:val="a3"/>
      </w:pPr>
      <w:r>
        <w:t>9. Взаимный обмен гомологичными участками гомологичных хромосом при их конъюгации, приводящий к перегруппировке исходных комбинаций генов.</w:t>
      </w:r>
    </w:p>
    <w:p w:rsidR="00A563ED" w:rsidRDefault="00A563ED" w:rsidP="005E2CD4">
      <w:pPr>
        <w:pStyle w:val="1"/>
        <w:spacing w:before="24"/>
        <w:rPr>
          <w:rFonts w:ascii="Arial" w:hAnsi="Arial" w:cs="Arial"/>
          <w:b w:val="0"/>
          <w:bCs w:val="0"/>
          <w:color w:val="000000"/>
        </w:rPr>
      </w:pPr>
    </w:p>
    <w:p w:rsidR="005E2CD4" w:rsidRDefault="005E2CD4" w:rsidP="005E2CD4">
      <w:pPr>
        <w:pStyle w:val="1"/>
        <w:spacing w:before="24"/>
        <w:rPr>
          <w:rFonts w:ascii="Arial" w:hAnsi="Arial" w:cs="Arial"/>
          <w:b w:val="0"/>
          <w:bCs w:val="0"/>
          <w:color w:val="000000"/>
        </w:rPr>
      </w:pPr>
      <w:r>
        <w:rPr>
          <w:rFonts w:ascii="Arial" w:hAnsi="Arial" w:cs="Arial"/>
          <w:b w:val="0"/>
          <w:bCs w:val="0"/>
          <w:color w:val="000000"/>
        </w:rPr>
        <w:t>Кроссворд «Закономерности изменчивости №2»</w:t>
      </w:r>
    </w:p>
    <w:p w:rsidR="005E2CD4" w:rsidRDefault="005E2CD4" w:rsidP="005E2CD4">
      <w:pPr>
        <w:pStyle w:val="z-"/>
      </w:pPr>
      <w:r>
        <w:t>Начало формы</w:t>
      </w:r>
    </w:p>
    <w:p w:rsidR="005E2CD4" w:rsidRDefault="005E2CD4" w:rsidP="005E2CD4">
      <w:pPr>
        <w:pStyle w:val="z-1"/>
      </w:pPr>
      <w:r>
        <w:t>Конец формы</w:t>
      </w:r>
    </w:p>
    <w:p w:rsidR="005E2CD4" w:rsidRDefault="005E2CD4" w:rsidP="005E2CD4">
      <w:pPr>
        <w:pStyle w:val="a5"/>
        <w:spacing w:before="0" w:beforeAutospacing="0" w:after="240" w:afterAutospacing="0"/>
        <w:rPr>
          <w:rFonts w:ascii="Arial" w:hAnsi="Arial" w:cs="Arial"/>
          <w:color w:val="000000"/>
          <w:sz w:val="27"/>
          <w:szCs w:val="27"/>
        </w:rPr>
      </w:pPr>
      <w:r>
        <w:rPr>
          <w:rFonts w:ascii="Arial" w:hAnsi="Arial" w:cs="Arial"/>
          <w:noProof/>
          <w:color w:val="000000"/>
          <w:sz w:val="27"/>
          <w:szCs w:val="27"/>
        </w:rPr>
        <w:drawing>
          <wp:inline distT="0" distB="0" distL="0" distR="0">
            <wp:extent cx="3267075" cy="4324350"/>
            <wp:effectExtent l="19050" t="0" r="9525" b="0"/>
            <wp:docPr id="24" name="imgCrossword" descr="Закономерности изменчивости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rossword" descr="Закономерности изменчивости №2"/>
                    <pic:cNvPicPr>
                      <a:picLocks noChangeAspect="1" noChangeArrowheads="1"/>
                    </pic:cNvPicPr>
                  </pic:nvPicPr>
                  <pic:blipFill>
                    <a:blip r:embed="rId17"/>
                    <a:srcRect/>
                    <a:stretch>
                      <a:fillRect/>
                    </a:stretch>
                  </pic:blipFill>
                  <pic:spPr bwMode="auto">
                    <a:xfrm>
                      <a:off x="0" y="0"/>
                      <a:ext cx="3267075" cy="4324350"/>
                    </a:xfrm>
                    <a:prstGeom prst="rect">
                      <a:avLst/>
                    </a:prstGeom>
                    <a:noFill/>
                    <a:ln w="9525">
                      <a:noFill/>
                      <a:miter lim="800000"/>
                      <a:headEnd/>
                      <a:tailEnd/>
                    </a:ln>
                  </pic:spPr>
                </pic:pic>
              </a:graphicData>
            </a:graphic>
          </wp:inline>
        </w:drawing>
      </w:r>
    </w:p>
    <w:p w:rsidR="005E2CD4" w:rsidRDefault="005E2CD4" w:rsidP="005E2CD4">
      <w:pPr>
        <w:pStyle w:val="z-1"/>
      </w:pPr>
      <w:r>
        <w:t>Конец формы</w:t>
      </w:r>
    </w:p>
    <w:sectPr w:rsidR="005E2CD4" w:rsidSect="007C2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3FE"/>
    <w:multiLevelType w:val="multilevel"/>
    <w:tmpl w:val="89B6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45320"/>
    <w:multiLevelType w:val="hybridMultilevel"/>
    <w:tmpl w:val="9830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73DE3"/>
    <w:multiLevelType w:val="multilevel"/>
    <w:tmpl w:val="F23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A6799"/>
    <w:multiLevelType w:val="multilevel"/>
    <w:tmpl w:val="38D823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0B079F"/>
    <w:multiLevelType w:val="multilevel"/>
    <w:tmpl w:val="3AFC46C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F32F7"/>
    <w:multiLevelType w:val="multilevel"/>
    <w:tmpl w:val="F6A26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333C8"/>
    <w:multiLevelType w:val="multilevel"/>
    <w:tmpl w:val="9404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143FA6"/>
    <w:multiLevelType w:val="multilevel"/>
    <w:tmpl w:val="E50A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526399"/>
    <w:multiLevelType w:val="multilevel"/>
    <w:tmpl w:val="680AB55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FF3DEF"/>
    <w:multiLevelType w:val="multilevel"/>
    <w:tmpl w:val="7480B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A1360E"/>
    <w:multiLevelType w:val="multilevel"/>
    <w:tmpl w:val="0A6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1E5CF2"/>
    <w:multiLevelType w:val="multilevel"/>
    <w:tmpl w:val="0972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C83791"/>
    <w:multiLevelType w:val="multilevel"/>
    <w:tmpl w:val="D09C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AE08F5"/>
    <w:multiLevelType w:val="hybridMultilevel"/>
    <w:tmpl w:val="B0E83DCC"/>
    <w:lvl w:ilvl="0" w:tplc="410E381C">
      <w:start w:val="1"/>
      <w:numFmt w:val="bullet"/>
      <w:lvlText w:val="•"/>
      <w:lvlJc w:val="left"/>
      <w:pPr>
        <w:tabs>
          <w:tab w:val="num" w:pos="720"/>
        </w:tabs>
        <w:ind w:left="720" w:hanging="360"/>
      </w:pPr>
      <w:rPr>
        <w:rFonts w:ascii="Arial" w:hAnsi="Arial" w:hint="default"/>
      </w:rPr>
    </w:lvl>
    <w:lvl w:ilvl="1" w:tplc="0BAC00E6" w:tentative="1">
      <w:start w:val="1"/>
      <w:numFmt w:val="bullet"/>
      <w:lvlText w:val="•"/>
      <w:lvlJc w:val="left"/>
      <w:pPr>
        <w:tabs>
          <w:tab w:val="num" w:pos="1440"/>
        </w:tabs>
        <w:ind w:left="1440" w:hanging="360"/>
      </w:pPr>
      <w:rPr>
        <w:rFonts w:ascii="Arial" w:hAnsi="Arial" w:hint="default"/>
      </w:rPr>
    </w:lvl>
    <w:lvl w:ilvl="2" w:tplc="CD4C7A36" w:tentative="1">
      <w:start w:val="1"/>
      <w:numFmt w:val="bullet"/>
      <w:lvlText w:val="•"/>
      <w:lvlJc w:val="left"/>
      <w:pPr>
        <w:tabs>
          <w:tab w:val="num" w:pos="2160"/>
        </w:tabs>
        <w:ind w:left="2160" w:hanging="360"/>
      </w:pPr>
      <w:rPr>
        <w:rFonts w:ascii="Arial" w:hAnsi="Arial" w:hint="default"/>
      </w:rPr>
    </w:lvl>
    <w:lvl w:ilvl="3" w:tplc="FFE0D49C" w:tentative="1">
      <w:start w:val="1"/>
      <w:numFmt w:val="bullet"/>
      <w:lvlText w:val="•"/>
      <w:lvlJc w:val="left"/>
      <w:pPr>
        <w:tabs>
          <w:tab w:val="num" w:pos="2880"/>
        </w:tabs>
        <w:ind w:left="2880" w:hanging="360"/>
      </w:pPr>
      <w:rPr>
        <w:rFonts w:ascii="Arial" w:hAnsi="Arial" w:hint="default"/>
      </w:rPr>
    </w:lvl>
    <w:lvl w:ilvl="4" w:tplc="11AE8CB4" w:tentative="1">
      <w:start w:val="1"/>
      <w:numFmt w:val="bullet"/>
      <w:lvlText w:val="•"/>
      <w:lvlJc w:val="left"/>
      <w:pPr>
        <w:tabs>
          <w:tab w:val="num" w:pos="3600"/>
        </w:tabs>
        <w:ind w:left="3600" w:hanging="360"/>
      </w:pPr>
      <w:rPr>
        <w:rFonts w:ascii="Arial" w:hAnsi="Arial" w:hint="default"/>
      </w:rPr>
    </w:lvl>
    <w:lvl w:ilvl="5" w:tplc="552CCC10" w:tentative="1">
      <w:start w:val="1"/>
      <w:numFmt w:val="bullet"/>
      <w:lvlText w:val="•"/>
      <w:lvlJc w:val="left"/>
      <w:pPr>
        <w:tabs>
          <w:tab w:val="num" w:pos="4320"/>
        </w:tabs>
        <w:ind w:left="4320" w:hanging="360"/>
      </w:pPr>
      <w:rPr>
        <w:rFonts w:ascii="Arial" w:hAnsi="Arial" w:hint="default"/>
      </w:rPr>
    </w:lvl>
    <w:lvl w:ilvl="6" w:tplc="1F6A7D96" w:tentative="1">
      <w:start w:val="1"/>
      <w:numFmt w:val="bullet"/>
      <w:lvlText w:val="•"/>
      <w:lvlJc w:val="left"/>
      <w:pPr>
        <w:tabs>
          <w:tab w:val="num" w:pos="5040"/>
        </w:tabs>
        <w:ind w:left="5040" w:hanging="360"/>
      </w:pPr>
      <w:rPr>
        <w:rFonts w:ascii="Arial" w:hAnsi="Arial" w:hint="default"/>
      </w:rPr>
    </w:lvl>
    <w:lvl w:ilvl="7" w:tplc="5BC4C2A6" w:tentative="1">
      <w:start w:val="1"/>
      <w:numFmt w:val="bullet"/>
      <w:lvlText w:val="•"/>
      <w:lvlJc w:val="left"/>
      <w:pPr>
        <w:tabs>
          <w:tab w:val="num" w:pos="5760"/>
        </w:tabs>
        <w:ind w:left="5760" w:hanging="360"/>
      </w:pPr>
      <w:rPr>
        <w:rFonts w:ascii="Arial" w:hAnsi="Arial" w:hint="default"/>
      </w:rPr>
    </w:lvl>
    <w:lvl w:ilvl="8" w:tplc="0378794E" w:tentative="1">
      <w:start w:val="1"/>
      <w:numFmt w:val="bullet"/>
      <w:lvlText w:val="•"/>
      <w:lvlJc w:val="left"/>
      <w:pPr>
        <w:tabs>
          <w:tab w:val="num" w:pos="6480"/>
        </w:tabs>
        <w:ind w:left="6480" w:hanging="360"/>
      </w:pPr>
      <w:rPr>
        <w:rFonts w:ascii="Arial" w:hAnsi="Arial" w:hint="default"/>
      </w:rPr>
    </w:lvl>
  </w:abstractNum>
  <w:abstractNum w:abstractNumId="14">
    <w:nsid w:val="151873EB"/>
    <w:multiLevelType w:val="multilevel"/>
    <w:tmpl w:val="A322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2A143B"/>
    <w:multiLevelType w:val="multilevel"/>
    <w:tmpl w:val="C180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172D22"/>
    <w:multiLevelType w:val="multilevel"/>
    <w:tmpl w:val="458A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1D784A"/>
    <w:multiLevelType w:val="multilevel"/>
    <w:tmpl w:val="05D86B2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F35725"/>
    <w:multiLevelType w:val="multilevel"/>
    <w:tmpl w:val="E39A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72602E"/>
    <w:multiLevelType w:val="multilevel"/>
    <w:tmpl w:val="377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C425DC"/>
    <w:multiLevelType w:val="multilevel"/>
    <w:tmpl w:val="4B4C1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98792A"/>
    <w:multiLevelType w:val="hybridMultilevel"/>
    <w:tmpl w:val="070472A2"/>
    <w:lvl w:ilvl="0" w:tplc="2870DCDE">
      <w:start w:val="1"/>
      <w:numFmt w:val="bullet"/>
      <w:lvlText w:val="•"/>
      <w:lvlJc w:val="left"/>
      <w:pPr>
        <w:tabs>
          <w:tab w:val="num" w:pos="720"/>
        </w:tabs>
        <w:ind w:left="720" w:hanging="360"/>
      </w:pPr>
      <w:rPr>
        <w:rFonts w:ascii="Arial" w:hAnsi="Arial" w:hint="default"/>
      </w:rPr>
    </w:lvl>
    <w:lvl w:ilvl="1" w:tplc="DA7C5C80" w:tentative="1">
      <w:start w:val="1"/>
      <w:numFmt w:val="bullet"/>
      <w:lvlText w:val="•"/>
      <w:lvlJc w:val="left"/>
      <w:pPr>
        <w:tabs>
          <w:tab w:val="num" w:pos="1440"/>
        </w:tabs>
        <w:ind w:left="1440" w:hanging="360"/>
      </w:pPr>
      <w:rPr>
        <w:rFonts w:ascii="Arial" w:hAnsi="Arial" w:hint="default"/>
      </w:rPr>
    </w:lvl>
    <w:lvl w:ilvl="2" w:tplc="F2FC357C" w:tentative="1">
      <w:start w:val="1"/>
      <w:numFmt w:val="bullet"/>
      <w:lvlText w:val="•"/>
      <w:lvlJc w:val="left"/>
      <w:pPr>
        <w:tabs>
          <w:tab w:val="num" w:pos="2160"/>
        </w:tabs>
        <w:ind w:left="2160" w:hanging="360"/>
      </w:pPr>
      <w:rPr>
        <w:rFonts w:ascii="Arial" w:hAnsi="Arial" w:hint="default"/>
      </w:rPr>
    </w:lvl>
    <w:lvl w:ilvl="3" w:tplc="65A274E0" w:tentative="1">
      <w:start w:val="1"/>
      <w:numFmt w:val="bullet"/>
      <w:lvlText w:val="•"/>
      <w:lvlJc w:val="left"/>
      <w:pPr>
        <w:tabs>
          <w:tab w:val="num" w:pos="2880"/>
        </w:tabs>
        <w:ind w:left="2880" w:hanging="360"/>
      </w:pPr>
      <w:rPr>
        <w:rFonts w:ascii="Arial" w:hAnsi="Arial" w:hint="default"/>
      </w:rPr>
    </w:lvl>
    <w:lvl w:ilvl="4" w:tplc="0F4E9A5C" w:tentative="1">
      <w:start w:val="1"/>
      <w:numFmt w:val="bullet"/>
      <w:lvlText w:val="•"/>
      <w:lvlJc w:val="left"/>
      <w:pPr>
        <w:tabs>
          <w:tab w:val="num" w:pos="3600"/>
        </w:tabs>
        <w:ind w:left="3600" w:hanging="360"/>
      </w:pPr>
      <w:rPr>
        <w:rFonts w:ascii="Arial" w:hAnsi="Arial" w:hint="default"/>
      </w:rPr>
    </w:lvl>
    <w:lvl w:ilvl="5" w:tplc="63AAC578" w:tentative="1">
      <w:start w:val="1"/>
      <w:numFmt w:val="bullet"/>
      <w:lvlText w:val="•"/>
      <w:lvlJc w:val="left"/>
      <w:pPr>
        <w:tabs>
          <w:tab w:val="num" w:pos="4320"/>
        </w:tabs>
        <w:ind w:left="4320" w:hanging="360"/>
      </w:pPr>
      <w:rPr>
        <w:rFonts w:ascii="Arial" w:hAnsi="Arial" w:hint="default"/>
      </w:rPr>
    </w:lvl>
    <w:lvl w:ilvl="6" w:tplc="3FF2811E" w:tentative="1">
      <w:start w:val="1"/>
      <w:numFmt w:val="bullet"/>
      <w:lvlText w:val="•"/>
      <w:lvlJc w:val="left"/>
      <w:pPr>
        <w:tabs>
          <w:tab w:val="num" w:pos="5040"/>
        </w:tabs>
        <w:ind w:left="5040" w:hanging="360"/>
      </w:pPr>
      <w:rPr>
        <w:rFonts w:ascii="Arial" w:hAnsi="Arial" w:hint="default"/>
      </w:rPr>
    </w:lvl>
    <w:lvl w:ilvl="7" w:tplc="D690DE6A" w:tentative="1">
      <w:start w:val="1"/>
      <w:numFmt w:val="bullet"/>
      <w:lvlText w:val="•"/>
      <w:lvlJc w:val="left"/>
      <w:pPr>
        <w:tabs>
          <w:tab w:val="num" w:pos="5760"/>
        </w:tabs>
        <w:ind w:left="5760" w:hanging="360"/>
      </w:pPr>
      <w:rPr>
        <w:rFonts w:ascii="Arial" w:hAnsi="Arial" w:hint="default"/>
      </w:rPr>
    </w:lvl>
    <w:lvl w:ilvl="8" w:tplc="25AA2D6C" w:tentative="1">
      <w:start w:val="1"/>
      <w:numFmt w:val="bullet"/>
      <w:lvlText w:val="•"/>
      <w:lvlJc w:val="left"/>
      <w:pPr>
        <w:tabs>
          <w:tab w:val="num" w:pos="6480"/>
        </w:tabs>
        <w:ind w:left="6480" w:hanging="360"/>
      </w:pPr>
      <w:rPr>
        <w:rFonts w:ascii="Arial" w:hAnsi="Arial" w:hint="default"/>
      </w:rPr>
    </w:lvl>
  </w:abstractNum>
  <w:abstractNum w:abstractNumId="22">
    <w:nsid w:val="1DEA50A1"/>
    <w:multiLevelType w:val="multilevel"/>
    <w:tmpl w:val="C87C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3B160F"/>
    <w:multiLevelType w:val="hybridMultilevel"/>
    <w:tmpl w:val="0AC8F1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48A70CE"/>
    <w:multiLevelType w:val="multilevel"/>
    <w:tmpl w:val="D7C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C53811"/>
    <w:multiLevelType w:val="multilevel"/>
    <w:tmpl w:val="408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2936EC"/>
    <w:multiLevelType w:val="hybridMultilevel"/>
    <w:tmpl w:val="C7AA4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9E85691"/>
    <w:multiLevelType w:val="multilevel"/>
    <w:tmpl w:val="975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8E7E95"/>
    <w:multiLevelType w:val="multilevel"/>
    <w:tmpl w:val="F156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7D017F"/>
    <w:multiLevelType w:val="hybridMultilevel"/>
    <w:tmpl w:val="042417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FAD34AF"/>
    <w:multiLevelType w:val="multilevel"/>
    <w:tmpl w:val="CB6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126B29"/>
    <w:multiLevelType w:val="multilevel"/>
    <w:tmpl w:val="8512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3D4806"/>
    <w:multiLevelType w:val="multilevel"/>
    <w:tmpl w:val="9E5CD9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11E1036"/>
    <w:multiLevelType w:val="hybridMultilevel"/>
    <w:tmpl w:val="24BA7D88"/>
    <w:lvl w:ilvl="0" w:tplc="3476DB06">
      <w:start w:val="1"/>
      <w:numFmt w:val="bullet"/>
      <w:lvlText w:val="•"/>
      <w:lvlJc w:val="left"/>
      <w:pPr>
        <w:tabs>
          <w:tab w:val="num" w:pos="720"/>
        </w:tabs>
        <w:ind w:left="720" w:hanging="360"/>
      </w:pPr>
      <w:rPr>
        <w:rFonts w:ascii="Arial" w:hAnsi="Arial" w:hint="default"/>
      </w:rPr>
    </w:lvl>
    <w:lvl w:ilvl="1" w:tplc="FEBAC21E" w:tentative="1">
      <w:start w:val="1"/>
      <w:numFmt w:val="bullet"/>
      <w:lvlText w:val="•"/>
      <w:lvlJc w:val="left"/>
      <w:pPr>
        <w:tabs>
          <w:tab w:val="num" w:pos="1440"/>
        </w:tabs>
        <w:ind w:left="1440" w:hanging="360"/>
      </w:pPr>
      <w:rPr>
        <w:rFonts w:ascii="Arial" w:hAnsi="Arial" w:hint="default"/>
      </w:rPr>
    </w:lvl>
    <w:lvl w:ilvl="2" w:tplc="9E6E6EBC" w:tentative="1">
      <w:start w:val="1"/>
      <w:numFmt w:val="bullet"/>
      <w:lvlText w:val="•"/>
      <w:lvlJc w:val="left"/>
      <w:pPr>
        <w:tabs>
          <w:tab w:val="num" w:pos="2160"/>
        </w:tabs>
        <w:ind w:left="2160" w:hanging="360"/>
      </w:pPr>
      <w:rPr>
        <w:rFonts w:ascii="Arial" w:hAnsi="Arial" w:hint="default"/>
      </w:rPr>
    </w:lvl>
    <w:lvl w:ilvl="3" w:tplc="BB80B896" w:tentative="1">
      <w:start w:val="1"/>
      <w:numFmt w:val="bullet"/>
      <w:lvlText w:val="•"/>
      <w:lvlJc w:val="left"/>
      <w:pPr>
        <w:tabs>
          <w:tab w:val="num" w:pos="2880"/>
        </w:tabs>
        <w:ind w:left="2880" w:hanging="360"/>
      </w:pPr>
      <w:rPr>
        <w:rFonts w:ascii="Arial" w:hAnsi="Arial" w:hint="default"/>
      </w:rPr>
    </w:lvl>
    <w:lvl w:ilvl="4" w:tplc="EF6ECEA0" w:tentative="1">
      <w:start w:val="1"/>
      <w:numFmt w:val="bullet"/>
      <w:lvlText w:val="•"/>
      <w:lvlJc w:val="left"/>
      <w:pPr>
        <w:tabs>
          <w:tab w:val="num" w:pos="3600"/>
        </w:tabs>
        <w:ind w:left="3600" w:hanging="360"/>
      </w:pPr>
      <w:rPr>
        <w:rFonts w:ascii="Arial" w:hAnsi="Arial" w:hint="default"/>
      </w:rPr>
    </w:lvl>
    <w:lvl w:ilvl="5" w:tplc="873A5ADA" w:tentative="1">
      <w:start w:val="1"/>
      <w:numFmt w:val="bullet"/>
      <w:lvlText w:val="•"/>
      <w:lvlJc w:val="left"/>
      <w:pPr>
        <w:tabs>
          <w:tab w:val="num" w:pos="4320"/>
        </w:tabs>
        <w:ind w:left="4320" w:hanging="360"/>
      </w:pPr>
      <w:rPr>
        <w:rFonts w:ascii="Arial" w:hAnsi="Arial" w:hint="default"/>
      </w:rPr>
    </w:lvl>
    <w:lvl w:ilvl="6" w:tplc="E97831D6" w:tentative="1">
      <w:start w:val="1"/>
      <w:numFmt w:val="bullet"/>
      <w:lvlText w:val="•"/>
      <w:lvlJc w:val="left"/>
      <w:pPr>
        <w:tabs>
          <w:tab w:val="num" w:pos="5040"/>
        </w:tabs>
        <w:ind w:left="5040" w:hanging="360"/>
      </w:pPr>
      <w:rPr>
        <w:rFonts w:ascii="Arial" w:hAnsi="Arial" w:hint="default"/>
      </w:rPr>
    </w:lvl>
    <w:lvl w:ilvl="7" w:tplc="6804F030" w:tentative="1">
      <w:start w:val="1"/>
      <w:numFmt w:val="bullet"/>
      <w:lvlText w:val="•"/>
      <w:lvlJc w:val="left"/>
      <w:pPr>
        <w:tabs>
          <w:tab w:val="num" w:pos="5760"/>
        </w:tabs>
        <w:ind w:left="5760" w:hanging="360"/>
      </w:pPr>
      <w:rPr>
        <w:rFonts w:ascii="Arial" w:hAnsi="Arial" w:hint="default"/>
      </w:rPr>
    </w:lvl>
    <w:lvl w:ilvl="8" w:tplc="17DE1D6A" w:tentative="1">
      <w:start w:val="1"/>
      <w:numFmt w:val="bullet"/>
      <w:lvlText w:val="•"/>
      <w:lvlJc w:val="left"/>
      <w:pPr>
        <w:tabs>
          <w:tab w:val="num" w:pos="6480"/>
        </w:tabs>
        <w:ind w:left="6480" w:hanging="360"/>
      </w:pPr>
      <w:rPr>
        <w:rFonts w:ascii="Arial" w:hAnsi="Arial" w:hint="default"/>
      </w:rPr>
    </w:lvl>
  </w:abstractNum>
  <w:abstractNum w:abstractNumId="34">
    <w:nsid w:val="34A720AE"/>
    <w:multiLevelType w:val="multilevel"/>
    <w:tmpl w:val="D73EE63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DB644A"/>
    <w:multiLevelType w:val="multilevel"/>
    <w:tmpl w:val="77B4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F94018"/>
    <w:multiLevelType w:val="multilevel"/>
    <w:tmpl w:val="1EB4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5254EF"/>
    <w:multiLevelType w:val="multilevel"/>
    <w:tmpl w:val="42CC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2C19FC"/>
    <w:multiLevelType w:val="multilevel"/>
    <w:tmpl w:val="F726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50010C"/>
    <w:multiLevelType w:val="multilevel"/>
    <w:tmpl w:val="B5A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C611370"/>
    <w:multiLevelType w:val="multilevel"/>
    <w:tmpl w:val="DA06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E145B1"/>
    <w:multiLevelType w:val="multilevel"/>
    <w:tmpl w:val="D3E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954553"/>
    <w:multiLevelType w:val="multilevel"/>
    <w:tmpl w:val="8416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05C44DA"/>
    <w:multiLevelType w:val="multilevel"/>
    <w:tmpl w:val="5850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2A72D3"/>
    <w:multiLevelType w:val="multilevel"/>
    <w:tmpl w:val="95EE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37468D9"/>
    <w:multiLevelType w:val="multilevel"/>
    <w:tmpl w:val="40DA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0E62B3"/>
    <w:multiLevelType w:val="hybridMultilevel"/>
    <w:tmpl w:val="A9D6E5E8"/>
    <w:lvl w:ilvl="0" w:tplc="2C62242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54C2AD2"/>
    <w:multiLevelType w:val="multilevel"/>
    <w:tmpl w:val="FF1E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6223B15"/>
    <w:multiLevelType w:val="multilevel"/>
    <w:tmpl w:val="86F8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64E7140"/>
    <w:multiLevelType w:val="multilevel"/>
    <w:tmpl w:val="D10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98E0B6F"/>
    <w:multiLevelType w:val="multilevel"/>
    <w:tmpl w:val="A580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F73E3A"/>
    <w:multiLevelType w:val="hybridMultilevel"/>
    <w:tmpl w:val="EC46F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3B6A48"/>
    <w:multiLevelType w:val="multilevel"/>
    <w:tmpl w:val="5546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B4600BE"/>
    <w:multiLevelType w:val="multilevel"/>
    <w:tmpl w:val="6368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B54253D"/>
    <w:multiLevelType w:val="multilevel"/>
    <w:tmpl w:val="AD6EE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BF52F6B"/>
    <w:multiLevelType w:val="multilevel"/>
    <w:tmpl w:val="B1EE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D614683"/>
    <w:multiLevelType w:val="multilevel"/>
    <w:tmpl w:val="93B0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D807821"/>
    <w:multiLevelType w:val="multilevel"/>
    <w:tmpl w:val="CE3C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E0C6A50"/>
    <w:multiLevelType w:val="multilevel"/>
    <w:tmpl w:val="892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E4F61CE"/>
    <w:multiLevelType w:val="multilevel"/>
    <w:tmpl w:val="AEE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EFE3B9E"/>
    <w:multiLevelType w:val="multilevel"/>
    <w:tmpl w:val="D402C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FF81389"/>
    <w:multiLevelType w:val="multilevel"/>
    <w:tmpl w:val="45F6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172471E"/>
    <w:multiLevelType w:val="hybridMultilevel"/>
    <w:tmpl w:val="7D56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1D81CD5"/>
    <w:multiLevelType w:val="multilevel"/>
    <w:tmpl w:val="870A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6B77B6B"/>
    <w:multiLevelType w:val="multilevel"/>
    <w:tmpl w:val="197E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8574E76"/>
    <w:multiLevelType w:val="multilevel"/>
    <w:tmpl w:val="963A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891726B"/>
    <w:multiLevelType w:val="multilevel"/>
    <w:tmpl w:val="9F2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8E33848"/>
    <w:multiLevelType w:val="multilevel"/>
    <w:tmpl w:val="B28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90B525C"/>
    <w:multiLevelType w:val="multilevel"/>
    <w:tmpl w:val="AC4E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B91006B"/>
    <w:multiLevelType w:val="hybridMultilevel"/>
    <w:tmpl w:val="789690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CD117F"/>
    <w:multiLevelType w:val="multilevel"/>
    <w:tmpl w:val="F70AC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C403B3D"/>
    <w:multiLevelType w:val="multilevel"/>
    <w:tmpl w:val="9628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D36388A"/>
    <w:multiLevelType w:val="multilevel"/>
    <w:tmpl w:val="7F58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E8A1BA6"/>
    <w:multiLevelType w:val="multilevel"/>
    <w:tmpl w:val="DEA0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EF9463E"/>
    <w:multiLevelType w:val="multilevel"/>
    <w:tmpl w:val="184E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2B16E75"/>
    <w:multiLevelType w:val="multilevel"/>
    <w:tmpl w:val="9772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65A50E8"/>
    <w:multiLevelType w:val="multilevel"/>
    <w:tmpl w:val="4F10A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A28454E"/>
    <w:multiLevelType w:val="multilevel"/>
    <w:tmpl w:val="15E2E80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AE7795B"/>
    <w:multiLevelType w:val="hybridMultilevel"/>
    <w:tmpl w:val="ED80F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C4676A7"/>
    <w:multiLevelType w:val="multilevel"/>
    <w:tmpl w:val="4A6A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CD0356F"/>
    <w:multiLevelType w:val="multilevel"/>
    <w:tmpl w:val="332EF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0B10AA6"/>
    <w:multiLevelType w:val="hybridMultilevel"/>
    <w:tmpl w:val="255C87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71522406"/>
    <w:multiLevelType w:val="multilevel"/>
    <w:tmpl w:val="4D5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54935DA"/>
    <w:multiLevelType w:val="multilevel"/>
    <w:tmpl w:val="6BBC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F9663AF"/>
    <w:multiLevelType w:val="multilevel"/>
    <w:tmpl w:val="E28C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75"/>
  </w:num>
  <w:num w:numId="8">
    <w:abstractNumId w:val="83"/>
  </w:num>
  <w:num w:numId="9">
    <w:abstractNumId w:val="9"/>
  </w:num>
  <w:num w:numId="10">
    <w:abstractNumId w:val="60"/>
  </w:num>
  <w:num w:numId="11">
    <w:abstractNumId w:val="20"/>
  </w:num>
  <w:num w:numId="12">
    <w:abstractNumId w:val="43"/>
  </w:num>
  <w:num w:numId="13">
    <w:abstractNumId w:val="59"/>
  </w:num>
  <w:num w:numId="14">
    <w:abstractNumId w:val="65"/>
  </w:num>
  <w:num w:numId="15">
    <w:abstractNumId w:val="37"/>
  </w:num>
  <w:num w:numId="16">
    <w:abstractNumId w:val="24"/>
  </w:num>
  <w:num w:numId="17">
    <w:abstractNumId w:val="49"/>
  </w:num>
  <w:num w:numId="18">
    <w:abstractNumId w:val="15"/>
  </w:num>
  <w:num w:numId="19">
    <w:abstractNumId w:val="25"/>
  </w:num>
  <w:num w:numId="20">
    <w:abstractNumId w:val="70"/>
  </w:num>
  <w:num w:numId="21">
    <w:abstractNumId w:val="7"/>
  </w:num>
  <w:num w:numId="22">
    <w:abstractNumId w:val="19"/>
  </w:num>
  <w:num w:numId="23">
    <w:abstractNumId w:val="2"/>
  </w:num>
  <w:num w:numId="24">
    <w:abstractNumId w:val="73"/>
  </w:num>
  <w:num w:numId="25">
    <w:abstractNumId w:val="44"/>
  </w:num>
  <w:num w:numId="26">
    <w:abstractNumId w:val="8"/>
  </w:num>
  <w:num w:numId="27">
    <w:abstractNumId w:val="68"/>
  </w:num>
  <w:num w:numId="28">
    <w:abstractNumId w:val="64"/>
  </w:num>
  <w:num w:numId="29">
    <w:abstractNumId w:val="53"/>
  </w:num>
  <w:num w:numId="30">
    <w:abstractNumId w:val="22"/>
  </w:num>
  <w:num w:numId="31">
    <w:abstractNumId w:val="27"/>
  </w:num>
  <w:num w:numId="32">
    <w:abstractNumId w:val="47"/>
  </w:num>
  <w:num w:numId="33">
    <w:abstractNumId w:val="16"/>
  </w:num>
  <w:num w:numId="34">
    <w:abstractNumId w:val="14"/>
  </w:num>
  <w:num w:numId="35">
    <w:abstractNumId w:val="67"/>
  </w:num>
  <w:num w:numId="36">
    <w:abstractNumId w:val="84"/>
  </w:num>
  <w:num w:numId="37">
    <w:abstractNumId w:val="31"/>
  </w:num>
  <w:num w:numId="38">
    <w:abstractNumId w:val="36"/>
  </w:num>
  <w:num w:numId="39">
    <w:abstractNumId w:val="79"/>
  </w:num>
  <w:num w:numId="40">
    <w:abstractNumId w:val="6"/>
  </w:num>
  <w:num w:numId="41">
    <w:abstractNumId w:val="18"/>
  </w:num>
  <w:num w:numId="42">
    <w:abstractNumId w:val="57"/>
  </w:num>
  <w:num w:numId="43">
    <w:abstractNumId w:val="54"/>
  </w:num>
  <w:num w:numId="44">
    <w:abstractNumId w:val="55"/>
  </w:num>
  <w:num w:numId="45">
    <w:abstractNumId w:val="72"/>
  </w:num>
  <w:num w:numId="46">
    <w:abstractNumId w:val="45"/>
  </w:num>
  <w:num w:numId="47">
    <w:abstractNumId w:val="40"/>
  </w:num>
  <w:num w:numId="48">
    <w:abstractNumId w:val="74"/>
  </w:num>
  <w:num w:numId="49">
    <w:abstractNumId w:val="38"/>
  </w:num>
  <w:num w:numId="50">
    <w:abstractNumId w:val="32"/>
  </w:num>
  <w:num w:numId="51">
    <w:abstractNumId w:val="76"/>
  </w:num>
  <w:num w:numId="52">
    <w:abstractNumId w:val="61"/>
  </w:num>
  <w:num w:numId="53">
    <w:abstractNumId w:val="77"/>
  </w:num>
  <w:num w:numId="54">
    <w:abstractNumId w:val="12"/>
  </w:num>
  <w:num w:numId="55">
    <w:abstractNumId w:val="48"/>
  </w:num>
  <w:num w:numId="56">
    <w:abstractNumId w:val="58"/>
  </w:num>
  <w:num w:numId="57">
    <w:abstractNumId w:val="50"/>
  </w:num>
  <w:num w:numId="58">
    <w:abstractNumId w:val="71"/>
  </w:num>
  <w:num w:numId="59">
    <w:abstractNumId w:val="52"/>
  </w:num>
  <w:num w:numId="60">
    <w:abstractNumId w:val="4"/>
  </w:num>
  <w:num w:numId="61">
    <w:abstractNumId w:val="34"/>
  </w:num>
  <w:num w:numId="62">
    <w:abstractNumId w:val="0"/>
  </w:num>
  <w:num w:numId="63">
    <w:abstractNumId w:val="17"/>
  </w:num>
  <w:num w:numId="64">
    <w:abstractNumId w:val="39"/>
  </w:num>
  <w:num w:numId="65">
    <w:abstractNumId w:val="42"/>
  </w:num>
  <w:num w:numId="66">
    <w:abstractNumId w:val="35"/>
  </w:num>
  <w:num w:numId="67">
    <w:abstractNumId w:val="10"/>
  </w:num>
  <w:num w:numId="68">
    <w:abstractNumId w:val="80"/>
  </w:num>
  <w:num w:numId="69">
    <w:abstractNumId w:val="11"/>
  </w:num>
  <w:num w:numId="70">
    <w:abstractNumId w:val="28"/>
  </w:num>
  <w:num w:numId="71">
    <w:abstractNumId w:val="82"/>
  </w:num>
  <w:num w:numId="72">
    <w:abstractNumId w:val="5"/>
  </w:num>
  <w:num w:numId="73">
    <w:abstractNumId w:val="3"/>
  </w:num>
  <w:num w:numId="74">
    <w:abstractNumId w:val="41"/>
  </w:num>
  <w:num w:numId="75">
    <w:abstractNumId w:val="63"/>
  </w:num>
  <w:num w:numId="76">
    <w:abstractNumId w:val="30"/>
  </w:num>
  <w:num w:numId="77">
    <w:abstractNumId w:val="66"/>
  </w:num>
  <w:num w:numId="78">
    <w:abstractNumId w:val="56"/>
  </w:num>
  <w:num w:numId="79">
    <w:abstractNumId w:val="13"/>
  </w:num>
  <w:num w:numId="80">
    <w:abstractNumId w:val="51"/>
  </w:num>
  <w:num w:numId="81">
    <w:abstractNumId w:val="33"/>
  </w:num>
  <w:num w:numId="82">
    <w:abstractNumId w:val="23"/>
  </w:num>
  <w:num w:numId="83">
    <w:abstractNumId w:val="29"/>
  </w:num>
  <w:num w:numId="84">
    <w:abstractNumId w:val="1"/>
  </w:num>
  <w:num w:numId="85">
    <w:abstractNumId w:val="78"/>
  </w:num>
  <w:num w:numId="86">
    <w:abstractNumId w:val="21"/>
  </w:num>
  <w:num w:numId="87">
    <w:abstractNumId w:val="6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E16"/>
    <w:rsid w:val="0001310F"/>
    <w:rsid w:val="00037E82"/>
    <w:rsid w:val="00067350"/>
    <w:rsid w:val="000824D4"/>
    <w:rsid w:val="000908B8"/>
    <w:rsid w:val="00094383"/>
    <w:rsid w:val="000A59FD"/>
    <w:rsid w:val="000E271C"/>
    <w:rsid w:val="000F1D21"/>
    <w:rsid w:val="00113F00"/>
    <w:rsid w:val="001205E4"/>
    <w:rsid w:val="001D23F3"/>
    <w:rsid w:val="00223A5B"/>
    <w:rsid w:val="0024537A"/>
    <w:rsid w:val="00245979"/>
    <w:rsid w:val="0025540E"/>
    <w:rsid w:val="002B6946"/>
    <w:rsid w:val="00331530"/>
    <w:rsid w:val="00350DA4"/>
    <w:rsid w:val="003A7E05"/>
    <w:rsid w:val="004315BA"/>
    <w:rsid w:val="004642D2"/>
    <w:rsid w:val="00481B42"/>
    <w:rsid w:val="004B7FBF"/>
    <w:rsid w:val="004D73CA"/>
    <w:rsid w:val="005072BF"/>
    <w:rsid w:val="00562F7E"/>
    <w:rsid w:val="005E2CD4"/>
    <w:rsid w:val="006274FD"/>
    <w:rsid w:val="006E6E7C"/>
    <w:rsid w:val="007C2D04"/>
    <w:rsid w:val="007C5E07"/>
    <w:rsid w:val="00810BD5"/>
    <w:rsid w:val="008A2BAC"/>
    <w:rsid w:val="008A32CE"/>
    <w:rsid w:val="008B7B14"/>
    <w:rsid w:val="009A18CD"/>
    <w:rsid w:val="009C6E21"/>
    <w:rsid w:val="00A06B99"/>
    <w:rsid w:val="00A17F41"/>
    <w:rsid w:val="00A5534D"/>
    <w:rsid w:val="00A563ED"/>
    <w:rsid w:val="00A62E6A"/>
    <w:rsid w:val="00A76001"/>
    <w:rsid w:val="00A860F8"/>
    <w:rsid w:val="00AA531A"/>
    <w:rsid w:val="00AC5CE7"/>
    <w:rsid w:val="00B66E16"/>
    <w:rsid w:val="00B74773"/>
    <w:rsid w:val="00BD64BF"/>
    <w:rsid w:val="00BF3DB9"/>
    <w:rsid w:val="00CB3DBB"/>
    <w:rsid w:val="00CD59EF"/>
    <w:rsid w:val="00D0637D"/>
    <w:rsid w:val="00D6070E"/>
    <w:rsid w:val="00D65111"/>
    <w:rsid w:val="00DA15ED"/>
    <w:rsid w:val="00DC4CB0"/>
    <w:rsid w:val="00DF27EC"/>
    <w:rsid w:val="00E55F98"/>
    <w:rsid w:val="00EB33EE"/>
    <w:rsid w:val="00EE2EEF"/>
    <w:rsid w:val="00EF0659"/>
    <w:rsid w:val="00EF2366"/>
    <w:rsid w:val="00F07E9E"/>
    <w:rsid w:val="00F1098D"/>
    <w:rsid w:val="00F12E93"/>
    <w:rsid w:val="00F30EF3"/>
    <w:rsid w:val="00F60B65"/>
    <w:rsid w:val="00F715C8"/>
    <w:rsid w:val="00F85884"/>
    <w:rsid w:val="00FB0D0F"/>
    <w:rsid w:val="00FB58E4"/>
    <w:rsid w:val="00FE7EB5"/>
    <w:rsid w:val="00FF5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16"/>
    <w:rPr>
      <w:rFonts w:ascii="Times New Roman" w:eastAsia="Times New Roman" w:hAnsi="Times New Roman"/>
      <w:sz w:val="24"/>
      <w:szCs w:val="24"/>
    </w:rPr>
  </w:style>
  <w:style w:type="paragraph" w:styleId="1">
    <w:name w:val="heading 1"/>
    <w:basedOn w:val="a"/>
    <w:next w:val="a"/>
    <w:link w:val="10"/>
    <w:uiPriority w:val="9"/>
    <w:qFormat/>
    <w:rsid w:val="00A860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D2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0B65"/>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0824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6E16"/>
    <w:rPr>
      <w:rFonts w:ascii="Times New Roman" w:eastAsia="Times New Roman" w:hAnsi="Times New Roman"/>
      <w:sz w:val="24"/>
      <w:szCs w:val="24"/>
    </w:rPr>
  </w:style>
  <w:style w:type="paragraph" w:styleId="a5">
    <w:name w:val="Normal (Web)"/>
    <w:basedOn w:val="a"/>
    <w:uiPriority w:val="99"/>
    <w:unhideWhenUsed/>
    <w:rsid w:val="009A18CD"/>
    <w:pPr>
      <w:spacing w:before="100" w:beforeAutospacing="1" w:after="100" w:afterAutospacing="1"/>
    </w:pPr>
  </w:style>
  <w:style w:type="character" w:customStyle="1" w:styleId="30">
    <w:name w:val="Заголовок 3 Знак"/>
    <w:basedOn w:val="a0"/>
    <w:link w:val="3"/>
    <w:uiPriority w:val="9"/>
    <w:rsid w:val="00F60B65"/>
    <w:rPr>
      <w:rFonts w:ascii="Times New Roman" w:eastAsia="Times New Roman" w:hAnsi="Times New Roman"/>
      <w:b/>
      <w:bCs/>
      <w:sz w:val="27"/>
      <w:szCs w:val="27"/>
    </w:rPr>
  </w:style>
  <w:style w:type="paragraph" w:customStyle="1" w:styleId="treeitem">
    <w:name w:val="treeitem"/>
    <w:basedOn w:val="a"/>
    <w:rsid w:val="000F1D21"/>
    <w:pPr>
      <w:spacing w:before="100" w:beforeAutospacing="1" w:after="100" w:afterAutospacing="1"/>
    </w:pPr>
  </w:style>
  <w:style w:type="character" w:customStyle="1" w:styleId="otvet">
    <w:name w:val="otvet"/>
    <w:basedOn w:val="a0"/>
    <w:rsid w:val="000F1D21"/>
  </w:style>
  <w:style w:type="character" w:styleId="a6">
    <w:name w:val="Hyperlink"/>
    <w:basedOn w:val="a0"/>
    <w:uiPriority w:val="99"/>
    <w:unhideWhenUsed/>
    <w:rsid w:val="000F1D21"/>
    <w:rPr>
      <w:color w:val="0000FF"/>
      <w:u w:val="single"/>
    </w:rPr>
  </w:style>
  <w:style w:type="character" w:styleId="a7">
    <w:name w:val="Strong"/>
    <w:basedOn w:val="a0"/>
    <w:uiPriority w:val="22"/>
    <w:qFormat/>
    <w:rsid w:val="00BD64BF"/>
    <w:rPr>
      <w:b/>
      <w:bCs/>
    </w:rPr>
  </w:style>
  <w:style w:type="table" w:styleId="a8">
    <w:name w:val="Table Grid"/>
    <w:basedOn w:val="a1"/>
    <w:uiPriority w:val="59"/>
    <w:rsid w:val="00F71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A06B99"/>
    <w:rPr>
      <w:rFonts w:ascii="Tahoma" w:hAnsi="Tahoma" w:cs="Tahoma"/>
      <w:sz w:val="16"/>
      <w:szCs w:val="16"/>
    </w:rPr>
  </w:style>
  <w:style w:type="character" w:customStyle="1" w:styleId="aa">
    <w:name w:val="Текст выноски Знак"/>
    <w:basedOn w:val="a0"/>
    <w:link w:val="a9"/>
    <w:uiPriority w:val="99"/>
    <w:semiHidden/>
    <w:rsid w:val="00A06B99"/>
    <w:rPr>
      <w:rFonts w:ascii="Tahoma" w:eastAsia="Times New Roman" w:hAnsi="Tahoma" w:cs="Tahoma"/>
      <w:sz w:val="16"/>
      <w:szCs w:val="16"/>
    </w:rPr>
  </w:style>
  <w:style w:type="character" w:styleId="ab">
    <w:name w:val="Placeholder Text"/>
    <w:basedOn w:val="a0"/>
    <w:uiPriority w:val="99"/>
    <w:semiHidden/>
    <w:rsid w:val="00A06B99"/>
    <w:rPr>
      <w:color w:val="808080"/>
    </w:rPr>
  </w:style>
  <w:style w:type="character" w:customStyle="1" w:styleId="a4">
    <w:name w:val="Без интервала Знак"/>
    <w:basedOn w:val="a0"/>
    <w:link w:val="a3"/>
    <w:uiPriority w:val="1"/>
    <w:locked/>
    <w:rsid w:val="00223A5B"/>
    <w:rPr>
      <w:rFonts w:ascii="Times New Roman" w:eastAsia="Times New Roman" w:hAnsi="Times New Roman"/>
      <w:sz w:val="24"/>
      <w:szCs w:val="24"/>
    </w:rPr>
  </w:style>
  <w:style w:type="character" w:customStyle="1" w:styleId="apple-converted-space">
    <w:name w:val="apple-converted-space"/>
    <w:basedOn w:val="a0"/>
    <w:rsid w:val="00A860F8"/>
  </w:style>
  <w:style w:type="character" w:customStyle="1" w:styleId="butback">
    <w:name w:val="butback"/>
    <w:basedOn w:val="a0"/>
    <w:rsid w:val="00A860F8"/>
  </w:style>
  <w:style w:type="character" w:customStyle="1" w:styleId="submenu-table">
    <w:name w:val="submenu-table"/>
    <w:basedOn w:val="a0"/>
    <w:rsid w:val="00A860F8"/>
  </w:style>
  <w:style w:type="character" w:customStyle="1" w:styleId="10">
    <w:name w:val="Заголовок 1 Знак"/>
    <w:basedOn w:val="a0"/>
    <w:link w:val="1"/>
    <w:uiPriority w:val="9"/>
    <w:rsid w:val="00A860F8"/>
    <w:rPr>
      <w:rFonts w:asciiTheme="majorHAnsi" w:eastAsiaTheme="majorEastAsia" w:hAnsiTheme="majorHAnsi" w:cstheme="majorBidi"/>
      <w:b/>
      <w:bCs/>
      <w:color w:val="365F91" w:themeColor="accent1" w:themeShade="BF"/>
      <w:sz w:val="28"/>
      <w:szCs w:val="28"/>
    </w:rPr>
  </w:style>
  <w:style w:type="paragraph" w:styleId="z-">
    <w:name w:val="HTML Top of Form"/>
    <w:basedOn w:val="a"/>
    <w:next w:val="a"/>
    <w:link w:val="z-0"/>
    <w:hidden/>
    <w:uiPriority w:val="99"/>
    <w:semiHidden/>
    <w:unhideWhenUsed/>
    <w:rsid w:val="00A860F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860F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860F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860F8"/>
    <w:rPr>
      <w:rFonts w:ascii="Arial" w:eastAsia="Times New Roman" w:hAnsi="Arial" w:cs="Arial"/>
      <w:vanish/>
      <w:sz w:val="16"/>
      <w:szCs w:val="16"/>
    </w:rPr>
  </w:style>
  <w:style w:type="paragraph" w:styleId="ac">
    <w:name w:val="List Paragraph"/>
    <w:basedOn w:val="a"/>
    <w:uiPriority w:val="34"/>
    <w:qFormat/>
    <w:rsid w:val="001D23F3"/>
    <w:pPr>
      <w:spacing w:before="100" w:beforeAutospacing="1" w:after="100" w:afterAutospacing="1"/>
    </w:pPr>
  </w:style>
  <w:style w:type="character" w:customStyle="1" w:styleId="20">
    <w:name w:val="Заголовок 2 Знак"/>
    <w:basedOn w:val="a0"/>
    <w:link w:val="2"/>
    <w:uiPriority w:val="9"/>
    <w:semiHidden/>
    <w:rsid w:val="001D23F3"/>
    <w:rPr>
      <w:rFonts w:asciiTheme="majorHAnsi" w:eastAsiaTheme="majorEastAsia" w:hAnsiTheme="majorHAnsi" w:cstheme="majorBidi"/>
      <w:b/>
      <w:bCs/>
      <w:color w:val="4F81BD" w:themeColor="accent1"/>
      <w:sz w:val="26"/>
      <w:szCs w:val="26"/>
    </w:rPr>
  </w:style>
  <w:style w:type="paragraph" w:customStyle="1" w:styleId="c7">
    <w:name w:val="c7"/>
    <w:basedOn w:val="a"/>
    <w:rsid w:val="001D23F3"/>
    <w:pPr>
      <w:spacing w:before="100" w:beforeAutospacing="1" w:after="100" w:afterAutospacing="1"/>
    </w:pPr>
  </w:style>
  <w:style w:type="character" w:customStyle="1" w:styleId="c0">
    <w:name w:val="c0"/>
    <w:basedOn w:val="a0"/>
    <w:rsid w:val="001D23F3"/>
  </w:style>
  <w:style w:type="paragraph" w:customStyle="1" w:styleId="c20">
    <w:name w:val="c20"/>
    <w:basedOn w:val="a"/>
    <w:rsid w:val="001D23F3"/>
    <w:pPr>
      <w:spacing w:before="100" w:beforeAutospacing="1" w:after="100" w:afterAutospacing="1"/>
    </w:pPr>
  </w:style>
  <w:style w:type="character" w:customStyle="1" w:styleId="40">
    <w:name w:val="Заголовок 4 Знак"/>
    <w:basedOn w:val="a0"/>
    <w:link w:val="4"/>
    <w:uiPriority w:val="9"/>
    <w:semiHidden/>
    <w:rsid w:val="000824D4"/>
    <w:rPr>
      <w:rFonts w:asciiTheme="majorHAnsi" w:eastAsiaTheme="majorEastAsia" w:hAnsiTheme="majorHAnsi" w:cstheme="majorBidi"/>
      <w:b/>
      <w:bCs/>
      <w:i/>
      <w:iCs/>
      <w:color w:val="4F81BD" w:themeColor="accent1"/>
      <w:sz w:val="24"/>
      <w:szCs w:val="24"/>
    </w:rPr>
  </w:style>
  <w:style w:type="character" w:customStyle="1" w:styleId="ya-site-formsearch-precise-i">
    <w:name w:val="ya-site-form__search-precise-i"/>
    <w:basedOn w:val="a0"/>
    <w:rsid w:val="000824D4"/>
  </w:style>
</w:styles>
</file>

<file path=word/webSettings.xml><?xml version="1.0" encoding="utf-8"?>
<w:webSettings xmlns:r="http://schemas.openxmlformats.org/officeDocument/2006/relationships" xmlns:w="http://schemas.openxmlformats.org/wordprocessingml/2006/main">
  <w:divs>
    <w:div w:id="22440164">
      <w:bodyDiv w:val="1"/>
      <w:marLeft w:val="0"/>
      <w:marRight w:val="0"/>
      <w:marTop w:val="0"/>
      <w:marBottom w:val="0"/>
      <w:divBdr>
        <w:top w:val="none" w:sz="0" w:space="0" w:color="auto"/>
        <w:left w:val="none" w:sz="0" w:space="0" w:color="auto"/>
        <w:bottom w:val="none" w:sz="0" w:space="0" w:color="auto"/>
        <w:right w:val="none" w:sz="0" w:space="0" w:color="auto"/>
      </w:divBdr>
    </w:div>
    <w:div w:id="202521259">
      <w:bodyDiv w:val="1"/>
      <w:marLeft w:val="0"/>
      <w:marRight w:val="0"/>
      <w:marTop w:val="0"/>
      <w:marBottom w:val="0"/>
      <w:divBdr>
        <w:top w:val="none" w:sz="0" w:space="0" w:color="auto"/>
        <w:left w:val="none" w:sz="0" w:space="0" w:color="auto"/>
        <w:bottom w:val="none" w:sz="0" w:space="0" w:color="auto"/>
        <w:right w:val="none" w:sz="0" w:space="0" w:color="auto"/>
      </w:divBdr>
      <w:divsChild>
        <w:div w:id="1742285417">
          <w:marLeft w:val="547"/>
          <w:marRight w:val="0"/>
          <w:marTop w:val="96"/>
          <w:marBottom w:val="0"/>
          <w:divBdr>
            <w:top w:val="none" w:sz="0" w:space="0" w:color="auto"/>
            <w:left w:val="none" w:sz="0" w:space="0" w:color="auto"/>
            <w:bottom w:val="none" w:sz="0" w:space="0" w:color="auto"/>
            <w:right w:val="none" w:sz="0" w:space="0" w:color="auto"/>
          </w:divBdr>
        </w:div>
      </w:divsChild>
    </w:div>
    <w:div w:id="222759169">
      <w:bodyDiv w:val="1"/>
      <w:marLeft w:val="0"/>
      <w:marRight w:val="0"/>
      <w:marTop w:val="0"/>
      <w:marBottom w:val="0"/>
      <w:divBdr>
        <w:top w:val="none" w:sz="0" w:space="0" w:color="auto"/>
        <w:left w:val="none" w:sz="0" w:space="0" w:color="auto"/>
        <w:bottom w:val="none" w:sz="0" w:space="0" w:color="auto"/>
        <w:right w:val="none" w:sz="0" w:space="0" w:color="auto"/>
      </w:divBdr>
      <w:divsChild>
        <w:div w:id="933241859">
          <w:marLeft w:val="0"/>
          <w:marRight w:val="0"/>
          <w:marTop w:val="0"/>
          <w:marBottom w:val="0"/>
          <w:divBdr>
            <w:top w:val="none" w:sz="0" w:space="0" w:color="auto"/>
            <w:left w:val="none" w:sz="0" w:space="0" w:color="auto"/>
            <w:bottom w:val="none" w:sz="0" w:space="0" w:color="auto"/>
            <w:right w:val="none" w:sz="0" w:space="0" w:color="auto"/>
          </w:divBdr>
          <w:divsChild>
            <w:div w:id="21136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5400">
      <w:bodyDiv w:val="1"/>
      <w:marLeft w:val="0"/>
      <w:marRight w:val="0"/>
      <w:marTop w:val="0"/>
      <w:marBottom w:val="0"/>
      <w:divBdr>
        <w:top w:val="none" w:sz="0" w:space="0" w:color="auto"/>
        <w:left w:val="none" w:sz="0" w:space="0" w:color="auto"/>
        <w:bottom w:val="none" w:sz="0" w:space="0" w:color="auto"/>
        <w:right w:val="none" w:sz="0" w:space="0" w:color="auto"/>
      </w:divBdr>
    </w:div>
    <w:div w:id="321157572">
      <w:bodyDiv w:val="1"/>
      <w:marLeft w:val="0"/>
      <w:marRight w:val="0"/>
      <w:marTop w:val="0"/>
      <w:marBottom w:val="0"/>
      <w:divBdr>
        <w:top w:val="none" w:sz="0" w:space="0" w:color="auto"/>
        <w:left w:val="none" w:sz="0" w:space="0" w:color="auto"/>
        <w:bottom w:val="none" w:sz="0" w:space="0" w:color="auto"/>
        <w:right w:val="none" w:sz="0" w:space="0" w:color="auto"/>
      </w:divBdr>
    </w:div>
    <w:div w:id="582103711">
      <w:bodyDiv w:val="1"/>
      <w:marLeft w:val="0"/>
      <w:marRight w:val="0"/>
      <w:marTop w:val="0"/>
      <w:marBottom w:val="0"/>
      <w:divBdr>
        <w:top w:val="none" w:sz="0" w:space="0" w:color="auto"/>
        <w:left w:val="none" w:sz="0" w:space="0" w:color="auto"/>
        <w:bottom w:val="none" w:sz="0" w:space="0" w:color="auto"/>
        <w:right w:val="none" w:sz="0" w:space="0" w:color="auto"/>
      </w:divBdr>
    </w:div>
    <w:div w:id="599601060">
      <w:bodyDiv w:val="1"/>
      <w:marLeft w:val="0"/>
      <w:marRight w:val="0"/>
      <w:marTop w:val="0"/>
      <w:marBottom w:val="0"/>
      <w:divBdr>
        <w:top w:val="none" w:sz="0" w:space="0" w:color="auto"/>
        <w:left w:val="none" w:sz="0" w:space="0" w:color="auto"/>
        <w:bottom w:val="none" w:sz="0" w:space="0" w:color="auto"/>
        <w:right w:val="none" w:sz="0" w:space="0" w:color="auto"/>
      </w:divBdr>
    </w:div>
    <w:div w:id="838079798">
      <w:bodyDiv w:val="1"/>
      <w:marLeft w:val="0"/>
      <w:marRight w:val="0"/>
      <w:marTop w:val="0"/>
      <w:marBottom w:val="0"/>
      <w:divBdr>
        <w:top w:val="none" w:sz="0" w:space="0" w:color="auto"/>
        <w:left w:val="none" w:sz="0" w:space="0" w:color="auto"/>
        <w:bottom w:val="none" w:sz="0" w:space="0" w:color="auto"/>
        <w:right w:val="none" w:sz="0" w:space="0" w:color="auto"/>
      </w:divBdr>
      <w:divsChild>
        <w:div w:id="442769848">
          <w:marLeft w:val="0"/>
          <w:marRight w:val="0"/>
          <w:marTop w:val="0"/>
          <w:marBottom w:val="0"/>
          <w:divBdr>
            <w:top w:val="none" w:sz="0" w:space="0" w:color="auto"/>
            <w:left w:val="none" w:sz="0" w:space="0" w:color="auto"/>
            <w:bottom w:val="none" w:sz="0" w:space="0" w:color="auto"/>
            <w:right w:val="none" w:sz="0" w:space="0" w:color="auto"/>
          </w:divBdr>
          <w:divsChild>
            <w:div w:id="9255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6377">
      <w:bodyDiv w:val="1"/>
      <w:marLeft w:val="0"/>
      <w:marRight w:val="0"/>
      <w:marTop w:val="0"/>
      <w:marBottom w:val="0"/>
      <w:divBdr>
        <w:top w:val="none" w:sz="0" w:space="0" w:color="auto"/>
        <w:left w:val="none" w:sz="0" w:space="0" w:color="auto"/>
        <w:bottom w:val="none" w:sz="0" w:space="0" w:color="auto"/>
        <w:right w:val="none" w:sz="0" w:space="0" w:color="auto"/>
      </w:divBdr>
      <w:divsChild>
        <w:div w:id="53895618">
          <w:marLeft w:val="547"/>
          <w:marRight w:val="0"/>
          <w:marTop w:val="106"/>
          <w:marBottom w:val="0"/>
          <w:divBdr>
            <w:top w:val="none" w:sz="0" w:space="0" w:color="auto"/>
            <w:left w:val="none" w:sz="0" w:space="0" w:color="auto"/>
            <w:bottom w:val="none" w:sz="0" w:space="0" w:color="auto"/>
            <w:right w:val="none" w:sz="0" w:space="0" w:color="auto"/>
          </w:divBdr>
        </w:div>
        <w:div w:id="2072070781">
          <w:marLeft w:val="547"/>
          <w:marRight w:val="0"/>
          <w:marTop w:val="106"/>
          <w:marBottom w:val="0"/>
          <w:divBdr>
            <w:top w:val="none" w:sz="0" w:space="0" w:color="auto"/>
            <w:left w:val="none" w:sz="0" w:space="0" w:color="auto"/>
            <w:bottom w:val="none" w:sz="0" w:space="0" w:color="auto"/>
            <w:right w:val="none" w:sz="0" w:space="0" w:color="auto"/>
          </w:divBdr>
        </w:div>
        <w:div w:id="748843700">
          <w:marLeft w:val="547"/>
          <w:marRight w:val="0"/>
          <w:marTop w:val="106"/>
          <w:marBottom w:val="0"/>
          <w:divBdr>
            <w:top w:val="none" w:sz="0" w:space="0" w:color="auto"/>
            <w:left w:val="none" w:sz="0" w:space="0" w:color="auto"/>
            <w:bottom w:val="none" w:sz="0" w:space="0" w:color="auto"/>
            <w:right w:val="none" w:sz="0" w:space="0" w:color="auto"/>
          </w:divBdr>
        </w:div>
        <w:div w:id="2115395587">
          <w:marLeft w:val="547"/>
          <w:marRight w:val="0"/>
          <w:marTop w:val="106"/>
          <w:marBottom w:val="0"/>
          <w:divBdr>
            <w:top w:val="none" w:sz="0" w:space="0" w:color="auto"/>
            <w:left w:val="none" w:sz="0" w:space="0" w:color="auto"/>
            <w:bottom w:val="none" w:sz="0" w:space="0" w:color="auto"/>
            <w:right w:val="none" w:sz="0" w:space="0" w:color="auto"/>
          </w:divBdr>
        </w:div>
        <w:div w:id="1935019000">
          <w:marLeft w:val="547"/>
          <w:marRight w:val="0"/>
          <w:marTop w:val="106"/>
          <w:marBottom w:val="0"/>
          <w:divBdr>
            <w:top w:val="none" w:sz="0" w:space="0" w:color="auto"/>
            <w:left w:val="none" w:sz="0" w:space="0" w:color="auto"/>
            <w:bottom w:val="none" w:sz="0" w:space="0" w:color="auto"/>
            <w:right w:val="none" w:sz="0" w:space="0" w:color="auto"/>
          </w:divBdr>
        </w:div>
      </w:divsChild>
    </w:div>
    <w:div w:id="901479784">
      <w:bodyDiv w:val="1"/>
      <w:marLeft w:val="0"/>
      <w:marRight w:val="0"/>
      <w:marTop w:val="0"/>
      <w:marBottom w:val="0"/>
      <w:divBdr>
        <w:top w:val="none" w:sz="0" w:space="0" w:color="auto"/>
        <w:left w:val="none" w:sz="0" w:space="0" w:color="auto"/>
        <w:bottom w:val="none" w:sz="0" w:space="0" w:color="auto"/>
        <w:right w:val="none" w:sz="0" w:space="0" w:color="auto"/>
      </w:divBdr>
    </w:div>
    <w:div w:id="903833568">
      <w:bodyDiv w:val="1"/>
      <w:marLeft w:val="0"/>
      <w:marRight w:val="0"/>
      <w:marTop w:val="0"/>
      <w:marBottom w:val="0"/>
      <w:divBdr>
        <w:top w:val="none" w:sz="0" w:space="0" w:color="auto"/>
        <w:left w:val="none" w:sz="0" w:space="0" w:color="auto"/>
        <w:bottom w:val="none" w:sz="0" w:space="0" w:color="auto"/>
        <w:right w:val="none" w:sz="0" w:space="0" w:color="auto"/>
      </w:divBdr>
    </w:div>
    <w:div w:id="910581432">
      <w:bodyDiv w:val="1"/>
      <w:marLeft w:val="0"/>
      <w:marRight w:val="0"/>
      <w:marTop w:val="0"/>
      <w:marBottom w:val="0"/>
      <w:divBdr>
        <w:top w:val="none" w:sz="0" w:space="0" w:color="auto"/>
        <w:left w:val="none" w:sz="0" w:space="0" w:color="auto"/>
        <w:bottom w:val="none" w:sz="0" w:space="0" w:color="auto"/>
        <w:right w:val="none" w:sz="0" w:space="0" w:color="auto"/>
      </w:divBdr>
    </w:div>
    <w:div w:id="929313121">
      <w:bodyDiv w:val="1"/>
      <w:marLeft w:val="0"/>
      <w:marRight w:val="0"/>
      <w:marTop w:val="0"/>
      <w:marBottom w:val="0"/>
      <w:divBdr>
        <w:top w:val="none" w:sz="0" w:space="0" w:color="auto"/>
        <w:left w:val="none" w:sz="0" w:space="0" w:color="auto"/>
        <w:bottom w:val="none" w:sz="0" w:space="0" w:color="auto"/>
        <w:right w:val="none" w:sz="0" w:space="0" w:color="auto"/>
      </w:divBdr>
      <w:divsChild>
        <w:div w:id="29577130">
          <w:marLeft w:val="0"/>
          <w:marRight w:val="0"/>
          <w:marTop w:val="0"/>
          <w:marBottom w:val="0"/>
          <w:divBdr>
            <w:top w:val="none" w:sz="0" w:space="0" w:color="auto"/>
            <w:left w:val="none" w:sz="0" w:space="0" w:color="auto"/>
            <w:bottom w:val="none" w:sz="0" w:space="0" w:color="auto"/>
            <w:right w:val="none" w:sz="0" w:space="0" w:color="auto"/>
          </w:divBdr>
          <w:divsChild>
            <w:div w:id="7812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701">
      <w:bodyDiv w:val="1"/>
      <w:marLeft w:val="0"/>
      <w:marRight w:val="0"/>
      <w:marTop w:val="0"/>
      <w:marBottom w:val="0"/>
      <w:divBdr>
        <w:top w:val="none" w:sz="0" w:space="0" w:color="auto"/>
        <w:left w:val="none" w:sz="0" w:space="0" w:color="auto"/>
        <w:bottom w:val="none" w:sz="0" w:space="0" w:color="auto"/>
        <w:right w:val="none" w:sz="0" w:space="0" w:color="auto"/>
      </w:divBdr>
    </w:div>
    <w:div w:id="1033918840">
      <w:bodyDiv w:val="1"/>
      <w:marLeft w:val="0"/>
      <w:marRight w:val="0"/>
      <w:marTop w:val="0"/>
      <w:marBottom w:val="0"/>
      <w:divBdr>
        <w:top w:val="none" w:sz="0" w:space="0" w:color="auto"/>
        <w:left w:val="none" w:sz="0" w:space="0" w:color="auto"/>
        <w:bottom w:val="none" w:sz="0" w:space="0" w:color="auto"/>
        <w:right w:val="none" w:sz="0" w:space="0" w:color="auto"/>
      </w:divBdr>
      <w:divsChild>
        <w:div w:id="175849858">
          <w:marLeft w:val="0"/>
          <w:marRight w:val="0"/>
          <w:marTop w:val="0"/>
          <w:marBottom w:val="0"/>
          <w:divBdr>
            <w:top w:val="none" w:sz="0" w:space="0" w:color="auto"/>
            <w:left w:val="none" w:sz="0" w:space="0" w:color="auto"/>
            <w:bottom w:val="none" w:sz="0" w:space="0" w:color="auto"/>
            <w:right w:val="none" w:sz="0" w:space="0" w:color="auto"/>
          </w:divBdr>
          <w:divsChild>
            <w:div w:id="1698386510">
              <w:marLeft w:val="0"/>
              <w:marRight w:val="0"/>
              <w:marTop w:val="0"/>
              <w:marBottom w:val="0"/>
              <w:divBdr>
                <w:top w:val="none" w:sz="0" w:space="0" w:color="auto"/>
                <w:left w:val="none" w:sz="0" w:space="0" w:color="auto"/>
                <w:bottom w:val="none" w:sz="0" w:space="0" w:color="auto"/>
                <w:right w:val="none" w:sz="0" w:space="0" w:color="auto"/>
              </w:divBdr>
            </w:div>
            <w:div w:id="354042353">
              <w:marLeft w:val="0"/>
              <w:marRight w:val="0"/>
              <w:marTop w:val="0"/>
              <w:marBottom w:val="0"/>
              <w:divBdr>
                <w:top w:val="none" w:sz="0" w:space="0" w:color="auto"/>
                <w:left w:val="none" w:sz="0" w:space="0" w:color="auto"/>
                <w:bottom w:val="none" w:sz="0" w:space="0" w:color="auto"/>
                <w:right w:val="none" w:sz="0" w:space="0" w:color="auto"/>
              </w:divBdr>
            </w:div>
            <w:div w:id="1291856979">
              <w:marLeft w:val="0"/>
              <w:marRight w:val="0"/>
              <w:marTop w:val="0"/>
              <w:marBottom w:val="0"/>
              <w:divBdr>
                <w:top w:val="none" w:sz="0" w:space="0" w:color="auto"/>
                <w:left w:val="none" w:sz="0" w:space="0" w:color="auto"/>
                <w:bottom w:val="none" w:sz="0" w:space="0" w:color="auto"/>
                <w:right w:val="none" w:sz="0" w:space="0" w:color="auto"/>
              </w:divBdr>
            </w:div>
            <w:div w:id="1970626821">
              <w:marLeft w:val="0"/>
              <w:marRight w:val="0"/>
              <w:marTop w:val="0"/>
              <w:marBottom w:val="0"/>
              <w:divBdr>
                <w:top w:val="none" w:sz="0" w:space="0" w:color="auto"/>
                <w:left w:val="none" w:sz="0" w:space="0" w:color="auto"/>
                <w:bottom w:val="none" w:sz="0" w:space="0" w:color="auto"/>
                <w:right w:val="none" w:sz="0" w:space="0" w:color="auto"/>
              </w:divBdr>
            </w:div>
            <w:div w:id="538279892">
              <w:marLeft w:val="0"/>
              <w:marRight w:val="0"/>
              <w:marTop w:val="0"/>
              <w:marBottom w:val="0"/>
              <w:divBdr>
                <w:top w:val="none" w:sz="0" w:space="0" w:color="auto"/>
                <w:left w:val="none" w:sz="0" w:space="0" w:color="auto"/>
                <w:bottom w:val="none" w:sz="0" w:space="0" w:color="auto"/>
                <w:right w:val="none" w:sz="0" w:space="0" w:color="auto"/>
              </w:divBdr>
            </w:div>
          </w:divsChild>
        </w:div>
        <w:div w:id="1879586140">
          <w:marLeft w:val="0"/>
          <w:marRight w:val="0"/>
          <w:marTop w:val="0"/>
          <w:marBottom w:val="0"/>
          <w:divBdr>
            <w:top w:val="none" w:sz="0" w:space="0" w:color="auto"/>
            <w:left w:val="none" w:sz="0" w:space="0" w:color="auto"/>
            <w:bottom w:val="none" w:sz="0" w:space="0" w:color="auto"/>
            <w:right w:val="none" w:sz="0" w:space="0" w:color="auto"/>
          </w:divBdr>
          <w:divsChild>
            <w:div w:id="985427859">
              <w:marLeft w:val="0"/>
              <w:marRight w:val="0"/>
              <w:marTop w:val="0"/>
              <w:marBottom w:val="0"/>
              <w:divBdr>
                <w:top w:val="none" w:sz="0" w:space="0" w:color="auto"/>
                <w:left w:val="none" w:sz="0" w:space="0" w:color="auto"/>
                <w:bottom w:val="none" w:sz="0" w:space="0" w:color="auto"/>
                <w:right w:val="none" w:sz="0" w:space="0" w:color="auto"/>
              </w:divBdr>
            </w:div>
            <w:div w:id="24336058">
              <w:marLeft w:val="0"/>
              <w:marRight w:val="0"/>
              <w:marTop w:val="0"/>
              <w:marBottom w:val="0"/>
              <w:divBdr>
                <w:top w:val="none" w:sz="0" w:space="0" w:color="auto"/>
                <w:left w:val="none" w:sz="0" w:space="0" w:color="auto"/>
                <w:bottom w:val="none" w:sz="0" w:space="0" w:color="auto"/>
                <w:right w:val="none" w:sz="0" w:space="0" w:color="auto"/>
              </w:divBdr>
            </w:div>
            <w:div w:id="876627690">
              <w:marLeft w:val="0"/>
              <w:marRight w:val="0"/>
              <w:marTop w:val="0"/>
              <w:marBottom w:val="0"/>
              <w:divBdr>
                <w:top w:val="none" w:sz="0" w:space="0" w:color="auto"/>
                <w:left w:val="none" w:sz="0" w:space="0" w:color="auto"/>
                <w:bottom w:val="none" w:sz="0" w:space="0" w:color="auto"/>
                <w:right w:val="none" w:sz="0" w:space="0" w:color="auto"/>
              </w:divBdr>
            </w:div>
            <w:div w:id="427044631">
              <w:marLeft w:val="0"/>
              <w:marRight w:val="0"/>
              <w:marTop w:val="0"/>
              <w:marBottom w:val="0"/>
              <w:divBdr>
                <w:top w:val="none" w:sz="0" w:space="0" w:color="auto"/>
                <w:left w:val="none" w:sz="0" w:space="0" w:color="auto"/>
                <w:bottom w:val="none" w:sz="0" w:space="0" w:color="auto"/>
                <w:right w:val="none" w:sz="0" w:space="0" w:color="auto"/>
              </w:divBdr>
            </w:div>
            <w:div w:id="602878675">
              <w:marLeft w:val="0"/>
              <w:marRight w:val="0"/>
              <w:marTop w:val="0"/>
              <w:marBottom w:val="0"/>
              <w:divBdr>
                <w:top w:val="none" w:sz="0" w:space="0" w:color="auto"/>
                <w:left w:val="none" w:sz="0" w:space="0" w:color="auto"/>
                <w:bottom w:val="none" w:sz="0" w:space="0" w:color="auto"/>
                <w:right w:val="none" w:sz="0" w:space="0" w:color="auto"/>
              </w:divBdr>
            </w:div>
          </w:divsChild>
        </w:div>
        <w:div w:id="1261530255">
          <w:marLeft w:val="0"/>
          <w:marRight w:val="0"/>
          <w:marTop w:val="0"/>
          <w:marBottom w:val="0"/>
          <w:divBdr>
            <w:top w:val="none" w:sz="0" w:space="0" w:color="auto"/>
            <w:left w:val="none" w:sz="0" w:space="0" w:color="auto"/>
            <w:bottom w:val="none" w:sz="0" w:space="0" w:color="auto"/>
            <w:right w:val="none" w:sz="0" w:space="0" w:color="auto"/>
          </w:divBdr>
          <w:divsChild>
            <w:div w:id="389963945">
              <w:marLeft w:val="0"/>
              <w:marRight w:val="0"/>
              <w:marTop w:val="0"/>
              <w:marBottom w:val="0"/>
              <w:divBdr>
                <w:top w:val="none" w:sz="0" w:space="0" w:color="auto"/>
                <w:left w:val="none" w:sz="0" w:space="0" w:color="auto"/>
                <w:bottom w:val="none" w:sz="0" w:space="0" w:color="auto"/>
                <w:right w:val="none" w:sz="0" w:space="0" w:color="auto"/>
              </w:divBdr>
            </w:div>
            <w:div w:id="1618608329">
              <w:marLeft w:val="0"/>
              <w:marRight w:val="0"/>
              <w:marTop w:val="0"/>
              <w:marBottom w:val="0"/>
              <w:divBdr>
                <w:top w:val="none" w:sz="0" w:space="0" w:color="auto"/>
                <w:left w:val="none" w:sz="0" w:space="0" w:color="auto"/>
                <w:bottom w:val="none" w:sz="0" w:space="0" w:color="auto"/>
                <w:right w:val="none" w:sz="0" w:space="0" w:color="auto"/>
              </w:divBdr>
            </w:div>
            <w:div w:id="913390926">
              <w:marLeft w:val="0"/>
              <w:marRight w:val="0"/>
              <w:marTop w:val="0"/>
              <w:marBottom w:val="0"/>
              <w:divBdr>
                <w:top w:val="none" w:sz="0" w:space="0" w:color="auto"/>
                <w:left w:val="none" w:sz="0" w:space="0" w:color="auto"/>
                <w:bottom w:val="none" w:sz="0" w:space="0" w:color="auto"/>
                <w:right w:val="none" w:sz="0" w:space="0" w:color="auto"/>
              </w:divBdr>
            </w:div>
            <w:div w:id="2022466390">
              <w:marLeft w:val="0"/>
              <w:marRight w:val="0"/>
              <w:marTop w:val="0"/>
              <w:marBottom w:val="0"/>
              <w:divBdr>
                <w:top w:val="none" w:sz="0" w:space="0" w:color="auto"/>
                <w:left w:val="none" w:sz="0" w:space="0" w:color="auto"/>
                <w:bottom w:val="none" w:sz="0" w:space="0" w:color="auto"/>
                <w:right w:val="none" w:sz="0" w:space="0" w:color="auto"/>
              </w:divBdr>
            </w:div>
            <w:div w:id="238102459">
              <w:marLeft w:val="0"/>
              <w:marRight w:val="0"/>
              <w:marTop w:val="0"/>
              <w:marBottom w:val="0"/>
              <w:divBdr>
                <w:top w:val="none" w:sz="0" w:space="0" w:color="auto"/>
                <w:left w:val="none" w:sz="0" w:space="0" w:color="auto"/>
                <w:bottom w:val="none" w:sz="0" w:space="0" w:color="auto"/>
                <w:right w:val="none" w:sz="0" w:space="0" w:color="auto"/>
              </w:divBdr>
            </w:div>
          </w:divsChild>
        </w:div>
        <w:div w:id="1608585789">
          <w:marLeft w:val="0"/>
          <w:marRight w:val="0"/>
          <w:marTop w:val="0"/>
          <w:marBottom w:val="0"/>
          <w:divBdr>
            <w:top w:val="none" w:sz="0" w:space="0" w:color="auto"/>
            <w:left w:val="none" w:sz="0" w:space="0" w:color="auto"/>
            <w:bottom w:val="none" w:sz="0" w:space="0" w:color="auto"/>
            <w:right w:val="none" w:sz="0" w:space="0" w:color="auto"/>
          </w:divBdr>
          <w:divsChild>
            <w:div w:id="1381972633">
              <w:marLeft w:val="0"/>
              <w:marRight w:val="0"/>
              <w:marTop w:val="0"/>
              <w:marBottom w:val="0"/>
              <w:divBdr>
                <w:top w:val="none" w:sz="0" w:space="0" w:color="auto"/>
                <w:left w:val="none" w:sz="0" w:space="0" w:color="auto"/>
                <w:bottom w:val="none" w:sz="0" w:space="0" w:color="auto"/>
                <w:right w:val="none" w:sz="0" w:space="0" w:color="auto"/>
              </w:divBdr>
            </w:div>
            <w:div w:id="546453152">
              <w:marLeft w:val="0"/>
              <w:marRight w:val="0"/>
              <w:marTop w:val="0"/>
              <w:marBottom w:val="0"/>
              <w:divBdr>
                <w:top w:val="none" w:sz="0" w:space="0" w:color="auto"/>
                <w:left w:val="none" w:sz="0" w:space="0" w:color="auto"/>
                <w:bottom w:val="none" w:sz="0" w:space="0" w:color="auto"/>
                <w:right w:val="none" w:sz="0" w:space="0" w:color="auto"/>
              </w:divBdr>
            </w:div>
            <w:div w:id="717709666">
              <w:marLeft w:val="0"/>
              <w:marRight w:val="0"/>
              <w:marTop w:val="0"/>
              <w:marBottom w:val="0"/>
              <w:divBdr>
                <w:top w:val="none" w:sz="0" w:space="0" w:color="auto"/>
                <w:left w:val="none" w:sz="0" w:space="0" w:color="auto"/>
                <w:bottom w:val="none" w:sz="0" w:space="0" w:color="auto"/>
                <w:right w:val="none" w:sz="0" w:space="0" w:color="auto"/>
              </w:divBdr>
            </w:div>
            <w:div w:id="48921639">
              <w:marLeft w:val="0"/>
              <w:marRight w:val="0"/>
              <w:marTop w:val="0"/>
              <w:marBottom w:val="0"/>
              <w:divBdr>
                <w:top w:val="none" w:sz="0" w:space="0" w:color="auto"/>
                <w:left w:val="none" w:sz="0" w:space="0" w:color="auto"/>
                <w:bottom w:val="none" w:sz="0" w:space="0" w:color="auto"/>
                <w:right w:val="none" w:sz="0" w:space="0" w:color="auto"/>
              </w:divBdr>
            </w:div>
            <w:div w:id="389812901">
              <w:marLeft w:val="0"/>
              <w:marRight w:val="0"/>
              <w:marTop w:val="0"/>
              <w:marBottom w:val="0"/>
              <w:divBdr>
                <w:top w:val="none" w:sz="0" w:space="0" w:color="auto"/>
                <w:left w:val="none" w:sz="0" w:space="0" w:color="auto"/>
                <w:bottom w:val="none" w:sz="0" w:space="0" w:color="auto"/>
                <w:right w:val="none" w:sz="0" w:space="0" w:color="auto"/>
              </w:divBdr>
            </w:div>
          </w:divsChild>
        </w:div>
        <w:div w:id="488792441">
          <w:marLeft w:val="0"/>
          <w:marRight w:val="0"/>
          <w:marTop w:val="0"/>
          <w:marBottom w:val="0"/>
          <w:divBdr>
            <w:top w:val="none" w:sz="0" w:space="0" w:color="auto"/>
            <w:left w:val="none" w:sz="0" w:space="0" w:color="auto"/>
            <w:bottom w:val="none" w:sz="0" w:space="0" w:color="auto"/>
            <w:right w:val="none" w:sz="0" w:space="0" w:color="auto"/>
          </w:divBdr>
          <w:divsChild>
            <w:div w:id="885414685">
              <w:marLeft w:val="0"/>
              <w:marRight w:val="0"/>
              <w:marTop w:val="0"/>
              <w:marBottom w:val="0"/>
              <w:divBdr>
                <w:top w:val="none" w:sz="0" w:space="0" w:color="auto"/>
                <w:left w:val="none" w:sz="0" w:space="0" w:color="auto"/>
                <w:bottom w:val="none" w:sz="0" w:space="0" w:color="auto"/>
                <w:right w:val="none" w:sz="0" w:space="0" w:color="auto"/>
              </w:divBdr>
            </w:div>
            <w:div w:id="30419622">
              <w:marLeft w:val="0"/>
              <w:marRight w:val="0"/>
              <w:marTop w:val="0"/>
              <w:marBottom w:val="0"/>
              <w:divBdr>
                <w:top w:val="none" w:sz="0" w:space="0" w:color="auto"/>
                <w:left w:val="none" w:sz="0" w:space="0" w:color="auto"/>
                <w:bottom w:val="none" w:sz="0" w:space="0" w:color="auto"/>
                <w:right w:val="none" w:sz="0" w:space="0" w:color="auto"/>
              </w:divBdr>
            </w:div>
            <w:div w:id="976840493">
              <w:marLeft w:val="0"/>
              <w:marRight w:val="0"/>
              <w:marTop w:val="0"/>
              <w:marBottom w:val="0"/>
              <w:divBdr>
                <w:top w:val="none" w:sz="0" w:space="0" w:color="auto"/>
                <w:left w:val="none" w:sz="0" w:space="0" w:color="auto"/>
                <w:bottom w:val="none" w:sz="0" w:space="0" w:color="auto"/>
                <w:right w:val="none" w:sz="0" w:space="0" w:color="auto"/>
              </w:divBdr>
            </w:div>
            <w:div w:id="1432317184">
              <w:marLeft w:val="0"/>
              <w:marRight w:val="0"/>
              <w:marTop w:val="0"/>
              <w:marBottom w:val="0"/>
              <w:divBdr>
                <w:top w:val="none" w:sz="0" w:space="0" w:color="auto"/>
                <w:left w:val="none" w:sz="0" w:space="0" w:color="auto"/>
                <w:bottom w:val="none" w:sz="0" w:space="0" w:color="auto"/>
                <w:right w:val="none" w:sz="0" w:space="0" w:color="auto"/>
              </w:divBdr>
            </w:div>
            <w:div w:id="1068848515">
              <w:marLeft w:val="0"/>
              <w:marRight w:val="0"/>
              <w:marTop w:val="0"/>
              <w:marBottom w:val="0"/>
              <w:divBdr>
                <w:top w:val="none" w:sz="0" w:space="0" w:color="auto"/>
                <w:left w:val="none" w:sz="0" w:space="0" w:color="auto"/>
                <w:bottom w:val="none" w:sz="0" w:space="0" w:color="auto"/>
                <w:right w:val="none" w:sz="0" w:space="0" w:color="auto"/>
              </w:divBdr>
            </w:div>
          </w:divsChild>
        </w:div>
        <w:div w:id="199246802">
          <w:marLeft w:val="0"/>
          <w:marRight w:val="0"/>
          <w:marTop w:val="0"/>
          <w:marBottom w:val="0"/>
          <w:divBdr>
            <w:top w:val="none" w:sz="0" w:space="0" w:color="auto"/>
            <w:left w:val="none" w:sz="0" w:space="0" w:color="auto"/>
            <w:bottom w:val="none" w:sz="0" w:space="0" w:color="auto"/>
            <w:right w:val="none" w:sz="0" w:space="0" w:color="auto"/>
          </w:divBdr>
          <w:divsChild>
            <w:div w:id="349599964">
              <w:marLeft w:val="0"/>
              <w:marRight w:val="0"/>
              <w:marTop w:val="0"/>
              <w:marBottom w:val="0"/>
              <w:divBdr>
                <w:top w:val="none" w:sz="0" w:space="0" w:color="auto"/>
                <w:left w:val="none" w:sz="0" w:space="0" w:color="auto"/>
                <w:bottom w:val="none" w:sz="0" w:space="0" w:color="auto"/>
                <w:right w:val="none" w:sz="0" w:space="0" w:color="auto"/>
              </w:divBdr>
            </w:div>
            <w:div w:id="874779865">
              <w:marLeft w:val="0"/>
              <w:marRight w:val="0"/>
              <w:marTop w:val="0"/>
              <w:marBottom w:val="0"/>
              <w:divBdr>
                <w:top w:val="none" w:sz="0" w:space="0" w:color="auto"/>
                <w:left w:val="none" w:sz="0" w:space="0" w:color="auto"/>
                <w:bottom w:val="none" w:sz="0" w:space="0" w:color="auto"/>
                <w:right w:val="none" w:sz="0" w:space="0" w:color="auto"/>
              </w:divBdr>
            </w:div>
            <w:div w:id="1279948447">
              <w:marLeft w:val="0"/>
              <w:marRight w:val="0"/>
              <w:marTop w:val="0"/>
              <w:marBottom w:val="0"/>
              <w:divBdr>
                <w:top w:val="none" w:sz="0" w:space="0" w:color="auto"/>
                <w:left w:val="none" w:sz="0" w:space="0" w:color="auto"/>
                <w:bottom w:val="none" w:sz="0" w:space="0" w:color="auto"/>
                <w:right w:val="none" w:sz="0" w:space="0" w:color="auto"/>
              </w:divBdr>
            </w:div>
            <w:div w:id="1558281972">
              <w:marLeft w:val="0"/>
              <w:marRight w:val="0"/>
              <w:marTop w:val="0"/>
              <w:marBottom w:val="0"/>
              <w:divBdr>
                <w:top w:val="none" w:sz="0" w:space="0" w:color="auto"/>
                <w:left w:val="none" w:sz="0" w:space="0" w:color="auto"/>
                <w:bottom w:val="none" w:sz="0" w:space="0" w:color="auto"/>
                <w:right w:val="none" w:sz="0" w:space="0" w:color="auto"/>
              </w:divBdr>
            </w:div>
            <w:div w:id="1960337789">
              <w:marLeft w:val="0"/>
              <w:marRight w:val="0"/>
              <w:marTop w:val="0"/>
              <w:marBottom w:val="0"/>
              <w:divBdr>
                <w:top w:val="none" w:sz="0" w:space="0" w:color="auto"/>
                <w:left w:val="none" w:sz="0" w:space="0" w:color="auto"/>
                <w:bottom w:val="none" w:sz="0" w:space="0" w:color="auto"/>
                <w:right w:val="none" w:sz="0" w:space="0" w:color="auto"/>
              </w:divBdr>
            </w:div>
          </w:divsChild>
        </w:div>
        <w:div w:id="377315482">
          <w:marLeft w:val="0"/>
          <w:marRight w:val="0"/>
          <w:marTop w:val="0"/>
          <w:marBottom w:val="0"/>
          <w:divBdr>
            <w:top w:val="none" w:sz="0" w:space="0" w:color="auto"/>
            <w:left w:val="none" w:sz="0" w:space="0" w:color="auto"/>
            <w:bottom w:val="none" w:sz="0" w:space="0" w:color="auto"/>
            <w:right w:val="none" w:sz="0" w:space="0" w:color="auto"/>
          </w:divBdr>
          <w:divsChild>
            <w:div w:id="1718580359">
              <w:marLeft w:val="0"/>
              <w:marRight w:val="0"/>
              <w:marTop w:val="0"/>
              <w:marBottom w:val="0"/>
              <w:divBdr>
                <w:top w:val="none" w:sz="0" w:space="0" w:color="auto"/>
                <w:left w:val="none" w:sz="0" w:space="0" w:color="auto"/>
                <w:bottom w:val="none" w:sz="0" w:space="0" w:color="auto"/>
                <w:right w:val="none" w:sz="0" w:space="0" w:color="auto"/>
              </w:divBdr>
            </w:div>
            <w:div w:id="2052681262">
              <w:marLeft w:val="0"/>
              <w:marRight w:val="0"/>
              <w:marTop w:val="0"/>
              <w:marBottom w:val="0"/>
              <w:divBdr>
                <w:top w:val="none" w:sz="0" w:space="0" w:color="auto"/>
                <w:left w:val="none" w:sz="0" w:space="0" w:color="auto"/>
                <w:bottom w:val="none" w:sz="0" w:space="0" w:color="auto"/>
                <w:right w:val="none" w:sz="0" w:space="0" w:color="auto"/>
              </w:divBdr>
            </w:div>
            <w:div w:id="148712164">
              <w:marLeft w:val="0"/>
              <w:marRight w:val="0"/>
              <w:marTop w:val="0"/>
              <w:marBottom w:val="0"/>
              <w:divBdr>
                <w:top w:val="none" w:sz="0" w:space="0" w:color="auto"/>
                <w:left w:val="none" w:sz="0" w:space="0" w:color="auto"/>
                <w:bottom w:val="none" w:sz="0" w:space="0" w:color="auto"/>
                <w:right w:val="none" w:sz="0" w:space="0" w:color="auto"/>
              </w:divBdr>
            </w:div>
            <w:div w:id="174804514">
              <w:marLeft w:val="0"/>
              <w:marRight w:val="0"/>
              <w:marTop w:val="0"/>
              <w:marBottom w:val="0"/>
              <w:divBdr>
                <w:top w:val="none" w:sz="0" w:space="0" w:color="auto"/>
                <w:left w:val="none" w:sz="0" w:space="0" w:color="auto"/>
                <w:bottom w:val="none" w:sz="0" w:space="0" w:color="auto"/>
                <w:right w:val="none" w:sz="0" w:space="0" w:color="auto"/>
              </w:divBdr>
            </w:div>
            <w:div w:id="461120955">
              <w:marLeft w:val="0"/>
              <w:marRight w:val="0"/>
              <w:marTop w:val="0"/>
              <w:marBottom w:val="0"/>
              <w:divBdr>
                <w:top w:val="none" w:sz="0" w:space="0" w:color="auto"/>
                <w:left w:val="none" w:sz="0" w:space="0" w:color="auto"/>
                <w:bottom w:val="none" w:sz="0" w:space="0" w:color="auto"/>
                <w:right w:val="none" w:sz="0" w:space="0" w:color="auto"/>
              </w:divBdr>
            </w:div>
          </w:divsChild>
        </w:div>
        <w:div w:id="1176574457">
          <w:marLeft w:val="0"/>
          <w:marRight w:val="0"/>
          <w:marTop w:val="0"/>
          <w:marBottom w:val="0"/>
          <w:divBdr>
            <w:top w:val="none" w:sz="0" w:space="0" w:color="auto"/>
            <w:left w:val="none" w:sz="0" w:space="0" w:color="auto"/>
            <w:bottom w:val="none" w:sz="0" w:space="0" w:color="auto"/>
            <w:right w:val="none" w:sz="0" w:space="0" w:color="auto"/>
          </w:divBdr>
          <w:divsChild>
            <w:div w:id="649944648">
              <w:marLeft w:val="0"/>
              <w:marRight w:val="0"/>
              <w:marTop w:val="0"/>
              <w:marBottom w:val="0"/>
              <w:divBdr>
                <w:top w:val="none" w:sz="0" w:space="0" w:color="auto"/>
                <w:left w:val="none" w:sz="0" w:space="0" w:color="auto"/>
                <w:bottom w:val="none" w:sz="0" w:space="0" w:color="auto"/>
                <w:right w:val="none" w:sz="0" w:space="0" w:color="auto"/>
              </w:divBdr>
            </w:div>
            <w:div w:id="80565418">
              <w:marLeft w:val="0"/>
              <w:marRight w:val="0"/>
              <w:marTop w:val="0"/>
              <w:marBottom w:val="0"/>
              <w:divBdr>
                <w:top w:val="none" w:sz="0" w:space="0" w:color="auto"/>
                <w:left w:val="none" w:sz="0" w:space="0" w:color="auto"/>
                <w:bottom w:val="none" w:sz="0" w:space="0" w:color="auto"/>
                <w:right w:val="none" w:sz="0" w:space="0" w:color="auto"/>
              </w:divBdr>
            </w:div>
            <w:div w:id="273950663">
              <w:marLeft w:val="0"/>
              <w:marRight w:val="0"/>
              <w:marTop w:val="0"/>
              <w:marBottom w:val="0"/>
              <w:divBdr>
                <w:top w:val="none" w:sz="0" w:space="0" w:color="auto"/>
                <w:left w:val="none" w:sz="0" w:space="0" w:color="auto"/>
                <w:bottom w:val="none" w:sz="0" w:space="0" w:color="auto"/>
                <w:right w:val="none" w:sz="0" w:space="0" w:color="auto"/>
              </w:divBdr>
            </w:div>
            <w:div w:id="346954786">
              <w:marLeft w:val="0"/>
              <w:marRight w:val="0"/>
              <w:marTop w:val="0"/>
              <w:marBottom w:val="0"/>
              <w:divBdr>
                <w:top w:val="none" w:sz="0" w:space="0" w:color="auto"/>
                <w:left w:val="none" w:sz="0" w:space="0" w:color="auto"/>
                <w:bottom w:val="none" w:sz="0" w:space="0" w:color="auto"/>
                <w:right w:val="none" w:sz="0" w:space="0" w:color="auto"/>
              </w:divBdr>
            </w:div>
            <w:div w:id="1174370367">
              <w:marLeft w:val="0"/>
              <w:marRight w:val="0"/>
              <w:marTop w:val="0"/>
              <w:marBottom w:val="0"/>
              <w:divBdr>
                <w:top w:val="none" w:sz="0" w:space="0" w:color="auto"/>
                <w:left w:val="none" w:sz="0" w:space="0" w:color="auto"/>
                <w:bottom w:val="none" w:sz="0" w:space="0" w:color="auto"/>
                <w:right w:val="none" w:sz="0" w:space="0" w:color="auto"/>
              </w:divBdr>
            </w:div>
          </w:divsChild>
        </w:div>
        <w:div w:id="103963531">
          <w:marLeft w:val="0"/>
          <w:marRight w:val="0"/>
          <w:marTop w:val="0"/>
          <w:marBottom w:val="0"/>
          <w:divBdr>
            <w:top w:val="none" w:sz="0" w:space="0" w:color="auto"/>
            <w:left w:val="none" w:sz="0" w:space="0" w:color="auto"/>
            <w:bottom w:val="none" w:sz="0" w:space="0" w:color="auto"/>
            <w:right w:val="none" w:sz="0" w:space="0" w:color="auto"/>
          </w:divBdr>
          <w:divsChild>
            <w:div w:id="1969192261">
              <w:marLeft w:val="0"/>
              <w:marRight w:val="0"/>
              <w:marTop w:val="0"/>
              <w:marBottom w:val="0"/>
              <w:divBdr>
                <w:top w:val="none" w:sz="0" w:space="0" w:color="auto"/>
                <w:left w:val="none" w:sz="0" w:space="0" w:color="auto"/>
                <w:bottom w:val="none" w:sz="0" w:space="0" w:color="auto"/>
                <w:right w:val="none" w:sz="0" w:space="0" w:color="auto"/>
              </w:divBdr>
            </w:div>
            <w:div w:id="1785421653">
              <w:marLeft w:val="0"/>
              <w:marRight w:val="0"/>
              <w:marTop w:val="0"/>
              <w:marBottom w:val="0"/>
              <w:divBdr>
                <w:top w:val="none" w:sz="0" w:space="0" w:color="auto"/>
                <w:left w:val="none" w:sz="0" w:space="0" w:color="auto"/>
                <w:bottom w:val="none" w:sz="0" w:space="0" w:color="auto"/>
                <w:right w:val="none" w:sz="0" w:space="0" w:color="auto"/>
              </w:divBdr>
            </w:div>
            <w:div w:id="1883635732">
              <w:marLeft w:val="0"/>
              <w:marRight w:val="0"/>
              <w:marTop w:val="0"/>
              <w:marBottom w:val="0"/>
              <w:divBdr>
                <w:top w:val="none" w:sz="0" w:space="0" w:color="auto"/>
                <w:left w:val="none" w:sz="0" w:space="0" w:color="auto"/>
                <w:bottom w:val="none" w:sz="0" w:space="0" w:color="auto"/>
                <w:right w:val="none" w:sz="0" w:space="0" w:color="auto"/>
              </w:divBdr>
            </w:div>
            <w:div w:id="215048476">
              <w:marLeft w:val="0"/>
              <w:marRight w:val="0"/>
              <w:marTop w:val="0"/>
              <w:marBottom w:val="0"/>
              <w:divBdr>
                <w:top w:val="none" w:sz="0" w:space="0" w:color="auto"/>
                <w:left w:val="none" w:sz="0" w:space="0" w:color="auto"/>
                <w:bottom w:val="none" w:sz="0" w:space="0" w:color="auto"/>
                <w:right w:val="none" w:sz="0" w:space="0" w:color="auto"/>
              </w:divBdr>
            </w:div>
            <w:div w:id="536284291">
              <w:marLeft w:val="0"/>
              <w:marRight w:val="0"/>
              <w:marTop w:val="0"/>
              <w:marBottom w:val="0"/>
              <w:divBdr>
                <w:top w:val="none" w:sz="0" w:space="0" w:color="auto"/>
                <w:left w:val="none" w:sz="0" w:space="0" w:color="auto"/>
                <w:bottom w:val="none" w:sz="0" w:space="0" w:color="auto"/>
                <w:right w:val="none" w:sz="0" w:space="0" w:color="auto"/>
              </w:divBdr>
            </w:div>
          </w:divsChild>
        </w:div>
        <w:div w:id="1227451124">
          <w:marLeft w:val="0"/>
          <w:marRight w:val="0"/>
          <w:marTop w:val="0"/>
          <w:marBottom w:val="0"/>
          <w:divBdr>
            <w:top w:val="none" w:sz="0" w:space="0" w:color="auto"/>
            <w:left w:val="none" w:sz="0" w:space="0" w:color="auto"/>
            <w:bottom w:val="none" w:sz="0" w:space="0" w:color="auto"/>
            <w:right w:val="none" w:sz="0" w:space="0" w:color="auto"/>
          </w:divBdr>
          <w:divsChild>
            <w:div w:id="119229113">
              <w:marLeft w:val="0"/>
              <w:marRight w:val="0"/>
              <w:marTop w:val="0"/>
              <w:marBottom w:val="0"/>
              <w:divBdr>
                <w:top w:val="none" w:sz="0" w:space="0" w:color="auto"/>
                <w:left w:val="none" w:sz="0" w:space="0" w:color="auto"/>
                <w:bottom w:val="none" w:sz="0" w:space="0" w:color="auto"/>
                <w:right w:val="none" w:sz="0" w:space="0" w:color="auto"/>
              </w:divBdr>
            </w:div>
            <w:div w:id="886797735">
              <w:marLeft w:val="0"/>
              <w:marRight w:val="0"/>
              <w:marTop w:val="0"/>
              <w:marBottom w:val="0"/>
              <w:divBdr>
                <w:top w:val="none" w:sz="0" w:space="0" w:color="auto"/>
                <w:left w:val="none" w:sz="0" w:space="0" w:color="auto"/>
                <w:bottom w:val="none" w:sz="0" w:space="0" w:color="auto"/>
                <w:right w:val="none" w:sz="0" w:space="0" w:color="auto"/>
              </w:divBdr>
            </w:div>
            <w:div w:id="874317378">
              <w:marLeft w:val="0"/>
              <w:marRight w:val="0"/>
              <w:marTop w:val="0"/>
              <w:marBottom w:val="0"/>
              <w:divBdr>
                <w:top w:val="none" w:sz="0" w:space="0" w:color="auto"/>
                <w:left w:val="none" w:sz="0" w:space="0" w:color="auto"/>
                <w:bottom w:val="none" w:sz="0" w:space="0" w:color="auto"/>
                <w:right w:val="none" w:sz="0" w:space="0" w:color="auto"/>
              </w:divBdr>
            </w:div>
            <w:div w:id="293095887">
              <w:marLeft w:val="0"/>
              <w:marRight w:val="0"/>
              <w:marTop w:val="0"/>
              <w:marBottom w:val="0"/>
              <w:divBdr>
                <w:top w:val="none" w:sz="0" w:space="0" w:color="auto"/>
                <w:left w:val="none" w:sz="0" w:space="0" w:color="auto"/>
                <w:bottom w:val="none" w:sz="0" w:space="0" w:color="auto"/>
                <w:right w:val="none" w:sz="0" w:space="0" w:color="auto"/>
              </w:divBdr>
            </w:div>
            <w:div w:id="8549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485">
      <w:bodyDiv w:val="1"/>
      <w:marLeft w:val="0"/>
      <w:marRight w:val="0"/>
      <w:marTop w:val="0"/>
      <w:marBottom w:val="0"/>
      <w:divBdr>
        <w:top w:val="none" w:sz="0" w:space="0" w:color="auto"/>
        <w:left w:val="none" w:sz="0" w:space="0" w:color="auto"/>
        <w:bottom w:val="none" w:sz="0" w:space="0" w:color="auto"/>
        <w:right w:val="none" w:sz="0" w:space="0" w:color="auto"/>
      </w:divBdr>
    </w:div>
    <w:div w:id="1119647808">
      <w:bodyDiv w:val="1"/>
      <w:marLeft w:val="0"/>
      <w:marRight w:val="0"/>
      <w:marTop w:val="0"/>
      <w:marBottom w:val="0"/>
      <w:divBdr>
        <w:top w:val="none" w:sz="0" w:space="0" w:color="auto"/>
        <w:left w:val="none" w:sz="0" w:space="0" w:color="auto"/>
        <w:bottom w:val="none" w:sz="0" w:space="0" w:color="auto"/>
        <w:right w:val="none" w:sz="0" w:space="0" w:color="auto"/>
      </w:divBdr>
      <w:divsChild>
        <w:div w:id="33357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836246">
      <w:bodyDiv w:val="1"/>
      <w:marLeft w:val="0"/>
      <w:marRight w:val="0"/>
      <w:marTop w:val="0"/>
      <w:marBottom w:val="0"/>
      <w:divBdr>
        <w:top w:val="none" w:sz="0" w:space="0" w:color="auto"/>
        <w:left w:val="none" w:sz="0" w:space="0" w:color="auto"/>
        <w:bottom w:val="none" w:sz="0" w:space="0" w:color="auto"/>
        <w:right w:val="none" w:sz="0" w:space="0" w:color="auto"/>
      </w:divBdr>
    </w:div>
    <w:div w:id="14467741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297">
          <w:marLeft w:val="0"/>
          <w:marRight w:val="0"/>
          <w:marTop w:val="0"/>
          <w:marBottom w:val="0"/>
          <w:divBdr>
            <w:top w:val="none" w:sz="0" w:space="0" w:color="auto"/>
            <w:left w:val="none" w:sz="0" w:space="0" w:color="auto"/>
            <w:bottom w:val="none" w:sz="0" w:space="0" w:color="auto"/>
            <w:right w:val="none" w:sz="0" w:space="0" w:color="auto"/>
          </w:divBdr>
          <w:divsChild>
            <w:div w:id="8913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8389">
      <w:bodyDiv w:val="1"/>
      <w:marLeft w:val="0"/>
      <w:marRight w:val="0"/>
      <w:marTop w:val="0"/>
      <w:marBottom w:val="0"/>
      <w:divBdr>
        <w:top w:val="none" w:sz="0" w:space="0" w:color="auto"/>
        <w:left w:val="none" w:sz="0" w:space="0" w:color="auto"/>
        <w:bottom w:val="none" w:sz="0" w:space="0" w:color="auto"/>
        <w:right w:val="none" w:sz="0" w:space="0" w:color="auto"/>
      </w:divBdr>
    </w:div>
    <w:div w:id="1460801151">
      <w:bodyDiv w:val="1"/>
      <w:marLeft w:val="0"/>
      <w:marRight w:val="0"/>
      <w:marTop w:val="0"/>
      <w:marBottom w:val="0"/>
      <w:divBdr>
        <w:top w:val="none" w:sz="0" w:space="0" w:color="auto"/>
        <w:left w:val="none" w:sz="0" w:space="0" w:color="auto"/>
        <w:bottom w:val="none" w:sz="0" w:space="0" w:color="auto"/>
        <w:right w:val="none" w:sz="0" w:space="0" w:color="auto"/>
      </w:divBdr>
    </w:div>
    <w:div w:id="1489521405">
      <w:bodyDiv w:val="1"/>
      <w:marLeft w:val="0"/>
      <w:marRight w:val="0"/>
      <w:marTop w:val="0"/>
      <w:marBottom w:val="0"/>
      <w:divBdr>
        <w:top w:val="none" w:sz="0" w:space="0" w:color="auto"/>
        <w:left w:val="none" w:sz="0" w:space="0" w:color="auto"/>
        <w:bottom w:val="none" w:sz="0" w:space="0" w:color="auto"/>
        <w:right w:val="none" w:sz="0" w:space="0" w:color="auto"/>
      </w:divBdr>
      <w:divsChild>
        <w:div w:id="1710837888">
          <w:marLeft w:val="547"/>
          <w:marRight w:val="0"/>
          <w:marTop w:val="130"/>
          <w:marBottom w:val="0"/>
          <w:divBdr>
            <w:top w:val="none" w:sz="0" w:space="0" w:color="auto"/>
            <w:left w:val="none" w:sz="0" w:space="0" w:color="auto"/>
            <w:bottom w:val="none" w:sz="0" w:space="0" w:color="auto"/>
            <w:right w:val="none" w:sz="0" w:space="0" w:color="auto"/>
          </w:divBdr>
        </w:div>
      </w:divsChild>
    </w:div>
    <w:div w:id="1523208773">
      <w:bodyDiv w:val="1"/>
      <w:marLeft w:val="0"/>
      <w:marRight w:val="0"/>
      <w:marTop w:val="0"/>
      <w:marBottom w:val="0"/>
      <w:divBdr>
        <w:top w:val="none" w:sz="0" w:space="0" w:color="auto"/>
        <w:left w:val="none" w:sz="0" w:space="0" w:color="auto"/>
        <w:bottom w:val="none" w:sz="0" w:space="0" w:color="auto"/>
        <w:right w:val="none" w:sz="0" w:space="0" w:color="auto"/>
      </w:divBdr>
      <w:divsChild>
        <w:div w:id="607666226">
          <w:marLeft w:val="0"/>
          <w:marRight w:val="0"/>
          <w:marTop w:val="0"/>
          <w:marBottom w:val="0"/>
          <w:divBdr>
            <w:top w:val="none" w:sz="0" w:space="0" w:color="auto"/>
            <w:left w:val="none" w:sz="0" w:space="0" w:color="auto"/>
            <w:bottom w:val="none" w:sz="0" w:space="0" w:color="auto"/>
            <w:right w:val="none" w:sz="0" w:space="0" w:color="auto"/>
          </w:divBdr>
          <w:divsChild>
            <w:div w:id="1648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9752">
      <w:bodyDiv w:val="1"/>
      <w:marLeft w:val="0"/>
      <w:marRight w:val="0"/>
      <w:marTop w:val="0"/>
      <w:marBottom w:val="0"/>
      <w:divBdr>
        <w:top w:val="none" w:sz="0" w:space="0" w:color="auto"/>
        <w:left w:val="none" w:sz="0" w:space="0" w:color="auto"/>
        <w:bottom w:val="none" w:sz="0" w:space="0" w:color="auto"/>
        <w:right w:val="none" w:sz="0" w:space="0" w:color="auto"/>
      </w:divBdr>
      <w:divsChild>
        <w:div w:id="1604069883">
          <w:marLeft w:val="0"/>
          <w:marRight w:val="0"/>
          <w:marTop w:val="0"/>
          <w:marBottom w:val="0"/>
          <w:divBdr>
            <w:top w:val="none" w:sz="0" w:space="0" w:color="auto"/>
            <w:left w:val="none" w:sz="0" w:space="0" w:color="auto"/>
            <w:bottom w:val="none" w:sz="0" w:space="0" w:color="auto"/>
            <w:right w:val="none" w:sz="0" w:space="0" w:color="auto"/>
          </w:divBdr>
          <w:divsChild>
            <w:div w:id="444736197">
              <w:marLeft w:val="0"/>
              <w:marRight w:val="0"/>
              <w:marTop w:val="0"/>
              <w:marBottom w:val="0"/>
              <w:divBdr>
                <w:top w:val="none" w:sz="0" w:space="0" w:color="auto"/>
                <w:left w:val="none" w:sz="0" w:space="0" w:color="auto"/>
                <w:bottom w:val="none" w:sz="0" w:space="0" w:color="auto"/>
                <w:right w:val="none" w:sz="0" w:space="0" w:color="auto"/>
              </w:divBdr>
            </w:div>
          </w:divsChild>
        </w:div>
        <w:div w:id="978144741">
          <w:marLeft w:val="0"/>
          <w:marRight w:val="0"/>
          <w:marTop w:val="0"/>
          <w:marBottom w:val="0"/>
          <w:divBdr>
            <w:top w:val="none" w:sz="0" w:space="0" w:color="auto"/>
            <w:left w:val="none" w:sz="0" w:space="0" w:color="auto"/>
            <w:bottom w:val="none" w:sz="0" w:space="0" w:color="auto"/>
            <w:right w:val="none" w:sz="0" w:space="0" w:color="auto"/>
          </w:divBdr>
          <w:divsChild>
            <w:div w:id="33311287">
              <w:marLeft w:val="0"/>
              <w:marRight w:val="0"/>
              <w:marTop w:val="0"/>
              <w:marBottom w:val="0"/>
              <w:divBdr>
                <w:top w:val="none" w:sz="0" w:space="0" w:color="auto"/>
                <w:left w:val="none" w:sz="0" w:space="0" w:color="auto"/>
                <w:bottom w:val="none" w:sz="0" w:space="0" w:color="auto"/>
                <w:right w:val="none" w:sz="0" w:space="0" w:color="auto"/>
              </w:divBdr>
              <w:divsChild>
                <w:div w:id="2073190660">
                  <w:marLeft w:val="0"/>
                  <w:marRight w:val="0"/>
                  <w:marTop w:val="0"/>
                  <w:marBottom w:val="0"/>
                  <w:divBdr>
                    <w:top w:val="none" w:sz="0" w:space="0" w:color="auto"/>
                    <w:left w:val="none" w:sz="0" w:space="0" w:color="auto"/>
                    <w:bottom w:val="none" w:sz="0" w:space="0" w:color="auto"/>
                    <w:right w:val="none" w:sz="0" w:space="0" w:color="auto"/>
                  </w:divBdr>
                  <w:divsChild>
                    <w:div w:id="376709476">
                      <w:marLeft w:val="0"/>
                      <w:marRight w:val="0"/>
                      <w:marTop w:val="0"/>
                      <w:marBottom w:val="0"/>
                      <w:divBdr>
                        <w:top w:val="none" w:sz="0" w:space="0" w:color="auto"/>
                        <w:left w:val="none" w:sz="0" w:space="0" w:color="auto"/>
                        <w:bottom w:val="none" w:sz="0" w:space="0" w:color="auto"/>
                        <w:right w:val="none" w:sz="0" w:space="0" w:color="auto"/>
                      </w:divBdr>
                    </w:div>
                    <w:div w:id="82648744">
                      <w:marLeft w:val="0"/>
                      <w:marRight w:val="0"/>
                      <w:marTop w:val="0"/>
                      <w:marBottom w:val="0"/>
                      <w:divBdr>
                        <w:top w:val="none" w:sz="0" w:space="0" w:color="auto"/>
                        <w:left w:val="none" w:sz="0" w:space="0" w:color="auto"/>
                        <w:bottom w:val="none" w:sz="0" w:space="0" w:color="auto"/>
                        <w:right w:val="none" w:sz="0" w:space="0" w:color="auto"/>
                      </w:divBdr>
                    </w:div>
                    <w:div w:id="492837543">
                      <w:marLeft w:val="0"/>
                      <w:marRight w:val="0"/>
                      <w:marTop w:val="0"/>
                      <w:marBottom w:val="0"/>
                      <w:divBdr>
                        <w:top w:val="none" w:sz="0" w:space="0" w:color="auto"/>
                        <w:left w:val="none" w:sz="0" w:space="0" w:color="auto"/>
                        <w:bottom w:val="none" w:sz="0" w:space="0" w:color="auto"/>
                        <w:right w:val="none" w:sz="0" w:space="0" w:color="auto"/>
                      </w:divBdr>
                      <w:divsChild>
                        <w:div w:id="295374910">
                          <w:marLeft w:val="0"/>
                          <w:marRight w:val="0"/>
                          <w:marTop w:val="0"/>
                          <w:marBottom w:val="0"/>
                          <w:divBdr>
                            <w:top w:val="none" w:sz="0" w:space="0" w:color="auto"/>
                            <w:left w:val="none" w:sz="0" w:space="0" w:color="auto"/>
                            <w:bottom w:val="none" w:sz="0" w:space="0" w:color="auto"/>
                            <w:right w:val="none" w:sz="0" w:space="0" w:color="auto"/>
                          </w:divBdr>
                        </w:div>
                      </w:divsChild>
                    </w:div>
                    <w:div w:id="1093553272">
                      <w:marLeft w:val="0"/>
                      <w:marRight w:val="0"/>
                      <w:marTop w:val="0"/>
                      <w:marBottom w:val="0"/>
                      <w:divBdr>
                        <w:top w:val="none" w:sz="0" w:space="0" w:color="auto"/>
                        <w:left w:val="none" w:sz="0" w:space="0" w:color="auto"/>
                        <w:bottom w:val="none" w:sz="0" w:space="0" w:color="auto"/>
                        <w:right w:val="none" w:sz="0" w:space="0" w:color="auto"/>
                      </w:divBdr>
                      <w:divsChild>
                        <w:div w:id="1961180716">
                          <w:marLeft w:val="0"/>
                          <w:marRight w:val="0"/>
                          <w:marTop w:val="0"/>
                          <w:marBottom w:val="0"/>
                          <w:divBdr>
                            <w:top w:val="none" w:sz="0" w:space="0" w:color="auto"/>
                            <w:left w:val="none" w:sz="0" w:space="0" w:color="auto"/>
                            <w:bottom w:val="none" w:sz="0" w:space="0" w:color="auto"/>
                            <w:right w:val="none" w:sz="0" w:space="0" w:color="auto"/>
                          </w:divBdr>
                          <w:divsChild>
                            <w:div w:id="2609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1921">
          <w:marLeft w:val="0"/>
          <w:marRight w:val="0"/>
          <w:marTop w:val="0"/>
          <w:marBottom w:val="0"/>
          <w:divBdr>
            <w:top w:val="none" w:sz="0" w:space="0" w:color="auto"/>
            <w:left w:val="none" w:sz="0" w:space="0" w:color="auto"/>
            <w:bottom w:val="none" w:sz="0" w:space="0" w:color="auto"/>
            <w:right w:val="none" w:sz="0" w:space="0" w:color="auto"/>
          </w:divBdr>
          <w:divsChild>
            <w:div w:id="219556440">
              <w:marLeft w:val="0"/>
              <w:marRight w:val="0"/>
              <w:marTop w:val="0"/>
              <w:marBottom w:val="0"/>
              <w:divBdr>
                <w:top w:val="none" w:sz="0" w:space="0" w:color="auto"/>
                <w:left w:val="none" w:sz="0" w:space="0" w:color="auto"/>
                <w:bottom w:val="none" w:sz="0" w:space="0" w:color="auto"/>
                <w:right w:val="none" w:sz="0" w:space="0" w:color="auto"/>
              </w:divBdr>
              <w:divsChild>
                <w:div w:id="21516647">
                  <w:marLeft w:val="0"/>
                  <w:marRight w:val="0"/>
                  <w:marTop w:val="0"/>
                  <w:marBottom w:val="0"/>
                  <w:divBdr>
                    <w:top w:val="none" w:sz="0" w:space="0" w:color="auto"/>
                    <w:left w:val="none" w:sz="0" w:space="0" w:color="auto"/>
                    <w:bottom w:val="none" w:sz="0" w:space="0" w:color="auto"/>
                    <w:right w:val="none" w:sz="0" w:space="0" w:color="auto"/>
                  </w:divBdr>
                  <w:divsChild>
                    <w:div w:id="1122111202">
                      <w:marLeft w:val="0"/>
                      <w:marRight w:val="0"/>
                      <w:marTop w:val="0"/>
                      <w:marBottom w:val="0"/>
                      <w:divBdr>
                        <w:top w:val="none" w:sz="0" w:space="0" w:color="auto"/>
                        <w:left w:val="none" w:sz="0" w:space="0" w:color="auto"/>
                        <w:bottom w:val="none" w:sz="0" w:space="0" w:color="auto"/>
                        <w:right w:val="none" w:sz="0" w:space="0" w:color="auto"/>
                      </w:divBdr>
                      <w:divsChild>
                        <w:div w:id="1817455261">
                          <w:marLeft w:val="0"/>
                          <w:marRight w:val="0"/>
                          <w:marTop w:val="0"/>
                          <w:marBottom w:val="0"/>
                          <w:divBdr>
                            <w:top w:val="none" w:sz="0" w:space="0" w:color="auto"/>
                            <w:left w:val="none" w:sz="0" w:space="0" w:color="auto"/>
                            <w:bottom w:val="none" w:sz="0" w:space="0" w:color="auto"/>
                            <w:right w:val="none" w:sz="0" w:space="0" w:color="auto"/>
                          </w:divBdr>
                        </w:div>
                        <w:div w:id="1674840362">
                          <w:marLeft w:val="0"/>
                          <w:marRight w:val="0"/>
                          <w:marTop w:val="0"/>
                          <w:marBottom w:val="0"/>
                          <w:divBdr>
                            <w:top w:val="none" w:sz="0" w:space="0" w:color="auto"/>
                            <w:left w:val="none" w:sz="0" w:space="0" w:color="auto"/>
                            <w:bottom w:val="none" w:sz="0" w:space="0" w:color="auto"/>
                            <w:right w:val="none" w:sz="0" w:space="0" w:color="auto"/>
                          </w:divBdr>
                          <w:divsChild>
                            <w:div w:id="451484243">
                              <w:marLeft w:val="0"/>
                              <w:marRight w:val="0"/>
                              <w:marTop w:val="0"/>
                              <w:marBottom w:val="0"/>
                              <w:divBdr>
                                <w:top w:val="none" w:sz="0" w:space="0" w:color="auto"/>
                                <w:left w:val="none" w:sz="0" w:space="0" w:color="auto"/>
                                <w:bottom w:val="none" w:sz="0" w:space="0" w:color="auto"/>
                                <w:right w:val="none" w:sz="0" w:space="0" w:color="auto"/>
                              </w:divBdr>
                              <w:divsChild>
                                <w:div w:id="1927568843">
                                  <w:marLeft w:val="0"/>
                                  <w:marRight w:val="0"/>
                                  <w:marTop w:val="0"/>
                                  <w:marBottom w:val="0"/>
                                  <w:divBdr>
                                    <w:top w:val="none" w:sz="0" w:space="0" w:color="auto"/>
                                    <w:left w:val="none" w:sz="0" w:space="0" w:color="auto"/>
                                    <w:bottom w:val="none" w:sz="0" w:space="0" w:color="auto"/>
                                    <w:right w:val="none" w:sz="0" w:space="0" w:color="auto"/>
                                  </w:divBdr>
                                  <w:divsChild>
                                    <w:div w:id="1380399891">
                                      <w:marLeft w:val="0"/>
                                      <w:marRight w:val="0"/>
                                      <w:marTop w:val="0"/>
                                      <w:marBottom w:val="0"/>
                                      <w:divBdr>
                                        <w:top w:val="none" w:sz="0" w:space="0" w:color="auto"/>
                                        <w:left w:val="none" w:sz="0" w:space="0" w:color="auto"/>
                                        <w:bottom w:val="none" w:sz="0" w:space="0" w:color="auto"/>
                                        <w:right w:val="none" w:sz="0" w:space="0" w:color="auto"/>
                                      </w:divBdr>
                                    </w:div>
                                  </w:divsChild>
                                </w:div>
                                <w:div w:id="651132397">
                                  <w:marLeft w:val="0"/>
                                  <w:marRight w:val="0"/>
                                  <w:marTop w:val="0"/>
                                  <w:marBottom w:val="0"/>
                                  <w:divBdr>
                                    <w:top w:val="none" w:sz="0" w:space="0" w:color="auto"/>
                                    <w:left w:val="none" w:sz="0" w:space="0" w:color="auto"/>
                                    <w:bottom w:val="none" w:sz="0" w:space="0" w:color="auto"/>
                                    <w:right w:val="none" w:sz="0" w:space="0" w:color="auto"/>
                                  </w:divBdr>
                                  <w:divsChild>
                                    <w:div w:id="1651667650">
                                      <w:marLeft w:val="0"/>
                                      <w:marRight w:val="0"/>
                                      <w:marTop w:val="0"/>
                                      <w:marBottom w:val="0"/>
                                      <w:divBdr>
                                        <w:top w:val="none" w:sz="0" w:space="0" w:color="auto"/>
                                        <w:left w:val="none" w:sz="0" w:space="0" w:color="auto"/>
                                        <w:bottom w:val="none" w:sz="0" w:space="0" w:color="auto"/>
                                        <w:right w:val="none" w:sz="0" w:space="0" w:color="auto"/>
                                      </w:divBdr>
                                    </w:div>
                                  </w:divsChild>
                                </w:div>
                                <w:div w:id="288322962">
                                  <w:marLeft w:val="0"/>
                                  <w:marRight w:val="0"/>
                                  <w:marTop w:val="0"/>
                                  <w:marBottom w:val="0"/>
                                  <w:divBdr>
                                    <w:top w:val="none" w:sz="0" w:space="0" w:color="auto"/>
                                    <w:left w:val="none" w:sz="0" w:space="0" w:color="auto"/>
                                    <w:bottom w:val="none" w:sz="0" w:space="0" w:color="auto"/>
                                    <w:right w:val="none" w:sz="0" w:space="0" w:color="auto"/>
                                  </w:divBdr>
                                  <w:divsChild>
                                    <w:div w:id="178011564">
                                      <w:marLeft w:val="0"/>
                                      <w:marRight w:val="0"/>
                                      <w:marTop w:val="0"/>
                                      <w:marBottom w:val="0"/>
                                      <w:divBdr>
                                        <w:top w:val="none" w:sz="0" w:space="0" w:color="auto"/>
                                        <w:left w:val="none" w:sz="0" w:space="0" w:color="auto"/>
                                        <w:bottom w:val="none" w:sz="0" w:space="0" w:color="auto"/>
                                        <w:right w:val="none" w:sz="0" w:space="0" w:color="auto"/>
                                      </w:divBdr>
                                    </w:div>
                                  </w:divsChild>
                                </w:div>
                                <w:div w:id="403376706">
                                  <w:marLeft w:val="0"/>
                                  <w:marRight w:val="0"/>
                                  <w:marTop w:val="0"/>
                                  <w:marBottom w:val="0"/>
                                  <w:divBdr>
                                    <w:top w:val="none" w:sz="0" w:space="0" w:color="auto"/>
                                    <w:left w:val="none" w:sz="0" w:space="0" w:color="auto"/>
                                    <w:bottom w:val="none" w:sz="0" w:space="0" w:color="auto"/>
                                    <w:right w:val="none" w:sz="0" w:space="0" w:color="auto"/>
                                  </w:divBdr>
                                  <w:divsChild>
                                    <w:div w:id="3012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80289">
                          <w:marLeft w:val="0"/>
                          <w:marRight w:val="0"/>
                          <w:marTop w:val="0"/>
                          <w:marBottom w:val="0"/>
                          <w:divBdr>
                            <w:top w:val="none" w:sz="0" w:space="0" w:color="auto"/>
                            <w:left w:val="none" w:sz="0" w:space="0" w:color="auto"/>
                            <w:bottom w:val="none" w:sz="0" w:space="0" w:color="auto"/>
                            <w:right w:val="none" w:sz="0" w:space="0" w:color="auto"/>
                          </w:divBdr>
                        </w:div>
                        <w:div w:id="1482117667">
                          <w:marLeft w:val="0"/>
                          <w:marRight w:val="0"/>
                          <w:marTop w:val="0"/>
                          <w:marBottom w:val="0"/>
                          <w:divBdr>
                            <w:top w:val="none" w:sz="0" w:space="0" w:color="auto"/>
                            <w:left w:val="none" w:sz="0" w:space="0" w:color="auto"/>
                            <w:bottom w:val="none" w:sz="0" w:space="0" w:color="auto"/>
                            <w:right w:val="none" w:sz="0" w:space="0" w:color="auto"/>
                          </w:divBdr>
                          <w:divsChild>
                            <w:div w:id="110961892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025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2349">
      <w:bodyDiv w:val="1"/>
      <w:marLeft w:val="0"/>
      <w:marRight w:val="0"/>
      <w:marTop w:val="0"/>
      <w:marBottom w:val="0"/>
      <w:divBdr>
        <w:top w:val="none" w:sz="0" w:space="0" w:color="auto"/>
        <w:left w:val="none" w:sz="0" w:space="0" w:color="auto"/>
        <w:bottom w:val="none" w:sz="0" w:space="0" w:color="auto"/>
        <w:right w:val="none" w:sz="0" w:space="0" w:color="auto"/>
      </w:divBdr>
      <w:divsChild>
        <w:div w:id="91365693">
          <w:marLeft w:val="0"/>
          <w:marRight w:val="0"/>
          <w:marTop w:val="0"/>
          <w:marBottom w:val="0"/>
          <w:divBdr>
            <w:top w:val="none" w:sz="0" w:space="0" w:color="auto"/>
            <w:left w:val="none" w:sz="0" w:space="0" w:color="auto"/>
            <w:bottom w:val="none" w:sz="0" w:space="0" w:color="auto"/>
            <w:right w:val="none" w:sz="0" w:space="0" w:color="auto"/>
          </w:divBdr>
          <w:divsChild>
            <w:div w:id="14365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24969">
      <w:bodyDiv w:val="1"/>
      <w:marLeft w:val="0"/>
      <w:marRight w:val="0"/>
      <w:marTop w:val="0"/>
      <w:marBottom w:val="0"/>
      <w:divBdr>
        <w:top w:val="none" w:sz="0" w:space="0" w:color="auto"/>
        <w:left w:val="none" w:sz="0" w:space="0" w:color="auto"/>
        <w:bottom w:val="none" w:sz="0" w:space="0" w:color="auto"/>
        <w:right w:val="none" w:sz="0" w:space="0" w:color="auto"/>
      </w:divBdr>
    </w:div>
    <w:div w:id="1757897828">
      <w:bodyDiv w:val="1"/>
      <w:marLeft w:val="0"/>
      <w:marRight w:val="0"/>
      <w:marTop w:val="0"/>
      <w:marBottom w:val="0"/>
      <w:divBdr>
        <w:top w:val="none" w:sz="0" w:space="0" w:color="auto"/>
        <w:left w:val="none" w:sz="0" w:space="0" w:color="auto"/>
        <w:bottom w:val="none" w:sz="0" w:space="0" w:color="auto"/>
        <w:right w:val="none" w:sz="0" w:space="0" w:color="auto"/>
      </w:divBdr>
    </w:div>
    <w:div w:id="1800537843">
      <w:bodyDiv w:val="1"/>
      <w:marLeft w:val="0"/>
      <w:marRight w:val="0"/>
      <w:marTop w:val="0"/>
      <w:marBottom w:val="0"/>
      <w:divBdr>
        <w:top w:val="none" w:sz="0" w:space="0" w:color="auto"/>
        <w:left w:val="none" w:sz="0" w:space="0" w:color="auto"/>
        <w:bottom w:val="none" w:sz="0" w:space="0" w:color="auto"/>
        <w:right w:val="none" w:sz="0" w:space="0" w:color="auto"/>
      </w:divBdr>
    </w:div>
    <w:div w:id="1801024836">
      <w:bodyDiv w:val="1"/>
      <w:marLeft w:val="0"/>
      <w:marRight w:val="0"/>
      <w:marTop w:val="0"/>
      <w:marBottom w:val="0"/>
      <w:divBdr>
        <w:top w:val="none" w:sz="0" w:space="0" w:color="auto"/>
        <w:left w:val="none" w:sz="0" w:space="0" w:color="auto"/>
        <w:bottom w:val="none" w:sz="0" w:space="0" w:color="auto"/>
        <w:right w:val="none" w:sz="0" w:space="0" w:color="auto"/>
      </w:divBdr>
    </w:div>
    <w:div w:id="1809779080">
      <w:bodyDiv w:val="1"/>
      <w:marLeft w:val="0"/>
      <w:marRight w:val="0"/>
      <w:marTop w:val="0"/>
      <w:marBottom w:val="0"/>
      <w:divBdr>
        <w:top w:val="none" w:sz="0" w:space="0" w:color="auto"/>
        <w:left w:val="none" w:sz="0" w:space="0" w:color="auto"/>
        <w:bottom w:val="none" w:sz="0" w:space="0" w:color="auto"/>
        <w:right w:val="none" w:sz="0" w:space="0" w:color="auto"/>
      </w:divBdr>
    </w:div>
    <w:div w:id="1856533609">
      <w:bodyDiv w:val="1"/>
      <w:marLeft w:val="0"/>
      <w:marRight w:val="0"/>
      <w:marTop w:val="0"/>
      <w:marBottom w:val="0"/>
      <w:divBdr>
        <w:top w:val="none" w:sz="0" w:space="0" w:color="auto"/>
        <w:left w:val="none" w:sz="0" w:space="0" w:color="auto"/>
        <w:bottom w:val="none" w:sz="0" w:space="0" w:color="auto"/>
        <w:right w:val="none" w:sz="0" w:space="0" w:color="auto"/>
      </w:divBdr>
      <w:divsChild>
        <w:div w:id="642270576">
          <w:marLeft w:val="0"/>
          <w:marRight w:val="0"/>
          <w:marTop w:val="0"/>
          <w:marBottom w:val="0"/>
          <w:divBdr>
            <w:top w:val="none" w:sz="0" w:space="0" w:color="auto"/>
            <w:left w:val="none" w:sz="0" w:space="0" w:color="auto"/>
            <w:bottom w:val="none" w:sz="0" w:space="0" w:color="auto"/>
            <w:right w:val="none" w:sz="0" w:space="0" w:color="auto"/>
          </w:divBdr>
          <w:divsChild>
            <w:div w:id="1621764597">
              <w:marLeft w:val="0"/>
              <w:marRight w:val="0"/>
              <w:marTop w:val="0"/>
              <w:marBottom w:val="0"/>
              <w:divBdr>
                <w:top w:val="none" w:sz="0" w:space="0" w:color="auto"/>
                <w:left w:val="none" w:sz="0" w:space="0" w:color="auto"/>
                <w:bottom w:val="none" w:sz="0" w:space="0" w:color="auto"/>
                <w:right w:val="none" w:sz="0" w:space="0" w:color="auto"/>
              </w:divBdr>
            </w:div>
          </w:divsChild>
        </w:div>
        <w:div w:id="1209611183">
          <w:marLeft w:val="0"/>
          <w:marRight w:val="0"/>
          <w:marTop w:val="0"/>
          <w:marBottom w:val="0"/>
          <w:divBdr>
            <w:top w:val="none" w:sz="0" w:space="0" w:color="auto"/>
            <w:left w:val="none" w:sz="0" w:space="0" w:color="auto"/>
            <w:bottom w:val="none" w:sz="0" w:space="0" w:color="auto"/>
            <w:right w:val="none" w:sz="0" w:space="0" w:color="auto"/>
          </w:divBdr>
          <w:divsChild>
            <w:div w:id="1220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7307">
      <w:bodyDiv w:val="1"/>
      <w:marLeft w:val="0"/>
      <w:marRight w:val="0"/>
      <w:marTop w:val="0"/>
      <w:marBottom w:val="0"/>
      <w:divBdr>
        <w:top w:val="none" w:sz="0" w:space="0" w:color="auto"/>
        <w:left w:val="none" w:sz="0" w:space="0" w:color="auto"/>
        <w:bottom w:val="none" w:sz="0" w:space="0" w:color="auto"/>
        <w:right w:val="none" w:sz="0" w:space="0" w:color="auto"/>
      </w:divBdr>
    </w:div>
    <w:div w:id="2057924293">
      <w:bodyDiv w:val="1"/>
      <w:marLeft w:val="0"/>
      <w:marRight w:val="0"/>
      <w:marTop w:val="0"/>
      <w:marBottom w:val="0"/>
      <w:divBdr>
        <w:top w:val="none" w:sz="0" w:space="0" w:color="auto"/>
        <w:left w:val="none" w:sz="0" w:space="0" w:color="auto"/>
        <w:bottom w:val="none" w:sz="0" w:space="0" w:color="auto"/>
        <w:right w:val="none" w:sz="0" w:space="0" w:color="auto"/>
      </w:divBdr>
    </w:div>
    <w:div w:id="2106031533">
      <w:bodyDiv w:val="1"/>
      <w:marLeft w:val="0"/>
      <w:marRight w:val="0"/>
      <w:marTop w:val="0"/>
      <w:marBottom w:val="0"/>
      <w:divBdr>
        <w:top w:val="none" w:sz="0" w:space="0" w:color="auto"/>
        <w:left w:val="none" w:sz="0" w:space="0" w:color="auto"/>
        <w:bottom w:val="none" w:sz="0" w:space="0" w:color="auto"/>
        <w:right w:val="none" w:sz="0" w:space="0" w:color="auto"/>
      </w:divBdr>
    </w:div>
    <w:div w:id="21295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3.gif"/><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gif"/><Relationship Id="rId5" Type="http://schemas.openxmlformats.org/officeDocument/2006/relationships/chart" Target="charts/chart1.xml"/><Relationship Id="rId15" Type="http://schemas.openxmlformats.org/officeDocument/2006/relationships/control" Target="activeX/activeX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042944785276071"/>
          <c:y val="9.7674418604651245E-2"/>
          <c:w val="0.72392638036809864"/>
          <c:h val="0.71162790697674461"/>
        </c:manualLayout>
      </c:layout>
      <c:lineChart>
        <c:grouping val="standard"/>
        <c:ser>
          <c:idx val="0"/>
          <c:order val="0"/>
          <c:tx>
            <c:strRef>
              <c:f>Sheet1!$A$2</c:f>
              <c:strCache>
                <c:ptCount val="1"/>
              </c:strCache>
            </c:strRef>
          </c:tx>
          <c:spPr>
            <a:ln w="12700">
              <a:solidFill>
                <a:srgbClr val="000080"/>
              </a:solidFill>
              <a:prstDash val="solid"/>
            </a:ln>
          </c:spPr>
          <c:marker>
            <c:symbol val="none"/>
          </c:marker>
          <c:cat>
            <c:numRef>
              <c:f>Sheet1!$B$1:$F$1</c:f>
              <c:numCache>
                <c:formatCode>General</c:formatCode>
                <c:ptCount val="5"/>
                <c:pt idx="0">
                  <c:v>4</c:v>
                </c:pt>
                <c:pt idx="1">
                  <c:v>5.5</c:v>
                </c:pt>
                <c:pt idx="2">
                  <c:v>6.5</c:v>
                </c:pt>
                <c:pt idx="3">
                  <c:v>7.5</c:v>
                </c:pt>
                <c:pt idx="4">
                  <c:v>8.5</c:v>
                </c:pt>
              </c:numCache>
            </c:numRef>
          </c:cat>
          <c:val>
            <c:numRef>
              <c:f>Sheet1!$B$2:$F$2</c:f>
              <c:numCache>
                <c:formatCode>General</c:formatCode>
                <c:ptCount val="5"/>
                <c:pt idx="0">
                  <c:v>1</c:v>
                </c:pt>
                <c:pt idx="1">
                  <c:v>3</c:v>
                </c:pt>
                <c:pt idx="2">
                  <c:v>9</c:v>
                </c:pt>
                <c:pt idx="3">
                  <c:v>2</c:v>
                </c:pt>
                <c:pt idx="4">
                  <c:v>2</c:v>
                </c:pt>
              </c:numCache>
            </c:numRef>
          </c:val>
        </c:ser>
        <c:marker val="1"/>
        <c:axId val="73623040"/>
        <c:axId val="73624576"/>
      </c:lineChart>
      <c:catAx>
        <c:axId val="73623040"/>
        <c:scaling>
          <c:orientation val="minMax"/>
        </c:scaling>
        <c:axPos val="b"/>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73624576"/>
        <c:crosses val="autoZero"/>
        <c:auto val="1"/>
        <c:lblAlgn val="ctr"/>
        <c:lblOffset val="100"/>
        <c:tickLblSkip val="1"/>
        <c:tickMarkSkip val="1"/>
      </c:catAx>
      <c:valAx>
        <c:axId val="736245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73623040"/>
        <c:crosses val="autoZero"/>
        <c:crossBetween val="between"/>
      </c:valAx>
      <c:spPr>
        <a:solidFill>
          <a:srgbClr val="C0C0C0"/>
        </a:solidFill>
        <a:ln w="12700">
          <a:solidFill>
            <a:srgbClr val="808080"/>
          </a:solidFill>
          <a:prstDash val="solid"/>
        </a:ln>
      </c:spPr>
    </c:plotArea>
    <c:legend>
      <c:legendPos val="r"/>
      <c:layout>
        <c:manualLayout>
          <c:xMode val="edge"/>
          <c:yMode val="edge"/>
          <c:x val="0.8680981595092031"/>
          <c:y val="0.40465116279069768"/>
          <c:w val="0.11963190184049095"/>
          <c:h val="9.7674418604651245E-2"/>
        </c:manualLayout>
      </c:layout>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DCBFC-38F6-4E18-928C-573D27D32D03}" type="doc">
      <dgm:prSet loTypeId="urn:microsoft.com/office/officeart/2005/8/layout/hierarchy1" loCatId="hierarchy" qsTypeId="urn:microsoft.com/office/officeart/2005/8/quickstyle/simple1" qsCatId="simple" csTypeId="urn:microsoft.com/office/officeart/2005/8/colors/accent6_4" csCatId="accent6" phldr="1"/>
      <dgm:spPr/>
      <dgm:t>
        <a:bodyPr/>
        <a:lstStyle/>
        <a:p>
          <a:endParaRPr lang="ru-RU"/>
        </a:p>
      </dgm:t>
    </dgm:pt>
    <dgm:pt modelId="{6D18A3C0-D3B5-4E6F-9C4F-AF8D1A1BCE53}">
      <dgm:prSet phldrT="[Текст]" custT="1"/>
      <dgm:spPr/>
      <dgm:t>
        <a:bodyPr/>
        <a:lstStyle/>
        <a:p>
          <a:r>
            <a:rPr lang="ru-RU" sz="1050" b="1" dirty="0">
              <a:solidFill>
                <a:srgbClr val="002060"/>
              </a:solidFill>
              <a:latin typeface="Times New Roman" pitchFamily="18" charset="0"/>
              <a:cs typeface="Times New Roman" pitchFamily="18" charset="0"/>
            </a:rPr>
            <a:t>Изменчивость</a:t>
          </a:r>
        </a:p>
      </dgm:t>
    </dgm:pt>
    <dgm:pt modelId="{1E599953-D775-424E-97E8-AD580F575EE6}" type="parTrans" cxnId="{170DA2A8-DFBE-421A-AEBD-8A6DE2AAFD22}">
      <dgm:prSet/>
      <dgm:spPr/>
      <dgm:t>
        <a:bodyPr/>
        <a:lstStyle/>
        <a:p>
          <a:endParaRPr lang="ru-RU" sz="1400"/>
        </a:p>
      </dgm:t>
    </dgm:pt>
    <dgm:pt modelId="{D327A224-715D-4314-94FC-6EC665EBB131}" type="sibTrans" cxnId="{170DA2A8-DFBE-421A-AEBD-8A6DE2AAFD22}">
      <dgm:prSet/>
      <dgm:spPr/>
      <dgm:t>
        <a:bodyPr/>
        <a:lstStyle/>
        <a:p>
          <a:endParaRPr lang="ru-RU" sz="1400"/>
        </a:p>
      </dgm:t>
    </dgm:pt>
    <dgm:pt modelId="{0F8CD9BB-15F3-4D2B-9932-1FE01305EEE0}">
      <dgm:prSet phldrT="[Текст]" custT="1"/>
      <dgm:spPr/>
      <dgm:t>
        <a:bodyPr/>
        <a:lstStyle/>
        <a:p>
          <a:r>
            <a:rPr lang="ru-RU" sz="1050" b="1" dirty="0">
              <a:solidFill>
                <a:srgbClr val="002060"/>
              </a:solidFill>
              <a:latin typeface="Times New Roman" pitchFamily="18" charset="0"/>
              <a:cs typeface="Times New Roman" pitchFamily="18" charset="0"/>
            </a:rPr>
            <a:t>Наследственная (генотипическая)</a:t>
          </a:r>
        </a:p>
      </dgm:t>
    </dgm:pt>
    <dgm:pt modelId="{6AF3924C-9C0D-4F65-80D5-CC3B25147E0A}" type="parTrans" cxnId="{3CDE133B-8F5C-4A7F-8B48-5B0E92F863C2}">
      <dgm:prSet>
        <dgm:style>
          <a:lnRef idx="3">
            <a:schemeClr val="accent2"/>
          </a:lnRef>
          <a:fillRef idx="0">
            <a:schemeClr val="accent2"/>
          </a:fillRef>
          <a:effectRef idx="2">
            <a:schemeClr val="accent2"/>
          </a:effectRef>
          <a:fontRef idx="minor">
            <a:schemeClr val="tx1"/>
          </a:fontRef>
        </dgm:style>
      </dgm:prSet>
      <dgm:spPr/>
      <dgm:t>
        <a:bodyPr/>
        <a:lstStyle/>
        <a:p>
          <a:endParaRPr lang="ru-RU" sz="1400">
            <a:latin typeface="Times New Roman" pitchFamily="18" charset="0"/>
            <a:cs typeface="Times New Roman" pitchFamily="18" charset="0"/>
          </a:endParaRPr>
        </a:p>
      </dgm:t>
    </dgm:pt>
    <dgm:pt modelId="{7A8E21D5-20EA-49CD-B763-7C6EE79050E5}" type="sibTrans" cxnId="{3CDE133B-8F5C-4A7F-8B48-5B0E92F863C2}">
      <dgm:prSet/>
      <dgm:spPr/>
      <dgm:t>
        <a:bodyPr/>
        <a:lstStyle/>
        <a:p>
          <a:endParaRPr lang="ru-RU" sz="1400"/>
        </a:p>
      </dgm:t>
    </dgm:pt>
    <dgm:pt modelId="{3E0C432F-AEA1-463A-9950-38C8D0A68171}">
      <dgm:prSet phldrT="[Текст]" custT="1"/>
      <dgm:spPr/>
      <dgm:t>
        <a:bodyPr/>
        <a:lstStyle/>
        <a:p>
          <a:r>
            <a:rPr lang="ru-RU" sz="1100" b="1" dirty="0" err="1" smtClean="0">
              <a:solidFill>
                <a:srgbClr val="C00000"/>
              </a:solidFill>
              <a:latin typeface="Times New Roman" pitchFamily="18" charset="0"/>
              <a:cs typeface="Times New Roman" pitchFamily="18" charset="0"/>
            </a:rPr>
            <a:t>Комбинатив</a:t>
          </a:r>
          <a:endParaRPr lang="ru-RU" sz="1100" b="1" dirty="0" smtClean="0">
            <a:solidFill>
              <a:srgbClr val="C00000"/>
            </a:solidFill>
            <a:latin typeface="Times New Roman" pitchFamily="18" charset="0"/>
            <a:cs typeface="Times New Roman" pitchFamily="18" charset="0"/>
          </a:endParaRPr>
        </a:p>
        <a:p>
          <a:r>
            <a:rPr lang="ru-RU" sz="1100" b="1" dirty="0" err="1" smtClean="0">
              <a:solidFill>
                <a:srgbClr val="C00000"/>
              </a:solidFill>
              <a:latin typeface="Times New Roman" pitchFamily="18" charset="0"/>
              <a:cs typeface="Times New Roman" pitchFamily="18" charset="0"/>
            </a:rPr>
            <a:t>ная</a:t>
          </a:r>
          <a:endParaRPr lang="ru-RU" sz="1100" b="1" dirty="0">
            <a:solidFill>
              <a:srgbClr val="C00000"/>
            </a:solidFill>
            <a:latin typeface="Times New Roman" pitchFamily="18" charset="0"/>
            <a:cs typeface="Times New Roman" pitchFamily="18" charset="0"/>
          </a:endParaRPr>
        </a:p>
      </dgm:t>
    </dgm:pt>
    <dgm:pt modelId="{9375121F-2FB3-4E2D-8EC9-6BB0381AEF1B}" type="parTrans" cxnId="{0A3129A3-1AD8-4A7F-AA66-7BEAE6589851}">
      <dgm:prSet>
        <dgm:style>
          <a:lnRef idx="3">
            <a:schemeClr val="accent2"/>
          </a:lnRef>
          <a:fillRef idx="0">
            <a:schemeClr val="accent2"/>
          </a:fillRef>
          <a:effectRef idx="2">
            <a:schemeClr val="accent2"/>
          </a:effectRef>
          <a:fontRef idx="minor">
            <a:schemeClr val="tx1"/>
          </a:fontRef>
        </dgm:style>
      </dgm:prSet>
      <dgm:spPr/>
      <dgm:t>
        <a:bodyPr/>
        <a:lstStyle/>
        <a:p>
          <a:endParaRPr lang="ru-RU" sz="1400">
            <a:latin typeface="Times New Roman" pitchFamily="18" charset="0"/>
            <a:cs typeface="Times New Roman" pitchFamily="18" charset="0"/>
          </a:endParaRPr>
        </a:p>
      </dgm:t>
    </dgm:pt>
    <dgm:pt modelId="{D33132EA-CB26-4A23-A4FF-DE3E57C7E3EC}" type="sibTrans" cxnId="{0A3129A3-1AD8-4A7F-AA66-7BEAE6589851}">
      <dgm:prSet/>
      <dgm:spPr/>
      <dgm:t>
        <a:bodyPr/>
        <a:lstStyle/>
        <a:p>
          <a:endParaRPr lang="ru-RU" sz="1400"/>
        </a:p>
      </dgm:t>
    </dgm:pt>
    <dgm:pt modelId="{B510D4D4-F2D6-489C-BBA4-A3250BD610A7}">
      <dgm:prSet phldrT="[Текст]" custT="1"/>
      <dgm:spPr/>
      <dgm:t>
        <a:bodyPr/>
        <a:lstStyle/>
        <a:p>
          <a:r>
            <a:rPr lang="ru-RU" sz="1200" b="1" dirty="0">
              <a:solidFill>
                <a:srgbClr val="C00000"/>
              </a:solidFill>
              <a:latin typeface="Times New Roman" pitchFamily="18" charset="0"/>
              <a:cs typeface="Times New Roman" pitchFamily="18" charset="0"/>
            </a:rPr>
            <a:t>Мутационная</a:t>
          </a:r>
        </a:p>
      </dgm:t>
    </dgm:pt>
    <dgm:pt modelId="{B49180A4-FF5B-4BAA-8562-E782E1F7CC30}" type="parTrans" cxnId="{EF77E3CC-F5EE-4718-BF36-C5FB2E9A26DE}">
      <dgm:prSet>
        <dgm:style>
          <a:lnRef idx="3">
            <a:schemeClr val="accent2"/>
          </a:lnRef>
          <a:fillRef idx="0">
            <a:schemeClr val="accent2"/>
          </a:fillRef>
          <a:effectRef idx="2">
            <a:schemeClr val="accent2"/>
          </a:effectRef>
          <a:fontRef idx="minor">
            <a:schemeClr val="tx1"/>
          </a:fontRef>
        </dgm:style>
      </dgm:prSet>
      <dgm:spPr/>
      <dgm:t>
        <a:bodyPr/>
        <a:lstStyle/>
        <a:p>
          <a:endParaRPr lang="ru-RU" sz="1400" b="1">
            <a:solidFill>
              <a:srgbClr val="C00000"/>
            </a:solidFill>
            <a:latin typeface="Times New Roman" pitchFamily="18" charset="0"/>
            <a:cs typeface="Times New Roman" pitchFamily="18" charset="0"/>
          </a:endParaRPr>
        </a:p>
      </dgm:t>
    </dgm:pt>
    <dgm:pt modelId="{31285A99-5C25-47C9-B3AF-C5A15BD030A7}" type="sibTrans" cxnId="{EF77E3CC-F5EE-4718-BF36-C5FB2E9A26DE}">
      <dgm:prSet/>
      <dgm:spPr/>
      <dgm:t>
        <a:bodyPr/>
        <a:lstStyle/>
        <a:p>
          <a:endParaRPr lang="ru-RU" sz="1400"/>
        </a:p>
      </dgm:t>
    </dgm:pt>
    <dgm:pt modelId="{0830DF6E-829E-4802-A5C4-F263C0512D15}">
      <dgm:prSet phldrT="[Текст]" custT="1"/>
      <dgm:spPr/>
      <dgm:t>
        <a:bodyPr/>
        <a:lstStyle/>
        <a:p>
          <a:r>
            <a:rPr lang="ru-RU" sz="1100" b="1" dirty="0">
              <a:solidFill>
                <a:srgbClr val="002060"/>
              </a:solidFill>
              <a:latin typeface="Times New Roman" pitchFamily="18" charset="0"/>
              <a:cs typeface="Times New Roman" pitchFamily="18" charset="0"/>
            </a:rPr>
            <a:t>Ненаследственная (фенотипическая)</a:t>
          </a:r>
        </a:p>
      </dgm:t>
    </dgm:pt>
    <dgm:pt modelId="{56E81DDB-E3F3-47E8-BE55-3D8142AB3A9C}" type="parTrans" cxnId="{A18614F8-C3FD-4986-BD43-C5F2F0097A70}">
      <dgm:prSet>
        <dgm:style>
          <a:lnRef idx="3">
            <a:schemeClr val="accent2"/>
          </a:lnRef>
          <a:fillRef idx="0">
            <a:schemeClr val="accent2"/>
          </a:fillRef>
          <a:effectRef idx="2">
            <a:schemeClr val="accent2"/>
          </a:effectRef>
          <a:fontRef idx="minor">
            <a:schemeClr val="tx1"/>
          </a:fontRef>
        </dgm:style>
      </dgm:prSet>
      <dgm:spPr/>
      <dgm:t>
        <a:bodyPr/>
        <a:lstStyle/>
        <a:p>
          <a:endParaRPr lang="ru-RU" sz="1400">
            <a:latin typeface="Times New Roman" pitchFamily="18" charset="0"/>
            <a:cs typeface="Times New Roman" pitchFamily="18" charset="0"/>
          </a:endParaRPr>
        </a:p>
      </dgm:t>
    </dgm:pt>
    <dgm:pt modelId="{8E815B8C-DB17-499F-85A8-44775F13483E}" type="sibTrans" cxnId="{A18614F8-C3FD-4986-BD43-C5F2F0097A70}">
      <dgm:prSet/>
      <dgm:spPr/>
      <dgm:t>
        <a:bodyPr/>
        <a:lstStyle/>
        <a:p>
          <a:endParaRPr lang="ru-RU" sz="1400"/>
        </a:p>
      </dgm:t>
    </dgm:pt>
    <dgm:pt modelId="{A176ACE9-7296-426E-AC93-1DAA0D1364AE}">
      <dgm:prSet phldrT="[Текст]" custT="1"/>
      <dgm:spPr/>
      <dgm:t>
        <a:bodyPr/>
        <a:lstStyle/>
        <a:p>
          <a:r>
            <a:rPr lang="ru-RU" sz="1100" b="1" dirty="0" err="1">
              <a:solidFill>
                <a:srgbClr val="00B050"/>
              </a:solidFill>
              <a:latin typeface="Times New Roman" pitchFamily="18" charset="0"/>
              <a:cs typeface="Times New Roman" pitchFamily="18" charset="0"/>
            </a:rPr>
            <a:t>Модификационная</a:t>
          </a:r>
          <a:endParaRPr lang="ru-RU" sz="1100" b="1" dirty="0">
            <a:solidFill>
              <a:srgbClr val="00B050"/>
            </a:solidFill>
            <a:latin typeface="Times New Roman" pitchFamily="18" charset="0"/>
            <a:cs typeface="Times New Roman" pitchFamily="18" charset="0"/>
          </a:endParaRPr>
        </a:p>
      </dgm:t>
    </dgm:pt>
    <dgm:pt modelId="{2CC9B019-4B0D-4E72-99ED-8C831ABF5953}" type="parTrans" cxnId="{3B9B0626-C8F3-41F4-9F47-900E109B2050}">
      <dgm:prSet>
        <dgm:style>
          <a:lnRef idx="3">
            <a:schemeClr val="accent2"/>
          </a:lnRef>
          <a:fillRef idx="0">
            <a:schemeClr val="accent2"/>
          </a:fillRef>
          <a:effectRef idx="2">
            <a:schemeClr val="accent2"/>
          </a:effectRef>
          <a:fontRef idx="minor">
            <a:schemeClr val="tx1"/>
          </a:fontRef>
        </dgm:style>
      </dgm:prSet>
      <dgm:spPr/>
      <dgm:t>
        <a:bodyPr/>
        <a:lstStyle/>
        <a:p>
          <a:endParaRPr lang="ru-RU" sz="1400">
            <a:latin typeface="Times New Roman" pitchFamily="18" charset="0"/>
            <a:cs typeface="Times New Roman" pitchFamily="18" charset="0"/>
          </a:endParaRPr>
        </a:p>
      </dgm:t>
    </dgm:pt>
    <dgm:pt modelId="{0919F33D-D213-4E3A-B60E-DCFB517E95E1}" type="sibTrans" cxnId="{3B9B0626-C8F3-41F4-9F47-900E109B2050}">
      <dgm:prSet/>
      <dgm:spPr/>
      <dgm:t>
        <a:bodyPr/>
        <a:lstStyle/>
        <a:p>
          <a:endParaRPr lang="ru-RU" sz="1400"/>
        </a:p>
      </dgm:t>
    </dgm:pt>
    <dgm:pt modelId="{52374C05-9B0E-4012-B82C-7776F83F499C}">
      <dgm:prSet custT="1"/>
      <dgm:spPr/>
      <dgm:t>
        <a:bodyPr/>
        <a:lstStyle/>
        <a:p>
          <a:r>
            <a:rPr lang="ru-RU" sz="1600" b="1" i="1" dirty="0">
              <a:solidFill>
                <a:schemeClr val="bg2">
                  <a:lumMod val="25000"/>
                </a:schemeClr>
              </a:solidFill>
              <a:latin typeface="Times New Roman" pitchFamily="18" charset="0"/>
              <a:cs typeface="Times New Roman" pitchFamily="18" charset="0"/>
            </a:rPr>
            <a:t>Генная</a:t>
          </a:r>
        </a:p>
      </dgm:t>
    </dgm:pt>
    <dgm:pt modelId="{2EBF4912-C5C9-4C63-A09B-F81E4137EDD3}" type="parTrans" cxnId="{76B72E98-1F55-4EC3-A82A-A67ECE6CEA36}">
      <dgm:prSet>
        <dgm:style>
          <a:lnRef idx="3">
            <a:schemeClr val="accent2"/>
          </a:lnRef>
          <a:fillRef idx="0">
            <a:schemeClr val="accent2"/>
          </a:fillRef>
          <a:effectRef idx="2">
            <a:schemeClr val="accent2"/>
          </a:effectRef>
          <a:fontRef idx="minor">
            <a:schemeClr val="tx1"/>
          </a:fontRef>
        </dgm:style>
      </dgm:prSet>
      <dgm:spPr/>
      <dgm:t>
        <a:bodyPr/>
        <a:lstStyle/>
        <a:p>
          <a:endParaRPr lang="ru-RU" sz="1400">
            <a:latin typeface="Times New Roman" pitchFamily="18" charset="0"/>
            <a:cs typeface="Times New Roman" pitchFamily="18" charset="0"/>
          </a:endParaRPr>
        </a:p>
      </dgm:t>
    </dgm:pt>
    <dgm:pt modelId="{E699D119-8F1E-4C7A-AC8D-197CF151AF76}" type="sibTrans" cxnId="{76B72E98-1F55-4EC3-A82A-A67ECE6CEA36}">
      <dgm:prSet/>
      <dgm:spPr/>
      <dgm:t>
        <a:bodyPr/>
        <a:lstStyle/>
        <a:p>
          <a:endParaRPr lang="ru-RU" sz="1400"/>
        </a:p>
      </dgm:t>
    </dgm:pt>
    <dgm:pt modelId="{F08B1B0C-F465-4BF4-A0E9-8514DC59EEC1}">
      <dgm:prSet custT="1"/>
      <dgm:spPr/>
      <dgm:t>
        <a:bodyPr/>
        <a:lstStyle/>
        <a:p>
          <a:r>
            <a:rPr lang="ru-RU" sz="1600" b="1" i="1" dirty="0">
              <a:solidFill>
                <a:schemeClr val="bg2">
                  <a:lumMod val="25000"/>
                </a:schemeClr>
              </a:solidFill>
              <a:latin typeface="Times New Roman" pitchFamily="18" charset="0"/>
              <a:cs typeface="Times New Roman" pitchFamily="18" charset="0"/>
            </a:rPr>
            <a:t>Хромосомная</a:t>
          </a:r>
        </a:p>
      </dgm:t>
    </dgm:pt>
    <dgm:pt modelId="{784F6F9E-EF37-4001-B819-AF14EA01CAC3}" type="parTrans" cxnId="{F49C264D-3EA1-46F1-A84F-F4359F38D34D}">
      <dgm:prSet/>
      <dgm:spPr/>
      <dgm:t>
        <a:bodyPr/>
        <a:lstStyle/>
        <a:p>
          <a:endParaRPr lang="ru-RU" sz="1400">
            <a:latin typeface="Times New Roman" pitchFamily="18" charset="0"/>
            <a:cs typeface="Times New Roman" pitchFamily="18" charset="0"/>
          </a:endParaRPr>
        </a:p>
      </dgm:t>
    </dgm:pt>
    <dgm:pt modelId="{4352A1BB-E72A-43A0-BDA7-08CB77BC6563}" type="sibTrans" cxnId="{F49C264D-3EA1-46F1-A84F-F4359F38D34D}">
      <dgm:prSet/>
      <dgm:spPr/>
      <dgm:t>
        <a:bodyPr/>
        <a:lstStyle/>
        <a:p>
          <a:endParaRPr lang="ru-RU" sz="1400"/>
        </a:p>
      </dgm:t>
    </dgm:pt>
    <dgm:pt modelId="{7A489E5F-89AA-4D03-AA10-18A7077383D6}">
      <dgm:prSet custT="1"/>
      <dgm:spPr/>
      <dgm:t>
        <a:bodyPr/>
        <a:lstStyle/>
        <a:p>
          <a:r>
            <a:rPr lang="ru-RU" sz="1800" b="1" i="1" dirty="0">
              <a:solidFill>
                <a:schemeClr val="bg2">
                  <a:lumMod val="25000"/>
                </a:schemeClr>
              </a:solidFill>
              <a:latin typeface="Times New Roman" pitchFamily="18" charset="0"/>
              <a:cs typeface="Times New Roman" pitchFamily="18" charset="0"/>
            </a:rPr>
            <a:t>Геномная</a:t>
          </a:r>
        </a:p>
      </dgm:t>
    </dgm:pt>
    <dgm:pt modelId="{39446384-A39D-4B71-86AF-691156B44B45}" type="parTrans" cxnId="{EF88810D-BF75-40D0-BC17-92451B9060A0}">
      <dgm:prSet>
        <dgm:style>
          <a:lnRef idx="3">
            <a:schemeClr val="accent2"/>
          </a:lnRef>
          <a:fillRef idx="0">
            <a:schemeClr val="accent2"/>
          </a:fillRef>
          <a:effectRef idx="2">
            <a:schemeClr val="accent2"/>
          </a:effectRef>
          <a:fontRef idx="minor">
            <a:schemeClr val="tx1"/>
          </a:fontRef>
        </dgm:style>
      </dgm:prSet>
      <dgm:spPr/>
      <dgm:t>
        <a:bodyPr/>
        <a:lstStyle/>
        <a:p>
          <a:endParaRPr lang="ru-RU" sz="1400">
            <a:latin typeface="Times New Roman" pitchFamily="18" charset="0"/>
            <a:cs typeface="Times New Roman" pitchFamily="18" charset="0"/>
          </a:endParaRPr>
        </a:p>
      </dgm:t>
    </dgm:pt>
    <dgm:pt modelId="{2809879C-32AB-4654-A3D0-9CFAAC6FFCB6}" type="sibTrans" cxnId="{EF88810D-BF75-40D0-BC17-92451B9060A0}">
      <dgm:prSet/>
      <dgm:spPr/>
      <dgm:t>
        <a:bodyPr/>
        <a:lstStyle/>
        <a:p>
          <a:endParaRPr lang="ru-RU" sz="1400"/>
        </a:p>
      </dgm:t>
    </dgm:pt>
    <dgm:pt modelId="{3874B692-C446-4540-8B8A-17088AC03598}">
      <dgm:prSet custT="1"/>
      <dgm:spPr/>
      <dgm:t>
        <a:bodyPr/>
        <a:lstStyle/>
        <a:p>
          <a:r>
            <a:rPr lang="ru-RU" sz="1100" b="1" dirty="0" err="1" smtClean="0">
              <a:solidFill>
                <a:srgbClr val="C00000"/>
              </a:solidFill>
              <a:latin typeface="Times New Roman" pitchFamily="18" charset="0"/>
              <a:cs typeface="Times New Roman" pitchFamily="18" charset="0"/>
            </a:rPr>
            <a:t>Цитоплазмати</a:t>
          </a:r>
          <a:endParaRPr lang="ru-RU" sz="1100" b="1" dirty="0" smtClean="0">
            <a:solidFill>
              <a:srgbClr val="C00000"/>
            </a:solidFill>
            <a:latin typeface="Times New Roman" pitchFamily="18" charset="0"/>
            <a:cs typeface="Times New Roman" pitchFamily="18" charset="0"/>
          </a:endParaRPr>
        </a:p>
        <a:p>
          <a:r>
            <a:rPr lang="ru-RU" sz="1100" b="1" dirty="0" err="1" smtClean="0">
              <a:solidFill>
                <a:srgbClr val="C00000"/>
              </a:solidFill>
              <a:latin typeface="Times New Roman" pitchFamily="18" charset="0"/>
              <a:cs typeface="Times New Roman" pitchFamily="18" charset="0"/>
            </a:rPr>
            <a:t>ческая</a:t>
          </a:r>
          <a:endParaRPr lang="ru-RU" sz="1600" b="1" dirty="0">
            <a:solidFill>
              <a:srgbClr val="C00000"/>
            </a:solidFill>
            <a:latin typeface="Times New Roman" pitchFamily="18" charset="0"/>
            <a:cs typeface="Times New Roman" pitchFamily="18" charset="0"/>
          </a:endParaRPr>
        </a:p>
      </dgm:t>
    </dgm:pt>
    <dgm:pt modelId="{BF544E9B-04EE-4DD1-9935-19BC2D0D8FDF}" type="parTrans" cxnId="{4D5D8512-8877-4025-B000-13832E4E5282}">
      <dgm:prSet/>
      <dgm:spPr/>
      <dgm:t>
        <a:bodyPr/>
        <a:lstStyle/>
        <a:p>
          <a:endParaRPr lang="ru-RU" sz="1400">
            <a:latin typeface="Times New Roman" pitchFamily="18" charset="0"/>
            <a:cs typeface="Times New Roman" pitchFamily="18" charset="0"/>
          </a:endParaRPr>
        </a:p>
      </dgm:t>
    </dgm:pt>
    <dgm:pt modelId="{B8A1637C-0EFE-40E8-8F1E-A0E17C396D93}" type="sibTrans" cxnId="{4D5D8512-8877-4025-B000-13832E4E5282}">
      <dgm:prSet/>
      <dgm:spPr/>
      <dgm:t>
        <a:bodyPr/>
        <a:lstStyle/>
        <a:p>
          <a:endParaRPr lang="ru-RU" sz="1400"/>
        </a:p>
      </dgm:t>
    </dgm:pt>
    <dgm:pt modelId="{BE49341F-1D99-4205-A505-95BEED329BA4}" type="pres">
      <dgm:prSet presAssocID="{F9CDCBFC-38F6-4E18-928C-573D27D32D03}" presName="hierChild1" presStyleCnt="0">
        <dgm:presLayoutVars>
          <dgm:chPref val="1"/>
          <dgm:dir/>
          <dgm:animOne val="branch"/>
          <dgm:animLvl val="lvl"/>
          <dgm:resizeHandles/>
        </dgm:presLayoutVars>
      </dgm:prSet>
      <dgm:spPr/>
      <dgm:t>
        <a:bodyPr/>
        <a:lstStyle/>
        <a:p>
          <a:endParaRPr lang="ru-RU"/>
        </a:p>
      </dgm:t>
    </dgm:pt>
    <dgm:pt modelId="{00419E8B-B8DF-498B-8A5F-3EE3FE4A3AB2}" type="pres">
      <dgm:prSet presAssocID="{6D18A3C0-D3B5-4E6F-9C4F-AF8D1A1BCE53}" presName="hierRoot1" presStyleCnt="0"/>
      <dgm:spPr/>
      <dgm:t>
        <a:bodyPr/>
        <a:lstStyle/>
        <a:p>
          <a:endParaRPr lang="ru-RU"/>
        </a:p>
      </dgm:t>
    </dgm:pt>
    <dgm:pt modelId="{634EB096-E96A-40E6-81BE-77EF612D0358}" type="pres">
      <dgm:prSet presAssocID="{6D18A3C0-D3B5-4E6F-9C4F-AF8D1A1BCE53}" presName="composite" presStyleCnt="0"/>
      <dgm:spPr/>
      <dgm:t>
        <a:bodyPr/>
        <a:lstStyle/>
        <a:p>
          <a:endParaRPr lang="ru-RU"/>
        </a:p>
      </dgm:t>
    </dgm:pt>
    <dgm:pt modelId="{281F077B-9546-4036-92EB-A07694DE20A9}" type="pres">
      <dgm:prSet presAssocID="{6D18A3C0-D3B5-4E6F-9C4F-AF8D1A1BCE53}" presName="background" presStyleLbl="node0" presStyleIdx="0" presStyleCnt="1"/>
      <dgm:spPr/>
      <dgm:t>
        <a:bodyPr/>
        <a:lstStyle/>
        <a:p>
          <a:endParaRPr lang="ru-RU"/>
        </a:p>
      </dgm:t>
    </dgm:pt>
    <dgm:pt modelId="{066F9921-6AC7-4A57-B375-862A3CA4DB18}" type="pres">
      <dgm:prSet presAssocID="{6D18A3C0-D3B5-4E6F-9C4F-AF8D1A1BCE53}" presName="text" presStyleLbl="fgAcc0" presStyleIdx="0" presStyleCnt="1" custScaleX="116456">
        <dgm:presLayoutVars>
          <dgm:chPref val="3"/>
        </dgm:presLayoutVars>
      </dgm:prSet>
      <dgm:spPr/>
      <dgm:t>
        <a:bodyPr/>
        <a:lstStyle/>
        <a:p>
          <a:endParaRPr lang="ru-RU"/>
        </a:p>
      </dgm:t>
    </dgm:pt>
    <dgm:pt modelId="{A1342317-5621-4D37-84EC-36FA04A7520D}" type="pres">
      <dgm:prSet presAssocID="{6D18A3C0-D3B5-4E6F-9C4F-AF8D1A1BCE53}" presName="hierChild2" presStyleCnt="0"/>
      <dgm:spPr/>
      <dgm:t>
        <a:bodyPr/>
        <a:lstStyle/>
        <a:p>
          <a:endParaRPr lang="ru-RU"/>
        </a:p>
      </dgm:t>
    </dgm:pt>
    <dgm:pt modelId="{23AA51B1-3E4F-4C80-B576-F59A3F1F2B02}" type="pres">
      <dgm:prSet presAssocID="{6AF3924C-9C0D-4F65-80D5-CC3B25147E0A}" presName="Name10" presStyleLbl="parChTrans1D2" presStyleIdx="0" presStyleCnt="2"/>
      <dgm:spPr/>
      <dgm:t>
        <a:bodyPr/>
        <a:lstStyle/>
        <a:p>
          <a:endParaRPr lang="ru-RU"/>
        </a:p>
      </dgm:t>
    </dgm:pt>
    <dgm:pt modelId="{0990E04D-7F3B-4412-862F-7F366F1DFCEC}" type="pres">
      <dgm:prSet presAssocID="{0F8CD9BB-15F3-4D2B-9932-1FE01305EEE0}" presName="hierRoot2" presStyleCnt="0"/>
      <dgm:spPr/>
      <dgm:t>
        <a:bodyPr/>
        <a:lstStyle/>
        <a:p>
          <a:endParaRPr lang="ru-RU"/>
        </a:p>
      </dgm:t>
    </dgm:pt>
    <dgm:pt modelId="{4F364180-E8ED-41A8-A84D-F833FB1EA29C}" type="pres">
      <dgm:prSet presAssocID="{0F8CD9BB-15F3-4D2B-9932-1FE01305EEE0}" presName="composite2" presStyleCnt="0"/>
      <dgm:spPr/>
      <dgm:t>
        <a:bodyPr/>
        <a:lstStyle/>
        <a:p>
          <a:endParaRPr lang="ru-RU"/>
        </a:p>
      </dgm:t>
    </dgm:pt>
    <dgm:pt modelId="{09780BE2-11AE-4F14-9CC0-A4987C5117C1}" type="pres">
      <dgm:prSet presAssocID="{0F8CD9BB-15F3-4D2B-9932-1FE01305EEE0}" presName="background2" presStyleLbl="node2" presStyleIdx="0" presStyleCnt="2"/>
      <dgm:spPr/>
      <dgm:t>
        <a:bodyPr/>
        <a:lstStyle/>
        <a:p>
          <a:endParaRPr lang="ru-RU"/>
        </a:p>
      </dgm:t>
    </dgm:pt>
    <dgm:pt modelId="{FBF4E329-6063-408E-B456-864460122642}" type="pres">
      <dgm:prSet presAssocID="{0F8CD9BB-15F3-4D2B-9932-1FE01305EEE0}" presName="text2" presStyleLbl="fgAcc2" presStyleIdx="0" presStyleCnt="2" custScaleX="144261">
        <dgm:presLayoutVars>
          <dgm:chPref val="3"/>
        </dgm:presLayoutVars>
      </dgm:prSet>
      <dgm:spPr/>
      <dgm:t>
        <a:bodyPr/>
        <a:lstStyle/>
        <a:p>
          <a:endParaRPr lang="ru-RU"/>
        </a:p>
      </dgm:t>
    </dgm:pt>
    <dgm:pt modelId="{60DC01C7-A982-464E-BD4E-7178DC701B39}" type="pres">
      <dgm:prSet presAssocID="{0F8CD9BB-15F3-4D2B-9932-1FE01305EEE0}" presName="hierChild3" presStyleCnt="0"/>
      <dgm:spPr/>
      <dgm:t>
        <a:bodyPr/>
        <a:lstStyle/>
        <a:p>
          <a:endParaRPr lang="ru-RU"/>
        </a:p>
      </dgm:t>
    </dgm:pt>
    <dgm:pt modelId="{3A8910F4-75C1-4A80-9CB1-8697A4E7DC1B}" type="pres">
      <dgm:prSet presAssocID="{9375121F-2FB3-4E2D-8EC9-6BB0381AEF1B}" presName="Name17" presStyleLbl="parChTrans1D3" presStyleIdx="0" presStyleCnt="4"/>
      <dgm:spPr/>
      <dgm:t>
        <a:bodyPr/>
        <a:lstStyle/>
        <a:p>
          <a:endParaRPr lang="ru-RU"/>
        </a:p>
      </dgm:t>
    </dgm:pt>
    <dgm:pt modelId="{6407F0A4-87B1-48BA-B836-592F2D6BC844}" type="pres">
      <dgm:prSet presAssocID="{3E0C432F-AEA1-463A-9950-38C8D0A68171}" presName="hierRoot3" presStyleCnt="0"/>
      <dgm:spPr/>
      <dgm:t>
        <a:bodyPr/>
        <a:lstStyle/>
        <a:p>
          <a:endParaRPr lang="ru-RU"/>
        </a:p>
      </dgm:t>
    </dgm:pt>
    <dgm:pt modelId="{6277B21E-965B-45A8-9EBA-156A5E6ADF4A}" type="pres">
      <dgm:prSet presAssocID="{3E0C432F-AEA1-463A-9950-38C8D0A68171}" presName="composite3" presStyleCnt="0"/>
      <dgm:spPr/>
      <dgm:t>
        <a:bodyPr/>
        <a:lstStyle/>
        <a:p>
          <a:endParaRPr lang="ru-RU"/>
        </a:p>
      </dgm:t>
    </dgm:pt>
    <dgm:pt modelId="{4F5672EE-2068-4F6B-B92E-DC38C5572B6F}" type="pres">
      <dgm:prSet presAssocID="{3E0C432F-AEA1-463A-9950-38C8D0A68171}" presName="background3" presStyleLbl="node3" presStyleIdx="0" presStyleCnt="4"/>
      <dgm:spPr/>
      <dgm:t>
        <a:bodyPr/>
        <a:lstStyle/>
        <a:p>
          <a:endParaRPr lang="ru-RU"/>
        </a:p>
      </dgm:t>
    </dgm:pt>
    <dgm:pt modelId="{0E570F4C-6CB8-422B-9DA6-C7CF488B8AC1}" type="pres">
      <dgm:prSet presAssocID="{3E0C432F-AEA1-463A-9950-38C8D0A68171}" presName="text3" presStyleLbl="fgAcc3" presStyleIdx="0" presStyleCnt="4" custScaleX="118542">
        <dgm:presLayoutVars>
          <dgm:chPref val="3"/>
        </dgm:presLayoutVars>
      </dgm:prSet>
      <dgm:spPr/>
      <dgm:t>
        <a:bodyPr/>
        <a:lstStyle/>
        <a:p>
          <a:endParaRPr lang="ru-RU"/>
        </a:p>
      </dgm:t>
    </dgm:pt>
    <dgm:pt modelId="{C8FE813E-A97D-476A-9B2A-D4424BE31667}" type="pres">
      <dgm:prSet presAssocID="{3E0C432F-AEA1-463A-9950-38C8D0A68171}" presName="hierChild4" presStyleCnt="0"/>
      <dgm:spPr/>
      <dgm:t>
        <a:bodyPr/>
        <a:lstStyle/>
        <a:p>
          <a:endParaRPr lang="ru-RU"/>
        </a:p>
      </dgm:t>
    </dgm:pt>
    <dgm:pt modelId="{3753F777-7A41-402B-A03C-609A16EFB7A8}" type="pres">
      <dgm:prSet presAssocID="{BF544E9B-04EE-4DD1-9935-19BC2D0D8FDF}" presName="Name17" presStyleLbl="parChTrans1D3" presStyleIdx="1" presStyleCnt="4"/>
      <dgm:spPr/>
      <dgm:t>
        <a:bodyPr/>
        <a:lstStyle/>
        <a:p>
          <a:endParaRPr lang="ru-RU"/>
        </a:p>
      </dgm:t>
    </dgm:pt>
    <dgm:pt modelId="{32D964EF-5835-4880-AA99-F93E60B1D23D}" type="pres">
      <dgm:prSet presAssocID="{3874B692-C446-4540-8B8A-17088AC03598}" presName="hierRoot3" presStyleCnt="0"/>
      <dgm:spPr/>
      <dgm:t>
        <a:bodyPr/>
        <a:lstStyle/>
        <a:p>
          <a:endParaRPr lang="ru-RU"/>
        </a:p>
      </dgm:t>
    </dgm:pt>
    <dgm:pt modelId="{F3F27A0C-5B8E-418E-95B6-80158B99EBA5}" type="pres">
      <dgm:prSet presAssocID="{3874B692-C446-4540-8B8A-17088AC03598}" presName="composite3" presStyleCnt="0"/>
      <dgm:spPr/>
      <dgm:t>
        <a:bodyPr/>
        <a:lstStyle/>
        <a:p>
          <a:endParaRPr lang="ru-RU"/>
        </a:p>
      </dgm:t>
    </dgm:pt>
    <dgm:pt modelId="{9EE05CCA-2954-4C9C-84A5-CDC5C968407B}" type="pres">
      <dgm:prSet presAssocID="{3874B692-C446-4540-8B8A-17088AC03598}" presName="background3" presStyleLbl="node3" presStyleIdx="1" presStyleCnt="4"/>
      <dgm:spPr/>
      <dgm:t>
        <a:bodyPr/>
        <a:lstStyle/>
        <a:p>
          <a:endParaRPr lang="ru-RU"/>
        </a:p>
      </dgm:t>
    </dgm:pt>
    <dgm:pt modelId="{7BD9CD6B-621B-4E65-B2C4-279011E8F38C}" type="pres">
      <dgm:prSet presAssocID="{3874B692-C446-4540-8B8A-17088AC03598}" presName="text3" presStyleLbl="fgAcc3" presStyleIdx="1" presStyleCnt="4" custScaleX="150834">
        <dgm:presLayoutVars>
          <dgm:chPref val="3"/>
        </dgm:presLayoutVars>
      </dgm:prSet>
      <dgm:spPr/>
      <dgm:t>
        <a:bodyPr/>
        <a:lstStyle/>
        <a:p>
          <a:endParaRPr lang="ru-RU"/>
        </a:p>
      </dgm:t>
    </dgm:pt>
    <dgm:pt modelId="{A1697D77-020F-4FE8-B123-E6739E5DDED2}" type="pres">
      <dgm:prSet presAssocID="{3874B692-C446-4540-8B8A-17088AC03598}" presName="hierChild4" presStyleCnt="0"/>
      <dgm:spPr/>
      <dgm:t>
        <a:bodyPr/>
        <a:lstStyle/>
        <a:p>
          <a:endParaRPr lang="ru-RU"/>
        </a:p>
      </dgm:t>
    </dgm:pt>
    <dgm:pt modelId="{23DB681B-16F2-4B58-A959-DBCD77BED263}" type="pres">
      <dgm:prSet presAssocID="{B49180A4-FF5B-4BAA-8562-E782E1F7CC30}" presName="Name17" presStyleLbl="parChTrans1D3" presStyleIdx="2" presStyleCnt="4"/>
      <dgm:spPr/>
      <dgm:t>
        <a:bodyPr/>
        <a:lstStyle/>
        <a:p>
          <a:endParaRPr lang="ru-RU"/>
        </a:p>
      </dgm:t>
    </dgm:pt>
    <dgm:pt modelId="{BDB04511-4DFF-4ED4-8B3C-CC9254683E6B}" type="pres">
      <dgm:prSet presAssocID="{B510D4D4-F2D6-489C-BBA4-A3250BD610A7}" presName="hierRoot3" presStyleCnt="0"/>
      <dgm:spPr/>
      <dgm:t>
        <a:bodyPr/>
        <a:lstStyle/>
        <a:p>
          <a:endParaRPr lang="ru-RU"/>
        </a:p>
      </dgm:t>
    </dgm:pt>
    <dgm:pt modelId="{40378F66-BED7-41BD-BF85-C0B886BFE48C}" type="pres">
      <dgm:prSet presAssocID="{B510D4D4-F2D6-489C-BBA4-A3250BD610A7}" presName="composite3" presStyleCnt="0"/>
      <dgm:spPr/>
      <dgm:t>
        <a:bodyPr/>
        <a:lstStyle/>
        <a:p>
          <a:endParaRPr lang="ru-RU"/>
        </a:p>
      </dgm:t>
    </dgm:pt>
    <dgm:pt modelId="{1E7946D0-0977-44F2-AB3E-4847DB3548F5}" type="pres">
      <dgm:prSet presAssocID="{B510D4D4-F2D6-489C-BBA4-A3250BD610A7}" presName="background3" presStyleLbl="node3" presStyleIdx="2" presStyleCnt="4"/>
      <dgm:spPr/>
      <dgm:t>
        <a:bodyPr/>
        <a:lstStyle/>
        <a:p>
          <a:endParaRPr lang="ru-RU"/>
        </a:p>
      </dgm:t>
    </dgm:pt>
    <dgm:pt modelId="{5F63DA36-5EEF-4AB0-A158-361316C92194}" type="pres">
      <dgm:prSet presAssocID="{B510D4D4-F2D6-489C-BBA4-A3250BD610A7}" presName="text3" presStyleLbl="fgAcc3" presStyleIdx="2" presStyleCnt="4" custScaleX="134899">
        <dgm:presLayoutVars>
          <dgm:chPref val="3"/>
        </dgm:presLayoutVars>
      </dgm:prSet>
      <dgm:spPr/>
      <dgm:t>
        <a:bodyPr/>
        <a:lstStyle/>
        <a:p>
          <a:endParaRPr lang="ru-RU"/>
        </a:p>
      </dgm:t>
    </dgm:pt>
    <dgm:pt modelId="{F93DAAA9-96B2-4666-8FA1-6C3518CE1867}" type="pres">
      <dgm:prSet presAssocID="{B510D4D4-F2D6-489C-BBA4-A3250BD610A7}" presName="hierChild4" presStyleCnt="0"/>
      <dgm:spPr/>
      <dgm:t>
        <a:bodyPr/>
        <a:lstStyle/>
        <a:p>
          <a:endParaRPr lang="ru-RU"/>
        </a:p>
      </dgm:t>
    </dgm:pt>
    <dgm:pt modelId="{5A51E869-2906-4735-B37F-1735CF1FA2B0}" type="pres">
      <dgm:prSet presAssocID="{2EBF4912-C5C9-4C63-A09B-F81E4137EDD3}" presName="Name23" presStyleLbl="parChTrans1D4" presStyleIdx="0" presStyleCnt="3"/>
      <dgm:spPr/>
      <dgm:t>
        <a:bodyPr/>
        <a:lstStyle/>
        <a:p>
          <a:endParaRPr lang="ru-RU"/>
        </a:p>
      </dgm:t>
    </dgm:pt>
    <dgm:pt modelId="{45805662-4EED-4BC2-83A4-0D681346D73F}" type="pres">
      <dgm:prSet presAssocID="{52374C05-9B0E-4012-B82C-7776F83F499C}" presName="hierRoot4" presStyleCnt="0"/>
      <dgm:spPr/>
      <dgm:t>
        <a:bodyPr/>
        <a:lstStyle/>
        <a:p>
          <a:endParaRPr lang="ru-RU"/>
        </a:p>
      </dgm:t>
    </dgm:pt>
    <dgm:pt modelId="{B835F9DD-DAF3-4E27-A77A-0EA13A912C1F}" type="pres">
      <dgm:prSet presAssocID="{52374C05-9B0E-4012-B82C-7776F83F499C}" presName="composite4" presStyleCnt="0"/>
      <dgm:spPr/>
      <dgm:t>
        <a:bodyPr/>
        <a:lstStyle/>
        <a:p>
          <a:endParaRPr lang="ru-RU"/>
        </a:p>
      </dgm:t>
    </dgm:pt>
    <dgm:pt modelId="{B05AA20B-BD78-4C78-8620-E815227EEE39}" type="pres">
      <dgm:prSet presAssocID="{52374C05-9B0E-4012-B82C-7776F83F499C}" presName="background4" presStyleLbl="node4" presStyleIdx="0" presStyleCnt="3"/>
      <dgm:spPr/>
      <dgm:t>
        <a:bodyPr/>
        <a:lstStyle/>
        <a:p>
          <a:endParaRPr lang="ru-RU"/>
        </a:p>
      </dgm:t>
    </dgm:pt>
    <dgm:pt modelId="{28F6E259-4264-40F1-9AA0-0BC6EC77FC35}" type="pres">
      <dgm:prSet presAssocID="{52374C05-9B0E-4012-B82C-7776F83F499C}" presName="text4" presStyleLbl="fgAcc4" presStyleIdx="0" presStyleCnt="3">
        <dgm:presLayoutVars>
          <dgm:chPref val="3"/>
        </dgm:presLayoutVars>
      </dgm:prSet>
      <dgm:spPr/>
      <dgm:t>
        <a:bodyPr/>
        <a:lstStyle/>
        <a:p>
          <a:endParaRPr lang="ru-RU"/>
        </a:p>
      </dgm:t>
    </dgm:pt>
    <dgm:pt modelId="{FAFBB7B3-B63B-49A2-9FDD-C745AFD9FB49}" type="pres">
      <dgm:prSet presAssocID="{52374C05-9B0E-4012-B82C-7776F83F499C}" presName="hierChild5" presStyleCnt="0"/>
      <dgm:spPr/>
      <dgm:t>
        <a:bodyPr/>
        <a:lstStyle/>
        <a:p>
          <a:endParaRPr lang="ru-RU"/>
        </a:p>
      </dgm:t>
    </dgm:pt>
    <dgm:pt modelId="{F18E24B2-E8DD-4CCF-A990-A0E2C15C954A}" type="pres">
      <dgm:prSet presAssocID="{784F6F9E-EF37-4001-B819-AF14EA01CAC3}" presName="Name23" presStyleLbl="parChTrans1D4" presStyleIdx="1" presStyleCnt="3"/>
      <dgm:spPr/>
      <dgm:t>
        <a:bodyPr/>
        <a:lstStyle/>
        <a:p>
          <a:endParaRPr lang="ru-RU"/>
        </a:p>
      </dgm:t>
    </dgm:pt>
    <dgm:pt modelId="{BB10931A-A5B9-47A0-9578-7A962E6A9A6A}" type="pres">
      <dgm:prSet presAssocID="{F08B1B0C-F465-4BF4-A0E9-8514DC59EEC1}" presName="hierRoot4" presStyleCnt="0"/>
      <dgm:spPr/>
      <dgm:t>
        <a:bodyPr/>
        <a:lstStyle/>
        <a:p>
          <a:endParaRPr lang="ru-RU"/>
        </a:p>
      </dgm:t>
    </dgm:pt>
    <dgm:pt modelId="{E70D1FA2-0131-4317-A5FF-44875D512FEE}" type="pres">
      <dgm:prSet presAssocID="{F08B1B0C-F465-4BF4-A0E9-8514DC59EEC1}" presName="composite4" presStyleCnt="0"/>
      <dgm:spPr/>
      <dgm:t>
        <a:bodyPr/>
        <a:lstStyle/>
        <a:p>
          <a:endParaRPr lang="ru-RU"/>
        </a:p>
      </dgm:t>
    </dgm:pt>
    <dgm:pt modelId="{44AB09B6-9F84-46B0-B225-EE660A079CBF}" type="pres">
      <dgm:prSet presAssocID="{F08B1B0C-F465-4BF4-A0E9-8514DC59EEC1}" presName="background4" presStyleLbl="node4" presStyleIdx="1" presStyleCnt="3"/>
      <dgm:spPr/>
      <dgm:t>
        <a:bodyPr/>
        <a:lstStyle/>
        <a:p>
          <a:endParaRPr lang="ru-RU"/>
        </a:p>
      </dgm:t>
    </dgm:pt>
    <dgm:pt modelId="{74F49D8A-D319-46B3-B88B-6DFABAA64B2D}" type="pres">
      <dgm:prSet presAssocID="{F08B1B0C-F465-4BF4-A0E9-8514DC59EEC1}" presName="text4" presStyleLbl="fgAcc4" presStyleIdx="1" presStyleCnt="3">
        <dgm:presLayoutVars>
          <dgm:chPref val="3"/>
        </dgm:presLayoutVars>
      </dgm:prSet>
      <dgm:spPr/>
      <dgm:t>
        <a:bodyPr/>
        <a:lstStyle/>
        <a:p>
          <a:endParaRPr lang="ru-RU"/>
        </a:p>
      </dgm:t>
    </dgm:pt>
    <dgm:pt modelId="{FEFB54BB-17E1-4B5B-8F88-7A41AA67ECE2}" type="pres">
      <dgm:prSet presAssocID="{F08B1B0C-F465-4BF4-A0E9-8514DC59EEC1}" presName="hierChild5" presStyleCnt="0"/>
      <dgm:spPr/>
      <dgm:t>
        <a:bodyPr/>
        <a:lstStyle/>
        <a:p>
          <a:endParaRPr lang="ru-RU"/>
        </a:p>
      </dgm:t>
    </dgm:pt>
    <dgm:pt modelId="{511541CD-C104-41BF-A6C4-0531918D5090}" type="pres">
      <dgm:prSet presAssocID="{39446384-A39D-4B71-86AF-691156B44B45}" presName="Name23" presStyleLbl="parChTrans1D4" presStyleIdx="2" presStyleCnt="3"/>
      <dgm:spPr/>
      <dgm:t>
        <a:bodyPr/>
        <a:lstStyle/>
        <a:p>
          <a:endParaRPr lang="ru-RU"/>
        </a:p>
      </dgm:t>
    </dgm:pt>
    <dgm:pt modelId="{A4DA7F5B-FF61-427A-B5DD-E44D2CA34A64}" type="pres">
      <dgm:prSet presAssocID="{7A489E5F-89AA-4D03-AA10-18A7077383D6}" presName="hierRoot4" presStyleCnt="0"/>
      <dgm:spPr/>
      <dgm:t>
        <a:bodyPr/>
        <a:lstStyle/>
        <a:p>
          <a:endParaRPr lang="ru-RU"/>
        </a:p>
      </dgm:t>
    </dgm:pt>
    <dgm:pt modelId="{41A85C3A-E061-422C-B23B-0A4C60F7F700}" type="pres">
      <dgm:prSet presAssocID="{7A489E5F-89AA-4D03-AA10-18A7077383D6}" presName="composite4" presStyleCnt="0"/>
      <dgm:spPr/>
      <dgm:t>
        <a:bodyPr/>
        <a:lstStyle/>
        <a:p>
          <a:endParaRPr lang="ru-RU"/>
        </a:p>
      </dgm:t>
    </dgm:pt>
    <dgm:pt modelId="{A86F588B-EB60-414A-B717-D8C5E5E4A374}" type="pres">
      <dgm:prSet presAssocID="{7A489E5F-89AA-4D03-AA10-18A7077383D6}" presName="background4" presStyleLbl="node4" presStyleIdx="2" presStyleCnt="3"/>
      <dgm:spPr/>
      <dgm:t>
        <a:bodyPr/>
        <a:lstStyle/>
        <a:p>
          <a:endParaRPr lang="ru-RU"/>
        </a:p>
      </dgm:t>
    </dgm:pt>
    <dgm:pt modelId="{B196560A-AEBD-40F9-8673-0D45503CA204}" type="pres">
      <dgm:prSet presAssocID="{7A489E5F-89AA-4D03-AA10-18A7077383D6}" presName="text4" presStyleLbl="fgAcc4" presStyleIdx="2" presStyleCnt="3">
        <dgm:presLayoutVars>
          <dgm:chPref val="3"/>
        </dgm:presLayoutVars>
      </dgm:prSet>
      <dgm:spPr/>
      <dgm:t>
        <a:bodyPr/>
        <a:lstStyle/>
        <a:p>
          <a:endParaRPr lang="ru-RU"/>
        </a:p>
      </dgm:t>
    </dgm:pt>
    <dgm:pt modelId="{ABEC947D-7CC5-47B5-B7B4-CFD8F4B6B5CB}" type="pres">
      <dgm:prSet presAssocID="{7A489E5F-89AA-4D03-AA10-18A7077383D6}" presName="hierChild5" presStyleCnt="0"/>
      <dgm:spPr/>
      <dgm:t>
        <a:bodyPr/>
        <a:lstStyle/>
        <a:p>
          <a:endParaRPr lang="ru-RU"/>
        </a:p>
      </dgm:t>
    </dgm:pt>
    <dgm:pt modelId="{281FE9CF-3EB9-4B3E-8ED0-CB276D8F7B1E}" type="pres">
      <dgm:prSet presAssocID="{56E81DDB-E3F3-47E8-BE55-3D8142AB3A9C}" presName="Name10" presStyleLbl="parChTrans1D2" presStyleIdx="1" presStyleCnt="2"/>
      <dgm:spPr/>
      <dgm:t>
        <a:bodyPr/>
        <a:lstStyle/>
        <a:p>
          <a:endParaRPr lang="ru-RU"/>
        </a:p>
      </dgm:t>
    </dgm:pt>
    <dgm:pt modelId="{E95C5534-10F5-42B0-8011-5D8C6D06DA78}" type="pres">
      <dgm:prSet presAssocID="{0830DF6E-829E-4802-A5C4-F263C0512D15}" presName="hierRoot2" presStyleCnt="0"/>
      <dgm:spPr/>
      <dgm:t>
        <a:bodyPr/>
        <a:lstStyle/>
        <a:p>
          <a:endParaRPr lang="ru-RU"/>
        </a:p>
      </dgm:t>
    </dgm:pt>
    <dgm:pt modelId="{186D4DC9-BB54-4EA3-A5F8-842CDBE085A2}" type="pres">
      <dgm:prSet presAssocID="{0830DF6E-829E-4802-A5C4-F263C0512D15}" presName="composite2" presStyleCnt="0"/>
      <dgm:spPr/>
      <dgm:t>
        <a:bodyPr/>
        <a:lstStyle/>
        <a:p>
          <a:endParaRPr lang="ru-RU"/>
        </a:p>
      </dgm:t>
    </dgm:pt>
    <dgm:pt modelId="{AB86A7F4-A11B-468B-BC91-4563C32D415D}" type="pres">
      <dgm:prSet presAssocID="{0830DF6E-829E-4802-A5C4-F263C0512D15}" presName="background2" presStyleLbl="node2" presStyleIdx="1" presStyleCnt="2"/>
      <dgm:spPr/>
      <dgm:t>
        <a:bodyPr/>
        <a:lstStyle/>
        <a:p>
          <a:endParaRPr lang="ru-RU"/>
        </a:p>
      </dgm:t>
    </dgm:pt>
    <dgm:pt modelId="{7A9BFA75-C276-490E-9882-DF08943BFB7D}" type="pres">
      <dgm:prSet presAssocID="{0830DF6E-829E-4802-A5C4-F263C0512D15}" presName="text2" presStyleLbl="fgAcc2" presStyleIdx="1" presStyleCnt="2" custScaleX="171885">
        <dgm:presLayoutVars>
          <dgm:chPref val="3"/>
        </dgm:presLayoutVars>
      </dgm:prSet>
      <dgm:spPr/>
      <dgm:t>
        <a:bodyPr/>
        <a:lstStyle/>
        <a:p>
          <a:endParaRPr lang="ru-RU"/>
        </a:p>
      </dgm:t>
    </dgm:pt>
    <dgm:pt modelId="{03A9A3F6-7058-411A-8FFB-C3AB7667C1C9}" type="pres">
      <dgm:prSet presAssocID="{0830DF6E-829E-4802-A5C4-F263C0512D15}" presName="hierChild3" presStyleCnt="0"/>
      <dgm:spPr/>
      <dgm:t>
        <a:bodyPr/>
        <a:lstStyle/>
        <a:p>
          <a:endParaRPr lang="ru-RU"/>
        </a:p>
      </dgm:t>
    </dgm:pt>
    <dgm:pt modelId="{1B0AE109-F1EB-41B0-B45F-0DB1B13D9F40}" type="pres">
      <dgm:prSet presAssocID="{2CC9B019-4B0D-4E72-99ED-8C831ABF5953}" presName="Name17" presStyleLbl="parChTrans1D3" presStyleIdx="3" presStyleCnt="4"/>
      <dgm:spPr/>
      <dgm:t>
        <a:bodyPr/>
        <a:lstStyle/>
        <a:p>
          <a:endParaRPr lang="ru-RU"/>
        </a:p>
      </dgm:t>
    </dgm:pt>
    <dgm:pt modelId="{A366C2B5-66E8-46F2-B8B4-5D8F133F927A}" type="pres">
      <dgm:prSet presAssocID="{A176ACE9-7296-426E-AC93-1DAA0D1364AE}" presName="hierRoot3" presStyleCnt="0"/>
      <dgm:spPr/>
      <dgm:t>
        <a:bodyPr/>
        <a:lstStyle/>
        <a:p>
          <a:endParaRPr lang="ru-RU"/>
        </a:p>
      </dgm:t>
    </dgm:pt>
    <dgm:pt modelId="{E9BD9806-F514-41C8-B096-C7039FCA1202}" type="pres">
      <dgm:prSet presAssocID="{A176ACE9-7296-426E-AC93-1DAA0D1364AE}" presName="composite3" presStyleCnt="0"/>
      <dgm:spPr/>
      <dgm:t>
        <a:bodyPr/>
        <a:lstStyle/>
        <a:p>
          <a:endParaRPr lang="ru-RU"/>
        </a:p>
      </dgm:t>
    </dgm:pt>
    <dgm:pt modelId="{0C91BADD-8B44-4C4E-AFFE-A3EFE8F91862}" type="pres">
      <dgm:prSet presAssocID="{A176ACE9-7296-426E-AC93-1DAA0D1364AE}" presName="background3" presStyleLbl="node3" presStyleIdx="3" presStyleCnt="4"/>
      <dgm:spPr/>
      <dgm:t>
        <a:bodyPr/>
        <a:lstStyle/>
        <a:p>
          <a:endParaRPr lang="ru-RU"/>
        </a:p>
      </dgm:t>
    </dgm:pt>
    <dgm:pt modelId="{489D162C-F526-4B69-A6BB-91C7FA4090A3}" type="pres">
      <dgm:prSet presAssocID="{A176ACE9-7296-426E-AC93-1DAA0D1364AE}" presName="text3" presStyleLbl="fgAcc3" presStyleIdx="3" presStyleCnt="4" custScaleX="163735">
        <dgm:presLayoutVars>
          <dgm:chPref val="3"/>
        </dgm:presLayoutVars>
      </dgm:prSet>
      <dgm:spPr/>
      <dgm:t>
        <a:bodyPr/>
        <a:lstStyle/>
        <a:p>
          <a:endParaRPr lang="ru-RU"/>
        </a:p>
      </dgm:t>
    </dgm:pt>
    <dgm:pt modelId="{EA29EA2A-0DCE-41A5-9C7C-B6F8821DF850}" type="pres">
      <dgm:prSet presAssocID="{A176ACE9-7296-426E-AC93-1DAA0D1364AE}" presName="hierChild4" presStyleCnt="0"/>
      <dgm:spPr/>
      <dgm:t>
        <a:bodyPr/>
        <a:lstStyle/>
        <a:p>
          <a:endParaRPr lang="ru-RU"/>
        </a:p>
      </dgm:t>
    </dgm:pt>
  </dgm:ptLst>
  <dgm:cxnLst>
    <dgm:cxn modelId="{0C7852DC-6EA0-4752-ACD1-A457CE32089D}" type="presOf" srcId="{2CC9B019-4B0D-4E72-99ED-8C831ABF5953}" destId="{1B0AE109-F1EB-41B0-B45F-0DB1B13D9F40}" srcOrd="0" destOrd="0" presId="urn:microsoft.com/office/officeart/2005/8/layout/hierarchy1"/>
    <dgm:cxn modelId="{F9806D8D-D77D-44BA-89E5-E60BFF8478E7}" type="presOf" srcId="{2EBF4912-C5C9-4C63-A09B-F81E4137EDD3}" destId="{5A51E869-2906-4735-B37F-1735CF1FA2B0}" srcOrd="0" destOrd="0" presId="urn:microsoft.com/office/officeart/2005/8/layout/hierarchy1"/>
    <dgm:cxn modelId="{D5E9B80E-27FE-4C83-84D4-6FD441125D24}" type="presOf" srcId="{F9CDCBFC-38F6-4E18-928C-573D27D32D03}" destId="{BE49341F-1D99-4205-A505-95BEED329BA4}" srcOrd="0" destOrd="0" presId="urn:microsoft.com/office/officeart/2005/8/layout/hierarchy1"/>
    <dgm:cxn modelId="{3B9B0626-C8F3-41F4-9F47-900E109B2050}" srcId="{0830DF6E-829E-4802-A5C4-F263C0512D15}" destId="{A176ACE9-7296-426E-AC93-1DAA0D1364AE}" srcOrd="0" destOrd="0" parTransId="{2CC9B019-4B0D-4E72-99ED-8C831ABF5953}" sibTransId="{0919F33D-D213-4E3A-B60E-DCFB517E95E1}"/>
    <dgm:cxn modelId="{61ED695F-6C1C-48F4-8453-23CC749E4A8D}" type="presOf" srcId="{784F6F9E-EF37-4001-B819-AF14EA01CAC3}" destId="{F18E24B2-E8DD-4CCF-A990-A0E2C15C954A}" srcOrd="0" destOrd="0" presId="urn:microsoft.com/office/officeart/2005/8/layout/hierarchy1"/>
    <dgm:cxn modelId="{71F9AC52-7281-4DC0-AD7E-08AD4BBE63E2}" type="presOf" srcId="{0F8CD9BB-15F3-4D2B-9932-1FE01305EEE0}" destId="{FBF4E329-6063-408E-B456-864460122642}" srcOrd="0" destOrd="0" presId="urn:microsoft.com/office/officeart/2005/8/layout/hierarchy1"/>
    <dgm:cxn modelId="{D11B8E9E-CA42-4802-8EC6-9C9C7CFCD201}" type="presOf" srcId="{9375121F-2FB3-4E2D-8EC9-6BB0381AEF1B}" destId="{3A8910F4-75C1-4A80-9CB1-8697A4E7DC1B}" srcOrd="0" destOrd="0" presId="urn:microsoft.com/office/officeart/2005/8/layout/hierarchy1"/>
    <dgm:cxn modelId="{170DA2A8-DFBE-421A-AEBD-8A6DE2AAFD22}" srcId="{F9CDCBFC-38F6-4E18-928C-573D27D32D03}" destId="{6D18A3C0-D3B5-4E6F-9C4F-AF8D1A1BCE53}" srcOrd="0" destOrd="0" parTransId="{1E599953-D775-424E-97E8-AD580F575EE6}" sibTransId="{D327A224-715D-4314-94FC-6EC665EBB131}"/>
    <dgm:cxn modelId="{1397B672-D590-4E07-AA31-7E87CBE024D3}" type="presOf" srcId="{B510D4D4-F2D6-489C-BBA4-A3250BD610A7}" destId="{5F63DA36-5EEF-4AB0-A158-361316C92194}" srcOrd="0" destOrd="0" presId="urn:microsoft.com/office/officeart/2005/8/layout/hierarchy1"/>
    <dgm:cxn modelId="{E9A8B402-2917-423D-9155-970856136F3B}" type="presOf" srcId="{56E81DDB-E3F3-47E8-BE55-3D8142AB3A9C}" destId="{281FE9CF-3EB9-4B3E-8ED0-CB276D8F7B1E}" srcOrd="0" destOrd="0" presId="urn:microsoft.com/office/officeart/2005/8/layout/hierarchy1"/>
    <dgm:cxn modelId="{D559D7DD-B8E9-444F-9298-D0094A6933B6}" type="presOf" srcId="{39446384-A39D-4B71-86AF-691156B44B45}" destId="{511541CD-C104-41BF-A6C4-0531918D5090}" srcOrd="0" destOrd="0" presId="urn:microsoft.com/office/officeart/2005/8/layout/hierarchy1"/>
    <dgm:cxn modelId="{312BC0D9-E687-474F-BB79-D6786C466C2F}" type="presOf" srcId="{0830DF6E-829E-4802-A5C4-F263C0512D15}" destId="{7A9BFA75-C276-490E-9882-DF08943BFB7D}" srcOrd="0" destOrd="0" presId="urn:microsoft.com/office/officeart/2005/8/layout/hierarchy1"/>
    <dgm:cxn modelId="{8D560D39-AF88-48D2-8C86-5D4157F96E10}" type="presOf" srcId="{A176ACE9-7296-426E-AC93-1DAA0D1364AE}" destId="{489D162C-F526-4B69-A6BB-91C7FA4090A3}" srcOrd="0" destOrd="0" presId="urn:microsoft.com/office/officeart/2005/8/layout/hierarchy1"/>
    <dgm:cxn modelId="{EF77E3CC-F5EE-4718-BF36-C5FB2E9A26DE}" srcId="{0F8CD9BB-15F3-4D2B-9932-1FE01305EEE0}" destId="{B510D4D4-F2D6-489C-BBA4-A3250BD610A7}" srcOrd="2" destOrd="0" parTransId="{B49180A4-FF5B-4BAA-8562-E782E1F7CC30}" sibTransId="{31285A99-5C25-47C9-B3AF-C5A15BD030A7}"/>
    <dgm:cxn modelId="{0A3129A3-1AD8-4A7F-AA66-7BEAE6589851}" srcId="{0F8CD9BB-15F3-4D2B-9932-1FE01305EEE0}" destId="{3E0C432F-AEA1-463A-9950-38C8D0A68171}" srcOrd="0" destOrd="0" parTransId="{9375121F-2FB3-4E2D-8EC9-6BB0381AEF1B}" sibTransId="{D33132EA-CB26-4A23-A4FF-DE3E57C7E3EC}"/>
    <dgm:cxn modelId="{B1204941-11EF-4156-8BA6-182BAA991BEE}" type="presOf" srcId="{3874B692-C446-4540-8B8A-17088AC03598}" destId="{7BD9CD6B-621B-4E65-B2C4-279011E8F38C}" srcOrd="0" destOrd="0" presId="urn:microsoft.com/office/officeart/2005/8/layout/hierarchy1"/>
    <dgm:cxn modelId="{EF88810D-BF75-40D0-BC17-92451B9060A0}" srcId="{B510D4D4-F2D6-489C-BBA4-A3250BD610A7}" destId="{7A489E5F-89AA-4D03-AA10-18A7077383D6}" srcOrd="2" destOrd="0" parTransId="{39446384-A39D-4B71-86AF-691156B44B45}" sibTransId="{2809879C-32AB-4654-A3D0-9CFAAC6FFCB6}"/>
    <dgm:cxn modelId="{3A98F5C9-7D90-46A6-9114-EDF3F2808AAB}" type="presOf" srcId="{6AF3924C-9C0D-4F65-80D5-CC3B25147E0A}" destId="{23AA51B1-3E4F-4C80-B576-F59A3F1F2B02}" srcOrd="0" destOrd="0" presId="urn:microsoft.com/office/officeart/2005/8/layout/hierarchy1"/>
    <dgm:cxn modelId="{F49C264D-3EA1-46F1-A84F-F4359F38D34D}" srcId="{B510D4D4-F2D6-489C-BBA4-A3250BD610A7}" destId="{F08B1B0C-F465-4BF4-A0E9-8514DC59EEC1}" srcOrd="1" destOrd="0" parTransId="{784F6F9E-EF37-4001-B819-AF14EA01CAC3}" sibTransId="{4352A1BB-E72A-43A0-BDA7-08CB77BC6563}"/>
    <dgm:cxn modelId="{3CDE133B-8F5C-4A7F-8B48-5B0E92F863C2}" srcId="{6D18A3C0-D3B5-4E6F-9C4F-AF8D1A1BCE53}" destId="{0F8CD9BB-15F3-4D2B-9932-1FE01305EEE0}" srcOrd="0" destOrd="0" parTransId="{6AF3924C-9C0D-4F65-80D5-CC3B25147E0A}" sibTransId="{7A8E21D5-20EA-49CD-B763-7C6EE79050E5}"/>
    <dgm:cxn modelId="{DBACED24-C4B5-4F5E-A544-18AFE9E8469B}" type="presOf" srcId="{3E0C432F-AEA1-463A-9950-38C8D0A68171}" destId="{0E570F4C-6CB8-422B-9DA6-C7CF488B8AC1}" srcOrd="0" destOrd="0" presId="urn:microsoft.com/office/officeart/2005/8/layout/hierarchy1"/>
    <dgm:cxn modelId="{9AD1D7F9-F951-423C-8BA0-238A89879EE3}" type="presOf" srcId="{52374C05-9B0E-4012-B82C-7776F83F499C}" destId="{28F6E259-4264-40F1-9AA0-0BC6EC77FC35}" srcOrd="0" destOrd="0" presId="urn:microsoft.com/office/officeart/2005/8/layout/hierarchy1"/>
    <dgm:cxn modelId="{76B72E98-1F55-4EC3-A82A-A67ECE6CEA36}" srcId="{B510D4D4-F2D6-489C-BBA4-A3250BD610A7}" destId="{52374C05-9B0E-4012-B82C-7776F83F499C}" srcOrd="0" destOrd="0" parTransId="{2EBF4912-C5C9-4C63-A09B-F81E4137EDD3}" sibTransId="{E699D119-8F1E-4C7A-AC8D-197CF151AF76}"/>
    <dgm:cxn modelId="{A1D8A2CF-331D-4718-BCD3-6584D5400B85}" type="presOf" srcId="{B49180A4-FF5B-4BAA-8562-E782E1F7CC30}" destId="{23DB681B-16F2-4B58-A959-DBCD77BED263}" srcOrd="0" destOrd="0" presId="urn:microsoft.com/office/officeart/2005/8/layout/hierarchy1"/>
    <dgm:cxn modelId="{5C2FF47F-35DF-4667-822B-3EA2D91B3CD5}" type="presOf" srcId="{F08B1B0C-F465-4BF4-A0E9-8514DC59EEC1}" destId="{74F49D8A-D319-46B3-B88B-6DFABAA64B2D}" srcOrd="0" destOrd="0" presId="urn:microsoft.com/office/officeart/2005/8/layout/hierarchy1"/>
    <dgm:cxn modelId="{4D5D8512-8877-4025-B000-13832E4E5282}" srcId="{0F8CD9BB-15F3-4D2B-9932-1FE01305EEE0}" destId="{3874B692-C446-4540-8B8A-17088AC03598}" srcOrd="1" destOrd="0" parTransId="{BF544E9B-04EE-4DD1-9935-19BC2D0D8FDF}" sibTransId="{B8A1637C-0EFE-40E8-8F1E-A0E17C396D93}"/>
    <dgm:cxn modelId="{505236A0-DD53-458D-B477-49905B5691AD}" type="presOf" srcId="{7A489E5F-89AA-4D03-AA10-18A7077383D6}" destId="{B196560A-AEBD-40F9-8673-0D45503CA204}" srcOrd="0" destOrd="0" presId="urn:microsoft.com/office/officeart/2005/8/layout/hierarchy1"/>
    <dgm:cxn modelId="{A18614F8-C3FD-4986-BD43-C5F2F0097A70}" srcId="{6D18A3C0-D3B5-4E6F-9C4F-AF8D1A1BCE53}" destId="{0830DF6E-829E-4802-A5C4-F263C0512D15}" srcOrd="1" destOrd="0" parTransId="{56E81DDB-E3F3-47E8-BE55-3D8142AB3A9C}" sibTransId="{8E815B8C-DB17-499F-85A8-44775F13483E}"/>
    <dgm:cxn modelId="{71D14D8E-BA15-46F1-B579-7FB799B49CC5}" type="presOf" srcId="{6D18A3C0-D3B5-4E6F-9C4F-AF8D1A1BCE53}" destId="{066F9921-6AC7-4A57-B375-862A3CA4DB18}" srcOrd="0" destOrd="0" presId="urn:microsoft.com/office/officeart/2005/8/layout/hierarchy1"/>
    <dgm:cxn modelId="{CAE3D3EC-28C6-4130-A02E-BCB6B604C249}" type="presOf" srcId="{BF544E9B-04EE-4DD1-9935-19BC2D0D8FDF}" destId="{3753F777-7A41-402B-A03C-609A16EFB7A8}" srcOrd="0" destOrd="0" presId="urn:microsoft.com/office/officeart/2005/8/layout/hierarchy1"/>
    <dgm:cxn modelId="{9FC3339F-9A37-4DD1-907D-2ECD1945A5AE}" type="presParOf" srcId="{BE49341F-1D99-4205-A505-95BEED329BA4}" destId="{00419E8B-B8DF-498B-8A5F-3EE3FE4A3AB2}" srcOrd="0" destOrd="0" presId="urn:microsoft.com/office/officeart/2005/8/layout/hierarchy1"/>
    <dgm:cxn modelId="{4923D8C2-C054-4420-B076-10566160641B}" type="presParOf" srcId="{00419E8B-B8DF-498B-8A5F-3EE3FE4A3AB2}" destId="{634EB096-E96A-40E6-81BE-77EF612D0358}" srcOrd="0" destOrd="0" presId="urn:microsoft.com/office/officeart/2005/8/layout/hierarchy1"/>
    <dgm:cxn modelId="{26D82DEC-88DF-49E4-B7AB-ADC5A8FC3BFF}" type="presParOf" srcId="{634EB096-E96A-40E6-81BE-77EF612D0358}" destId="{281F077B-9546-4036-92EB-A07694DE20A9}" srcOrd="0" destOrd="0" presId="urn:microsoft.com/office/officeart/2005/8/layout/hierarchy1"/>
    <dgm:cxn modelId="{F89E4E79-7E56-412B-818A-1B4AB90AB51A}" type="presParOf" srcId="{634EB096-E96A-40E6-81BE-77EF612D0358}" destId="{066F9921-6AC7-4A57-B375-862A3CA4DB18}" srcOrd="1" destOrd="0" presId="urn:microsoft.com/office/officeart/2005/8/layout/hierarchy1"/>
    <dgm:cxn modelId="{EAF3D7E7-6261-46BD-8755-134511EB08D3}" type="presParOf" srcId="{00419E8B-B8DF-498B-8A5F-3EE3FE4A3AB2}" destId="{A1342317-5621-4D37-84EC-36FA04A7520D}" srcOrd="1" destOrd="0" presId="urn:microsoft.com/office/officeart/2005/8/layout/hierarchy1"/>
    <dgm:cxn modelId="{E85FF41D-B63E-49FB-863F-6548ABAD1B95}" type="presParOf" srcId="{A1342317-5621-4D37-84EC-36FA04A7520D}" destId="{23AA51B1-3E4F-4C80-B576-F59A3F1F2B02}" srcOrd="0" destOrd="0" presId="urn:microsoft.com/office/officeart/2005/8/layout/hierarchy1"/>
    <dgm:cxn modelId="{699ABD94-98FA-450D-86E3-D3DCC704F2FB}" type="presParOf" srcId="{A1342317-5621-4D37-84EC-36FA04A7520D}" destId="{0990E04D-7F3B-4412-862F-7F366F1DFCEC}" srcOrd="1" destOrd="0" presId="urn:microsoft.com/office/officeart/2005/8/layout/hierarchy1"/>
    <dgm:cxn modelId="{A45C39FE-0A02-4002-BF32-E1F8497A7B3D}" type="presParOf" srcId="{0990E04D-7F3B-4412-862F-7F366F1DFCEC}" destId="{4F364180-E8ED-41A8-A84D-F833FB1EA29C}" srcOrd="0" destOrd="0" presId="urn:microsoft.com/office/officeart/2005/8/layout/hierarchy1"/>
    <dgm:cxn modelId="{8EDB680D-C437-40A3-8C40-6330FA9F6E40}" type="presParOf" srcId="{4F364180-E8ED-41A8-A84D-F833FB1EA29C}" destId="{09780BE2-11AE-4F14-9CC0-A4987C5117C1}" srcOrd="0" destOrd="0" presId="urn:microsoft.com/office/officeart/2005/8/layout/hierarchy1"/>
    <dgm:cxn modelId="{813818EC-14A2-4583-8BCE-A9BC266CE0CE}" type="presParOf" srcId="{4F364180-E8ED-41A8-A84D-F833FB1EA29C}" destId="{FBF4E329-6063-408E-B456-864460122642}" srcOrd="1" destOrd="0" presId="urn:microsoft.com/office/officeart/2005/8/layout/hierarchy1"/>
    <dgm:cxn modelId="{E36FB7B9-6120-4C5E-855E-474F73CAC90C}" type="presParOf" srcId="{0990E04D-7F3B-4412-862F-7F366F1DFCEC}" destId="{60DC01C7-A982-464E-BD4E-7178DC701B39}" srcOrd="1" destOrd="0" presId="urn:microsoft.com/office/officeart/2005/8/layout/hierarchy1"/>
    <dgm:cxn modelId="{2986A869-C1FE-405F-A663-7C7EA8F5233E}" type="presParOf" srcId="{60DC01C7-A982-464E-BD4E-7178DC701B39}" destId="{3A8910F4-75C1-4A80-9CB1-8697A4E7DC1B}" srcOrd="0" destOrd="0" presId="urn:microsoft.com/office/officeart/2005/8/layout/hierarchy1"/>
    <dgm:cxn modelId="{6B2AF0BF-1CDC-421C-A9D0-74F541CC14E8}" type="presParOf" srcId="{60DC01C7-A982-464E-BD4E-7178DC701B39}" destId="{6407F0A4-87B1-48BA-B836-592F2D6BC844}" srcOrd="1" destOrd="0" presId="urn:microsoft.com/office/officeart/2005/8/layout/hierarchy1"/>
    <dgm:cxn modelId="{9A145FA0-BB83-4D15-92F5-EF44589B85C4}" type="presParOf" srcId="{6407F0A4-87B1-48BA-B836-592F2D6BC844}" destId="{6277B21E-965B-45A8-9EBA-156A5E6ADF4A}" srcOrd="0" destOrd="0" presId="urn:microsoft.com/office/officeart/2005/8/layout/hierarchy1"/>
    <dgm:cxn modelId="{3B8E544B-20CA-4693-8BC0-53307E52F802}" type="presParOf" srcId="{6277B21E-965B-45A8-9EBA-156A5E6ADF4A}" destId="{4F5672EE-2068-4F6B-B92E-DC38C5572B6F}" srcOrd="0" destOrd="0" presId="urn:microsoft.com/office/officeart/2005/8/layout/hierarchy1"/>
    <dgm:cxn modelId="{ED9291E8-DB55-4C66-8488-290FBB8529EB}" type="presParOf" srcId="{6277B21E-965B-45A8-9EBA-156A5E6ADF4A}" destId="{0E570F4C-6CB8-422B-9DA6-C7CF488B8AC1}" srcOrd="1" destOrd="0" presId="urn:microsoft.com/office/officeart/2005/8/layout/hierarchy1"/>
    <dgm:cxn modelId="{2E8BAC4E-1E1E-4B6F-95A4-029067B82F92}" type="presParOf" srcId="{6407F0A4-87B1-48BA-B836-592F2D6BC844}" destId="{C8FE813E-A97D-476A-9B2A-D4424BE31667}" srcOrd="1" destOrd="0" presId="urn:microsoft.com/office/officeart/2005/8/layout/hierarchy1"/>
    <dgm:cxn modelId="{12393F1A-26F3-4A3C-BD90-442B5E602397}" type="presParOf" srcId="{60DC01C7-A982-464E-BD4E-7178DC701B39}" destId="{3753F777-7A41-402B-A03C-609A16EFB7A8}" srcOrd="2" destOrd="0" presId="urn:microsoft.com/office/officeart/2005/8/layout/hierarchy1"/>
    <dgm:cxn modelId="{FF2A3DAE-299E-4CF4-BEE6-981B643C6627}" type="presParOf" srcId="{60DC01C7-A982-464E-BD4E-7178DC701B39}" destId="{32D964EF-5835-4880-AA99-F93E60B1D23D}" srcOrd="3" destOrd="0" presId="urn:microsoft.com/office/officeart/2005/8/layout/hierarchy1"/>
    <dgm:cxn modelId="{240D8AB5-A35E-40CB-B47F-EFA25432862E}" type="presParOf" srcId="{32D964EF-5835-4880-AA99-F93E60B1D23D}" destId="{F3F27A0C-5B8E-418E-95B6-80158B99EBA5}" srcOrd="0" destOrd="0" presId="urn:microsoft.com/office/officeart/2005/8/layout/hierarchy1"/>
    <dgm:cxn modelId="{583DF97E-CCFA-413D-8AC4-C9DD86843EA0}" type="presParOf" srcId="{F3F27A0C-5B8E-418E-95B6-80158B99EBA5}" destId="{9EE05CCA-2954-4C9C-84A5-CDC5C968407B}" srcOrd="0" destOrd="0" presId="urn:microsoft.com/office/officeart/2005/8/layout/hierarchy1"/>
    <dgm:cxn modelId="{E4DCFA0F-A02D-4E02-80E4-45F13DF3E2F7}" type="presParOf" srcId="{F3F27A0C-5B8E-418E-95B6-80158B99EBA5}" destId="{7BD9CD6B-621B-4E65-B2C4-279011E8F38C}" srcOrd="1" destOrd="0" presId="urn:microsoft.com/office/officeart/2005/8/layout/hierarchy1"/>
    <dgm:cxn modelId="{B11E7758-02CF-4370-94B0-EC51966FAD76}" type="presParOf" srcId="{32D964EF-5835-4880-AA99-F93E60B1D23D}" destId="{A1697D77-020F-4FE8-B123-E6739E5DDED2}" srcOrd="1" destOrd="0" presId="urn:microsoft.com/office/officeart/2005/8/layout/hierarchy1"/>
    <dgm:cxn modelId="{38403D66-82C9-4FB9-8E84-C55058875524}" type="presParOf" srcId="{60DC01C7-A982-464E-BD4E-7178DC701B39}" destId="{23DB681B-16F2-4B58-A959-DBCD77BED263}" srcOrd="4" destOrd="0" presId="urn:microsoft.com/office/officeart/2005/8/layout/hierarchy1"/>
    <dgm:cxn modelId="{4031D630-ECA4-420D-AFAD-19CCAC08E8B5}" type="presParOf" srcId="{60DC01C7-A982-464E-BD4E-7178DC701B39}" destId="{BDB04511-4DFF-4ED4-8B3C-CC9254683E6B}" srcOrd="5" destOrd="0" presId="urn:microsoft.com/office/officeart/2005/8/layout/hierarchy1"/>
    <dgm:cxn modelId="{CA41E1E6-F432-4510-BC2E-4E68D1503022}" type="presParOf" srcId="{BDB04511-4DFF-4ED4-8B3C-CC9254683E6B}" destId="{40378F66-BED7-41BD-BF85-C0B886BFE48C}" srcOrd="0" destOrd="0" presId="urn:microsoft.com/office/officeart/2005/8/layout/hierarchy1"/>
    <dgm:cxn modelId="{EFBEEEB0-91EF-41CF-8CC3-45DEF2703DC5}" type="presParOf" srcId="{40378F66-BED7-41BD-BF85-C0B886BFE48C}" destId="{1E7946D0-0977-44F2-AB3E-4847DB3548F5}" srcOrd="0" destOrd="0" presId="urn:microsoft.com/office/officeart/2005/8/layout/hierarchy1"/>
    <dgm:cxn modelId="{32D45D32-E402-4500-B7BD-D515C4149231}" type="presParOf" srcId="{40378F66-BED7-41BD-BF85-C0B886BFE48C}" destId="{5F63DA36-5EEF-4AB0-A158-361316C92194}" srcOrd="1" destOrd="0" presId="urn:microsoft.com/office/officeart/2005/8/layout/hierarchy1"/>
    <dgm:cxn modelId="{D9A133D8-8B00-423C-8E39-CFEB01B48E0D}" type="presParOf" srcId="{BDB04511-4DFF-4ED4-8B3C-CC9254683E6B}" destId="{F93DAAA9-96B2-4666-8FA1-6C3518CE1867}" srcOrd="1" destOrd="0" presId="urn:microsoft.com/office/officeart/2005/8/layout/hierarchy1"/>
    <dgm:cxn modelId="{46757B95-241F-4372-A186-0F8B6B17818F}" type="presParOf" srcId="{F93DAAA9-96B2-4666-8FA1-6C3518CE1867}" destId="{5A51E869-2906-4735-B37F-1735CF1FA2B0}" srcOrd="0" destOrd="0" presId="urn:microsoft.com/office/officeart/2005/8/layout/hierarchy1"/>
    <dgm:cxn modelId="{A77D94B4-9D76-4678-9FCB-D4623F070034}" type="presParOf" srcId="{F93DAAA9-96B2-4666-8FA1-6C3518CE1867}" destId="{45805662-4EED-4BC2-83A4-0D681346D73F}" srcOrd="1" destOrd="0" presId="urn:microsoft.com/office/officeart/2005/8/layout/hierarchy1"/>
    <dgm:cxn modelId="{7E60D996-E8DC-444E-9652-5C54A322B448}" type="presParOf" srcId="{45805662-4EED-4BC2-83A4-0D681346D73F}" destId="{B835F9DD-DAF3-4E27-A77A-0EA13A912C1F}" srcOrd="0" destOrd="0" presId="urn:microsoft.com/office/officeart/2005/8/layout/hierarchy1"/>
    <dgm:cxn modelId="{D6F30C71-A01E-4E87-829C-7341C086646C}" type="presParOf" srcId="{B835F9DD-DAF3-4E27-A77A-0EA13A912C1F}" destId="{B05AA20B-BD78-4C78-8620-E815227EEE39}" srcOrd="0" destOrd="0" presId="urn:microsoft.com/office/officeart/2005/8/layout/hierarchy1"/>
    <dgm:cxn modelId="{2796639C-29DF-4A85-83D4-ED3ECC02D063}" type="presParOf" srcId="{B835F9DD-DAF3-4E27-A77A-0EA13A912C1F}" destId="{28F6E259-4264-40F1-9AA0-0BC6EC77FC35}" srcOrd="1" destOrd="0" presId="urn:microsoft.com/office/officeart/2005/8/layout/hierarchy1"/>
    <dgm:cxn modelId="{661C1B58-AE3B-4A7A-B09F-9DBDDDECDB72}" type="presParOf" srcId="{45805662-4EED-4BC2-83A4-0D681346D73F}" destId="{FAFBB7B3-B63B-49A2-9FDD-C745AFD9FB49}" srcOrd="1" destOrd="0" presId="urn:microsoft.com/office/officeart/2005/8/layout/hierarchy1"/>
    <dgm:cxn modelId="{C9C0798F-C9AF-4494-BF98-0834B09B9B68}" type="presParOf" srcId="{F93DAAA9-96B2-4666-8FA1-6C3518CE1867}" destId="{F18E24B2-E8DD-4CCF-A990-A0E2C15C954A}" srcOrd="2" destOrd="0" presId="urn:microsoft.com/office/officeart/2005/8/layout/hierarchy1"/>
    <dgm:cxn modelId="{58C05C66-A8A6-4873-B961-727A7260C048}" type="presParOf" srcId="{F93DAAA9-96B2-4666-8FA1-6C3518CE1867}" destId="{BB10931A-A5B9-47A0-9578-7A962E6A9A6A}" srcOrd="3" destOrd="0" presId="urn:microsoft.com/office/officeart/2005/8/layout/hierarchy1"/>
    <dgm:cxn modelId="{04C6C462-0E1B-47B6-8134-CD3D33E15EB1}" type="presParOf" srcId="{BB10931A-A5B9-47A0-9578-7A962E6A9A6A}" destId="{E70D1FA2-0131-4317-A5FF-44875D512FEE}" srcOrd="0" destOrd="0" presId="urn:microsoft.com/office/officeart/2005/8/layout/hierarchy1"/>
    <dgm:cxn modelId="{E6F12BA6-BC14-4355-BF8B-43C959BCDB30}" type="presParOf" srcId="{E70D1FA2-0131-4317-A5FF-44875D512FEE}" destId="{44AB09B6-9F84-46B0-B225-EE660A079CBF}" srcOrd="0" destOrd="0" presId="urn:microsoft.com/office/officeart/2005/8/layout/hierarchy1"/>
    <dgm:cxn modelId="{46B02793-8FCA-45B0-AE1B-CD3261996BEB}" type="presParOf" srcId="{E70D1FA2-0131-4317-A5FF-44875D512FEE}" destId="{74F49D8A-D319-46B3-B88B-6DFABAA64B2D}" srcOrd="1" destOrd="0" presId="urn:microsoft.com/office/officeart/2005/8/layout/hierarchy1"/>
    <dgm:cxn modelId="{BE761955-B497-4533-A6BB-1515033D02D3}" type="presParOf" srcId="{BB10931A-A5B9-47A0-9578-7A962E6A9A6A}" destId="{FEFB54BB-17E1-4B5B-8F88-7A41AA67ECE2}" srcOrd="1" destOrd="0" presId="urn:microsoft.com/office/officeart/2005/8/layout/hierarchy1"/>
    <dgm:cxn modelId="{EE59505F-4E67-4F4C-88E3-9052FDA309B7}" type="presParOf" srcId="{F93DAAA9-96B2-4666-8FA1-6C3518CE1867}" destId="{511541CD-C104-41BF-A6C4-0531918D5090}" srcOrd="4" destOrd="0" presId="urn:microsoft.com/office/officeart/2005/8/layout/hierarchy1"/>
    <dgm:cxn modelId="{AB568F06-E11D-414C-8180-BB1CB49F0BBA}" type="presParOf" srcId="{F93DAAA9-96B2-4666-8FA1-6C3518CE1867}" destId="{A4DA7F5B-FF61-427A-B5DD-E44D2CA34A64}" srcOrd="5" destOrd="0" presId="urn:microsoft.com/office/officeart/2005/8/layout/hierarchy1"/>
    <dgm:cxn modelId="{5157A21F-F0D6-4116-9571-B8CA1DDD26C4}" type="presParOf" srcId="{A4DA7F5B-FF61-427A-B5DD-E44D2CA34A64}" destId="{41A85C3A-E061-422C-B23B-0A4C60F7F700}" srcOrd="0" destOrd="0" presId="urn:microsoft.com/office/officeart/2005/8/layout/hierarchy1"/>
    <dgm:cxn modelId="{B28DDAB2-0387-4FD4-BD50-7C852AE7E6DF}" type="presParOf" srcId="{41A85C3A-E061-422C-B23B-0A4C60F7F700}" destId="{A86F588B-EB60-414A-B717-D8C5E5E4A374}" srcOrd="0" destOrd="0" presId="urn:microsoft.com/office/officeart/2005/8/layout/hierarchy1"/>
    <dgm:cxn modelId="{08823114-1166-44B5-BABE-B78539B81594}" type="presParOf" srcId="{41A85C3A-E061-422C-B23B-0A4C60F7F700}" destId="{B196560A-AEBD-40F9-8673-0D45503CA204}" srcOrd="1" destOrd="0" presId="urn:microsoft.com/office/officeart/2005/8/layout/hierarchy1"/>
    <dgm:cxn modelId="{4930C3BC-EA39-4EA6-93B6-49E6AFA3D323}" type="presParOf" srcId="{A4DA7F5B-FF61-427A-B5DD-E44D2CA34A64}" destId="{ABEC947D-7CC5-47B5-B7B4-CFD8F4B6B5CB}" srcOrd="1" destOrd="0" presId="urn:microsoft.com/office/officeart/2005/8/layout/hierarchy1"/>
    <dgm:cxn modelId="{B0D800E3-702D-4422-93C0-24754B8D68BA}" type="presParOf" srcId="{A1342317-5621-4D37-84EC-36FA04A7520D}" destId="{281FE9CF-3EB9-4B3E-8ED0-CB276D8F7B1E}" srcOrd="2" destOrd="0" presId="urn:microsoft.com/office/officeart/2005/8/layout/hierarchy1"/>
    <dgm:cxn modelId="{65BCCE3D-18A2-41C7-8194-B68F6659021D}" type="presParOf" srcId="{A1342317-5621-4D37-84EC-36FA04A7520D}" destId="{E95C5534-10F5-42B0-8011-5D8C6D06DA78}" srcOrd="3" destOrd="0" presId="urn:microsoft.com/office/officeart/2005/8/layout/hierarchy1"/>
    <dgm:cxn modelId="{C39C8FB1-3E6E-4B55-A7BD-65053E155DD4}" type="presParOf" srcId="{E95C5534-10F5-42B0-8011-5D8C6D06DA78}" destId="{186D4DC9-BB54-4EA3-A5F8-842CDBE085A2}" srcOrd="0" destOrd="0" presId="urn:microsoft.com/office/officeart/2005/8/layout/hierarchy1"/>
    <dgm:cxn modelId="{89F88D6A-07D5-4422-975A-C1DD9460CABA}" type="presParOf" srcId="{186D4DC9-BB54-4EA3-A5F8-842CDBE085A2}" destId="{AB86A7F4-A11B-468B-BC91-4563C32D415D}" srcOrd="0" destOrd="0" presId="urn:microsoft.com/office/officeart/2005/8/layout/hierarchy1"/>
    <dgm:cxn modelId="{77ABFC8B-E6A1-4912-81AC-2435DD36A1E4}" type="presParOf" srcId="{186D4DC9-BB54-4EA3-A5F8-842CDBE085A2}" destId="{7A9BFA75-C276-490E-9882-DF08943BFB7D}" srcOrd="1" destOrd="0" presId="urn:microsoft.com/office/officeart/2005/8/layout/hierarchy1"/>
    <dgm:cxn modelId="{D1E2E539-0D5F-4DA3-BEAA-C81C9CB6E8EA}" type="presParOf" srcId="{E95C5534-10F5-42B0-8011-5D8C6D06DA78}" destId="{03A9A3F6-7058-411A-8FFB-C3AB7667C1C9}" srcOrd="1" destOrd="0" presId="urn:microsoft.com/office/officeart/2005/8/layout/hierarchy1"/>
    <dgm:cxn modelId="{F306F1C7-9F8F-4AF5-B1A7-1750806E0394}" type="presParOf" srcId="{03A9A3F6-7058-411A-8FFB-C3AB7667C1C9}" destId="{1B0AE109-F1EB-41B0-B45F-0DB1B13D9F40}" srcOrd="0" destOrd="0" presId="urn:microsoft.com/office/officeart/2005/8/layout/hierarchy1"/>
    <dgm:cxn modelId="{42F17713-C316-421F-9370-8931070BDBB4}" type="presParOf" srcId="{03A9A3F6-7058-411A-8FFB-C3AB7667C1C9}" destId="{A366C2B5-66E8-46F2-B8B4-5D8F133F927A}" srcOrd="1" destOrd="0" presId="urn:microsoft.com/office/officeart/2005/8/layout/hierarchy1"/>
    <dgm:cxn modelId="{E27AC714-A8D5-4D3E-B14A-C67D332482E0}" type="presParOf" srcId="{A366C2B5-66E8-46F2-B8B4-5D8F133F927A}" destId="{E9BD9806-F514-41C8-B096-C7039FCA1202}" srcOrd="0" destOrd="0" presId="urn:microsoft.com/office/officeart/2005/8/layout/hierarchy1"/>
    <dgm:cxn modelId="{58BE250E-36A5-467B-B7DB-E2074B43B9CD}" type="presParOf" srcId="{E9BD9806-F514-41C8-B096-C7039FCA1202}" destId="{0C91BADD-8B44-4C4E-AFFE-A3EFE8F91862}" srcOrd="0" destOrd="0" presId="urn:microsoft.com/office/officeart/2005/8/layout/hierarchy1"/>
    <dgm:cxn modelId="{F176C9C1-0CA5-44E6-B051-3625BF2EFCB5}" type="presParOf" srcId="{E9BD9806-F514-41C8-B096-C7039FCA1202}" destId="{489D162C-F526-4B69-A6BB-91C7FA4090A3}" srcOrd="1" destOrd="0" presId="urn:microsoft.com/office/officeart/2005/8/layout/hierarchy1"/>
    <dgm:cxn modelId="{C6A82C2E-3B7E-40E0-90B0-923904CD588F}" type="presParOf" srcId="{A366C2B5-66E8-46F2-B8B4-5D8F133F927A}" destId="{EA29EA2A-0DCE-41A5-9C7C-B6F8821DF850}"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15</Pages>
  <Words>3875</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Людмила</cp:lastModifiedBy>
  <cp:revision>12</cp:revision>
  <cp:lastPrinted>2016-03-09T11:19:00Z</cp:lastPrinted>
  <dcterms:created xsi:type="dcterms:W3CDTF">2016-02-19T14:40:00Z</dcterms:created>
  <dcterms:modified xsi:type="dcterms:W3CDTF">2016-03-09T11:19:00Z</dcterms:modified>
</cp:coreProperties>
</file>