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E13" w:rsidRPr="00480F40" w:rsidRDefault="00252E13" w:rsidP="00D60AB6">
      <w:pPr>
        <w:pStyle w:val="a8"/>
        <w:ind w:left="851" w:hanging="851"/>
        <w:jc w:val="right"/>
        <w:rPr>
          <w:sz w:val="24"/>
          <w:szCs w:val="24"/>
        </w:rPr>
      </w:pPr>
      <w:r w:rsidRPr="00480F40">
        <w:rPr>
          <w:sz w:val="24"/>
          <w:szCs w:val="24"/>
        </w:rPr>
        <w:t xml:space="preserve">    Рахматуллина </w:t>
      </w:r>
      <w:proofErr w:type="spellStart"/>
      <w:r w:rsidRPr="00480F40">
        <w:rPr>
          <w:sz w:val="24"/>
          <w:szCs w:val="24"/>
        </w:rPr>
        <w:t>Наиля</w:t>
      </w:r>
      <w:proofErr w:type="spellEnd"/>
      <w:r w:rsidRPr="00480F40">
        <w:rPr>
          <w:sz w:val="24"/>
          <w:szCs w:val="24"/>
        </w:rPr>
        <w:t xml:space="preserve"> </w:t>
      </w:r>
      <w:proofErr w:type="spellStart"/>
      <w:r w:rsidRPr="00480F40">
        <w:rPr>
          <w:sz w:val="24"/>
          <w:szCs w:val="24"/>
        </w:rPr>
        <w:t>Набиахметовна</w:t>
      </w:r>
      <w:proofErr w:type="spellEnd"/>
    </w:p>
    <w:p w:rsidR="00252E13" w:rsidRPr="00480F40" w:rsidRDefault="00252E13" w:rsidP="00480F40">
      <w:pPr>
        <w:pStyle w:val="a8"/>
        <w:ind w:left="2127" w:hanging="2127"/>
        <w:jc w:val="right"/>
        <w:rPr>
          <w:sz w:val="24"/>
          <w:szCs w:val="24"/>
        </w:rPr>
      </w:pPr>
      <w:r w:rsidRPr="00480F40">
        <w:rPr>
          <w:sz w:val="24"/>
          <w:szCs w:val="24"/>
        </w:rPr>
        <w:t>Мастер производственного обучения</w:t>
      </w:r>
    </w:p>
    <w:p w:rsidR="00252E13" w:rsidRPr="00480F40" w:rsidRDefault="008F0028" w:rsidP="00480F40">
      <w:pPr>
        <w:pStyle w:val="a8"/>
        <w:ind w:left="2127" w:hanging="2127"/>
        <w:jc w:val="right"/>
        <w:rPr>
          <w:sz w:val="24"/>
          <w:szCs w:val="24"/>
        </w:rPr>
      </w:pPr>
      <w:r>
        <w:rPr>
          <w:sz w:val="24"/>
          <w:szCs w:val="24"/>
        </w:rPr>
        <w:t>в</w:t>
      </w:r>
      <w:r w:rsidR="00252E13" w:rsidRPr="00480F40">
        <w:rPr>
          <w:sz w:val="24"/>
          <w:szCs w:val="24"/>
        </w:rPr>
        <w:t>ысшей категории</w:t>
      </w:r>
    </w:p>
    <w:p w:rsidR="00252E13" w:rsidRPr="00480F40" w:rsidRDefault="00252E13" w:rsidP="00480F40">
      <w:pPr>
        <w:pStyle w:val="a8"/>
        <w:ind w:left="2127" w:hanging="2127"/>
        <w:jc w:val="right"/>
        <w:rPr>
          <w:sz w:val="24"/>
          <w:szCs w:val="24"/>
        </w:rPr>
      </w:pPr>
      <w:r w:rsidRPr="00480F40">
        <w:rPr>
          <w:sz w:val="24"/>
          <w:szCs w:val="24"/>
        </w:rPr>
        <w:t xml:space="preserve">КГУ «Агротехнический колледж  №7, </w:t>
      </w:r>
    </w:p>
    <w:p w:rsidR="00252E13" w:rsidRPr="00480F40" w:rsidRDefault="00252E13" w:rsidP="00480F40">
      <w:pPr>
        <w:pStyle w:val="a8"/>
        <w:ind w:left="2127" w:hanging="2127"/>
        <w:jc w:val="right"/>
        <w:rPr>
          <w:sz w:val="24"/>
          <w:szCs w:val="24"/>
        </w:rPr>
      </w:pPr>
      <w:r w:rsidRPr="00480F40">
        <w:rPr>
          <w:sz w:val="24"/>
          <w:szCs w:val="24"/>
        </w:rPr>
        <w:t xml:space="preserve">город Есиль, </w:t>
      </w:r>
      <w:proofErr w:type="spellStart"/>
      <w:r w:rsidRPr="00480F40">
        <w:rPr>
          <w:sz w:val="24"/>
          <w:szCs w:val="24"/>
        </w:rPr>
        <w:t>Есильский</w:t>
      </w:r>
      <w:proofErr w:type="spellEnd"/>
      <w:r w:rsidRPr="00480F40">
        <w:rPr>
          <w:sz w:val="24"/>
          <w:szCs w:val="24"/>
        </w:rPr>
        <w:t xml:space="preserve"> район»</w:t>
      </w:r>
    </w:p>
    <w:p w:rsidR="00252E13" w:rsidRPr="00480F40" w:rsidRDefault="00252E13" w:rsidP="00480F40">
      <w:pPr>
        <w:pStyle w:val="a8"/>
        <w:ind w:left="2127" w:hanging="2127"/>
        <w:jc w:val="right"/>
        <w:rPr>
          <w:sz w:val="24"/>
          <w:szCs w:val="24"/>
        </w:rPr>
      </w:pPr>
      <w:r w:rsidRPr="00480F40">
        <w:rPr>
          <w:sz w:val="24"/>
          <w:szCs w:val="24"/>
        </w:rPr>
        <w:t xml:space="preserve">управления образования </w:t>
      </w:r>
    </w:p>
    <w:p w:rsidR="00252E13" w:rsidRPr="00480F40" w:rsidRDefault="00252E13" w:rsidP="00480F40">
      <w:pPr>
        <w:pStyle w:val="a8"/>
        <w:ind w:left="2127" w:hanging="2127"/>
        <w:jc w:val="right"/>
        <w:rPr>
          <w:sz w:val="24"/>
          <w:szCs w:val="24"/>
        </w:rPr>
      </w:pPr>
      <w:proofErr w:type="spellStart"/>
      <w:r w:rsidRPr="00480F40">
        <w:rPr>
          <w:sz w:val="24"/>
          <w:szCs w:val="24"/>
        </w:rPr>
        <w:t>Акмолинской</w:t>
      </w:r>
      <w:proofErr w:type="spellEnd"/>
      <w:r w:rsidRPr="00480F40">
        <w:rPr>
          <w:sz w:val="24"/>
          <w:szCs w:val="24"/>
        </w:rPr>
        <w:t xml:space="preserve"> области</w:t>
      </w:r>
    </w:p>
    <w:p w:rsidR="00252E13" w:rsidRPr="00480F40" w:rsidRDefault="00252E13" w:rsidP="00EF51B0">
      <w:pPr>
        <w:pStyle w:val="a8"/>
        <w:ind w:left="2127" w:hanging="2127"/>
        <w:jc w:val="center"/>
        <w:rPr>
          <w:b/>
          <w:sz w:val="24"/>
          <w:szCs w:val="24"/>
        </w:rPr>
      </w:pPr>
    </w:p>
    <w:p w:rsidR="005B1F3C" w:rsidRPr="00DB46DD" w:rsidRDefault="00EF51B0" w:rsidP="00EF51B0">
      <w:pPr>
        <w:pStyle w:val="a8"/>
        <w:ind w:left="2127" w:hanging="2127"/>
        <w:jc w:val="center"/>
        <w:rPr>
          <w:b/>
          <w:i/>
          <w:sz w:val="24"/>
          <w:szCs w:val="24"/>
        </w:rPr>
      </w:pPr>
      <w:r w:rsidRPr="00DB46DD">
        <w:rPr>
          <w:b/>
          <w:i/>
          <w:sz w:val="24"/>
          <w:szCs w:val="24"/>
        </w:rPr>
        <w:t xml:space="preserve">«Создание </w:t>
      </w:r>
      <w:r w:rsidR="005B1F3C" w:rsidRPr="00DB46DD">
        <w:rPr>
          <w:b/>
          <w:i/>
          <w:sz w:val="24"/>
          <w:szCs w:val="24"/>
        </w:rPr>
        <w:t xml:space="preserve">электронных пособий, </w:t>
      </w:r>
      <w:r w:rsidRPr="00DB46DD">
        <w:rPr>
          <w:b/>
          <w:i/>
          <w:sz w:val="24"/>
          <w:szCs w:val="24"/>
        </w:rPr>
        <w:t>учебников</w:t>
      </w:r>
      <w:r w:rsidR="005B1F3C" w:rsidRPr="00DB46DD">
        <w:rPr>
          <w:b/>
          <w:i/>
          <w:sz w:val="24"/>
          <w:szCs w:val="24"/>
        </w:rPr>
        <w:t xml:space="preserve"> </w:t>
      </w:r>
    </w:p>
    <w:p w:rsidR="00AE072B" w:rsidRPr="00DB46DD" w:rsidRDefault="005B1F3C" w:rsidP="00EF51B0">
      <w:pPr>
        <w:pStyle w:val="a8"/>
        <w:ind w:left="2127" w:hanging="2127"/>
        <w:jc w:val="center"/>
        <w:rPr>
          <w:b/>
          <w:i/>
          <w:sz w:val="24"/>
          <w:szCs w:val="24"/>
        </w:rPr>
      </w:pPr>
      <w:r w:rsidRPr="00DB46DD">
        <w:rPr>
          <w:b/>
          <w:i/>
          <w:sz w:val="24"/>
          <w:szCs w:val="24"/>
        </w:rPr>
        <w:t>и их применение</w:t>
      </w:r>
      <w:r w:rsidR="00AE072B" w:rsidRPr="00DB46DD">
        <w:rPr>
          <w:b/>
          <w:i/>
          <w:sz w:val="24"/>
          <w:szCs w:val="24"/>
        </w:rPr>
        <w:t xml:space="preserve"> на уроках производственного обучения»</w:t>
      </w:r>
    </w:p>
    <w:p w:rsidR="00AB1B0B" w:rsidRPr="00480F40" w:rsidRDefault="00AB1B0B" w:rsidP="00480F40">
      <w:pPr>
        <w:spacing w:after="0" w:line="240" w:lineRule="auto"/>
        <w:jc w:val="both"/>
        <w:rPr>
          <w:rFonts w:ascii="Times New Roman" w:hAnsi="Times New Roman" w:cs="Times New Roman"/>
          <w:b/>
          <w:color w:val="000000"/>
          <w:sz w:val="24"/>
          <w:szCs w:val="24"/>
          <w:shd w:val="clear" w:color="auto" w:fill="FFFFFF"/>
        </w:rPr>
      </w:pPr>
    </w:p>
    <w:p w:rsidR="00D60AB6" w:rsidRPr="005B1F3C" w:rsidRDefault="00D60AB6" w:rsidP="00D60AB6">
      <w:pPr>
        <w:spacing w:after="0" w:line="240" w:lineRule="auto"/>
        <w:ind w:firstLine="720"/>
        <w:jc w:val="both"/>
        <w:rPr>
          <w:rFonts w:ascii="Times New Roman" w:hAnsi="Times New Roman"/>
          <w:i/>
          <w:sz w:val="24"/>
          <w:szCs w:val="28"/>
        </w:rPr>
      </w:pPr>
      <w:r w:rsidRPr="005B1F3C">
        <w:rPr>
          <w:rFonts w:ascii="Times New Roman" w:hAnsi="Times New Roman"/>
          <w:sz w:val="24"/>
          <w:szCs w:val="28"/>
          <w:shd w:val="clear" w:color="auto" w:fill="FFFFFF"/>
        </w:rPr>
        <w:t>Меняются целевые установки в обществе, соответственно происходят изменения в образовательной среде. Главным событием, связанным с системой образования Республики Казахстан, является целенаправленная работа по повышению профессионального развития педагога, повышению престижа профессии учителя</w:t>
      </w:r>
      <w:r w:rsidRPr="005B1F3C">
        <w:rPr>
          <w:rFonts w:ascii="Times New Roman" w:hAnsi="Times New Roman"/>
          <w:i/>
          <w:sz w:val="24"/>
          <w:szCs w:val="28"/>
          <w:shd w:val="clear" w:color="auto" w:fill="FFFFFF"/>
        </w:rPr>
        <w:t>.</w:t>
      </w:r>
      <w:r w:rsidRPr="005B1F3C">
        <w:rPr>
          <w:rFonts w:ascii="Times New Roman" w:hAnsi="Times New Roman"/>
          <w:i/>
          <w:color w:val="333333"/>
          <w:sz w:val="24"/>
          <w:szCs w:val="28"/>
          <w:shd w:val="clear" w:color="auto" w:fill="FFFFFF"/>
        </w:rPr>
        <w:t xml:space="preserve"> </w:t>
      </w:r>
      <w:r w:rsidRPr="005B1F3C">
        <w:rPr>
          <w:rStyle w:val="aa"/>
          <w:rFonts w:ascii="Times New Roman" w:hAnsi="Times New Roman"/>
          <w:i w:val="0"/>
          <w:sz w:val="24"/>
          <w:szCs w:val="28"/>
          <w:shd w:val="clear" w:color="auto" w:fill="FFFFFF"/>
        </w:rPr>
        <w:t xml:space="preserve"> В настоящее время впервые за долгие годы Педагог становится ключевой фигурой модернизации казахстанского образования. Сегодня становится все более очевидным тот факт, что никакие изменения в образовании невозможны без кардинальных  изменений  профессионального сознания  учителя. </w:t>
      </w:r>
    </w:p>
    <w:p w:rsidR="00D60AB6" w:rsidRPr="005B1F3C" w:rsidRDefault="00D60AB6" w:rsidP="00D60AB6">
      <w:pPr>
        <w:spacing w:after="0" w:line="240" w:lineRule="auto"/>
        <w:ind w:firstLine="720"/>
        <w:jc w:val="both"/>
        <w:rPr>
          <w:rStyle w:val="aa"/>
          <w:sz w:val="24"/>
          <w:szCs w:val="28"/>
          <w:shd w:val="clear" w:color="auto" w:fill="FFFFFF"/>
        </w:rPr>
      </w:pPr>
      <w:r w:rsidRPr="005B1F3C">
        <w:rPr>
          <w:rFonts w:ascii="Times New Roman" w:hAnsi="Times New Roman"/>
          <w:sz w:val="24"/>
          <w:szCs w:val="28"/>
        </w:rPr>
        <w:t xml:space="preserve">В настоящее время характер трудовой деятельности  выражается в смене приоритетов. </w:t>
      </w:r>
      <w:r w:rsidRPr="005B1F3C">
        <w:rPr>
          <w:rFonts w:ascii="Times New Roman" w:hAnsi="Times New Roman"/>
          <w:color w:val="000000"/>
          <w:sz w:val="24"/>
          <w:szCs w:val="28"/>
        </w:rPr>
        <w:t xml:space="preserve">При этом специфика современного развития выдвигает на первый план понятие </w:t>
      </w:r>
      <w:r w:rsidRPr="005B1F3C">
        <w:rPr>
          <w:rFonts w:ascii="Times New Roman" w:hAnsi="Times New Roman"/>
          <w:i/>
          <w:iCs/>
          <w:color w:val="000000"/>
          <w:sz w:val="24"/>
          <w:szCs w:val="28"/>
        </w:rPr>
        <w:t>обучение</w:t>
      </w:r>
      <w:r w:rsidRPr="005B1F3C">
        <w:rPr>
          <w:rFonts w:ascii="Times New Roman" w:hAnsi="Times New Roman"/>
          <w:color w:val="000000"/>
          <w:sz w:val="24"/>
          <w:szCs w:val="28"/>
        </w:rPr>
        <w:t xml:space="preserve"> (</w:t>
      </w:r>
      <w:r w:rsidRPr="005B1F3C">
        <w:rPr>
          <w:rFonts w:ascii="Times New Roman" w:hAnsi="Times New Roman"/>
          <w:color w:val="000000"/>
          <w:sz w:val="24"/>
          <w:szCs w:val="28"/>
          <w:lang w:val="en-US"/>
        </w:rPr>
        <w:t>learning</w:t>
      </w:r>
      <w:r w:rsidRPr="005B1F3C">
        <w:rPr>
          <w:rFonts w:ascii="Times New Roman" w:hAnsi="Times New Roman"/>
          <w:color w:val="000000"/>
          <w:sz w:val="24"/>
          <w:szCs w:val="28"/>
        </w:rPr>
        <w:t xml:space="preserve"> – обучение, осуществляемое самим человеком), подчеркивая тем самым роль и ответственность граждан за собственное развитие. </w:t>
      </w:r>
    </w:p>
    <w:p w:rsidR="00D60AB6" w:rsidRPr="005B1F3C" w:rsidRDefault="00D60AB6" w:rsidP="00D60AB6">
      <w:pPr>
        <w:pStyle w:val="a8"/>
        <w:ind w:firstLine="708"/>
        <w:jc w:val="both"/>
        <w:rPr>
          <w:sz w:val="24"/>
          <w:szCs w:val="28"/>
          <w:shd w:val="clear" w:color="auto" w:fill="FFFFFF"/>
        </w:rPr>
      </w:pPr>
      <w:r w:rsidRPr="005B1F3C">
        <w:rPr>
          <w:rStyle w:val="aa"/>
          <w:i w:val="0"/>
          <w:sz w:val="24"/>
          <w:szCs w:val="28"/>
          <w:shd w:val="clear" w:color="auto" w:fill="FFFFFF"/>
        </w:rPr>
        <w:t>Залогом профессионального успеха уже не могут</w:t>
      </w:r>
      <w:r w:rsidRPr="005B1F3C">
        <w:rPr>
          <w:rStyle w:val="apple-converted-space"/>
          <w:i/>
          <w:sz w:val="24"/>
          <w:szCs w:val="28"/>
          <w:shd w:val="clear" w:color="auto" w:fill="FFFFFF"/>
        </w:rPr>
        <w:t> </w:t>
      </w:r>
      <w:r w:rsidRPr="005B1F3C">
        <w:rPr>
          <w:i/>
          <w:sz w:val="24"/>
          <w:szCs w:val="28"/>
          <w:shd w:val="clear" w:color="auto" w:fill="FFFFFF"/>
        </w:rPr>
        <w:t xml:space="preserve"> </w:t>
      </w:r>
      <w:r w:rsidRPr="005B1F3C">
        <w:rPr>
          <w:rStyle w:val="aa"/>
          <w:i w:val="0"/>
          <w:sz w:val="24"/>
          <w:szCs w:val="28"/>
          <w:shd w:val="clear" w:color="auto" w:fill="FFFFFF"/>
        </w:rPr>
        <w:t>служить полученные один раз в жизни знания.</w:t>
      </w:r>
      <w:r w:rsidRPr="005B1F3C">
        <w:rPr>
          <w:rStyle w:val="apple-converted-space"/>
          <w:i/>
          <w:sz w:val="24"/>
          <w:szCs w:val="28"/>
          <w:shd w:val="clear" w:color="auto" w:fill="FFFFFF"/>
        </w:rPr>
        <w:t> </w:t>
      </w:r>
      <w:r w:rsidRPr="005B1F3C">
        <w:rPr>
          <w:i/>
          <w:color w:val="333333"/>
          <w:sz w:val="24"/>
          <w:szCs w:val="28"/>
          <w:shd w:val="clear" w:color="auto" w:fill="FFFFFF"/>
        </w:rPr>
        <w:t xml:space="preserve"> </w:t>
      </w:r>
      <w:r w:rsidRPr="005B1F3C">
        <w:rPr>
          <w:rStyle w:val="aa"/>
          <w:i w:val="0"/>
          <w:sz w:val="24"/>
          <w:szCs w:val="28"/>
          <w:shd w:val="clear" w:color="auto" w:fill="FFFFFF"/>
        </w:rPr>
        <w:t>На первый план выходит способность людей</w:t>
      </w:r>
      <w:r w:rsidRPr="005B1F3C">
        <w:rPr>
          <w:rStyle w:val="apple-converted-space"/>
          <w:i/>
          <w:sz w:val="24"/>
          <w:szCs w:val="28"/>
          <w:shd w:val="clear" w:color="auto" w:fill="FFFFFF"/>
        </w:rPr>
        <w:t> </w:t>
      </w:r>
      <w:r w:rsidRPr="005B1F3C">
        <w:rPr>
          <w:rStyle w:val="aa"/>
          <w:i w:val="0"/>
          <w:sz w:val="24"/>
          <w:szCs w:val="28"/>
          <w:shd w:val="clear" w:color="auto" w:fill="FFFFFF"/>
        </w:rPr>
        <w:t>ориентироваться в огромном информационном</w:t>
      </w:r>
      <w:r w:rsidRPr="005B1F3C">
        <w:rPr>
          <w:rStyle w:val="apple-converted-space"/>
          <w:i/>
          <w:sz w:val="24"/>
          <w:szCs w:val="28"/>
          <w:shd w:val="clear" w:color="auto" w:fill="FFFFFF"/>
        </w:rPr>
        <w:t> </w:t>
      </w:r>
      <w:r w:rsidRPr="005B1F3C">
        <w:rPr>
          <w:rStyle w:val="aa"/>
          <w:i w:val="0"/>
          <w:sz w:val="24"/>
          <w:szCs w:val="28"/>
          <w:shd w:val="clear" w:color="auto" w:fill="FFFFFF"/>
        </w:rPr>
        <w:t>поле, умение самостоятельно находить решения</w:t>
      </w:r>
      <w:r w:rsidRPr="005B1F3C">
        <w:rPr>
          <w:rStyle w:val="apple-converted-space"/>
          <w:i/>
          <w:sz w:val="24"/>
          <w:szCs w:val="28"/>
          <w:shd w:val="clear" w:color="auto" w:fill="FFFFFF"/>
        </w:rPr>
        <w:t> </w:t>
      </w:r>
      <w:r w:rsidRPr="005B1F3C">
        <w:rPr>
          <w:rStyle w:val="aa"/>
          <w:i w:val="0"/>
          <w:sz w:val="24"/>
          <w:szCs w:val="28"/>
          <w:shd w:val="clear" w:color="auto" w:fill="FFFFFF"/>
        </w:rPr>
        <w:t xml:space="preserve">и их успешно реализовывать, так как  в современной педагогике происходит </w:t>
      </w:r>
      <w:r w:rsidRPr="005B1F3C">
        <w:rPr>
          <w:sz w:val="24"/>
          <w:szCs w:val="28"/>
          <w:shd w:val="clear" w:color="auto" w:fill="FFFFFF"/>
        </w:rPr>
        <w:t>качественный скачок к эффективности обучения. Лавина научно-технической информации  захлёстывает образование, проявляется тенденция формирования нового образа педагога - не просто специалиста своего дела, а преподавателя с новым типом мышления, т.е. людей инициативных, творческих, смелых в отношении принятия решений по различным вопросам, высокообразованных.</w:t>
      </w:r>
    </w:p>
    <w:p w:rsidR="00D60AB6" w:rsidRPr="005B1F3C" w:rsidRDefault="00D60AB6" w:rsidP="00D60AB6">
      <w:pPr>
        <w:spacing w:after="0" w:line="240" w:lineRule="auto"/>
        <w:ind w:firstLine="720"/>
        <w:jc w:val="both"/>
        <w:rPr>
          <w:rFonts w:ascii="Times New Roman" w:hAnsi="Times New Roman"/>
          <w:sz w:val="24"/>
          <w:szCs w:val="28"/>
        </w:rPr>
      </w:pPr>
      <w:r w:rsidRPr="005B1F3C">
        <w:rPr>
          <w:rFonts w:ascii="Times New Roman" w:hAnsi="Times New Roman"/>
          <w:sz w:val="24"/>
          <w:szCs w:val="28"/>
        </w:rPr>
        <w:t>Учитывая новые ценности образования и методической работы в целом, мною были определены новые цели и разработана модель методической работы в колледже. Словосочетание «обучение в течение всей жизни» мною не воспринимается больше  как лозунг, а становится синонимом непрерывного профессионального образования и обучения.</w:t>
      </w:r>
    </w:p>
    <w:p w:rsidR="00D60AB6" w:rsidRPr="005B1F3C" w:rsidRDefault="00D60AB6" w:rsidP="00D60AB6">
      <w:pPr>
        <w:spacing w:after="0" w:line="240" w:lineRule="auto"/>
        <w:ind w:firstLine="720"/>
        <w:jc w:val="both"/>
        <w:rPr>
          <w:rFonts w:ascii="Times New Roman" w:hAnsi="Times New Roman"/>
          <w:sz w:val="24"/>
          <w:szCs w:val="28"/>
        </w:rPr>
      </w:pPr>
      <w:r w:rsidRPr="005B1F3C">
        <w:rPr>
          <w:rFonts w:ascii="Times New Roman" w:hAnsi="Times New Roman"/>
          <w:sz w:val="24"/>
          <w:szCs w:val="28"/>
        </w:rPr>
        <w:t xml:space="preserve">Это требует комплексного подхода к многогранной научно-методической работе. </w:t>
      </w:r>
    </w:p>
    <w:p w:rsidR="00D60AB6" w:rsidRPr="005B1F3C" w:rsidRDefault="00C2168A" w:rsidP="00D60AB6">
      <w:pPr>
        <w:pStyle w:val="a8"/>
        <w:ind w:firstLine="708"/>
        <w:jc w:val="both"/>
        <w:rPr>
          <w:sz w:val="24"/>
          <w:szCs w:val="28"/>
          <w:shd w:val="clear" w:color="auto" w:fill="FFFFFF"/>
        </w:rPr>
      </w:pPr>
      <w:r>
        <w:rPr>
          <w:sz w:val="24"/>
          <w:szCs w:val="28"/>
          <w:shd w:val="clear" w:color="auto" w:fill="FFFFFF"/>
        </w:rPr>
        <w:t>Свое п</w:t>
      </w:r>
      <w:r w:rsidR="00D60AB6" w:rsidRPr="005B1F3C">
        <w:rPr>
          <w:sz w:val="24"/>
          <w:szCs w:val="28"/>
          <w:shd w:val="clear" w:color="auto" w:fill="FFFFFF"/>
        </w:rPr>
        <w:t xml:space="preserve">рофессиональное развитие </w:t>
      </w:r>
      <w:r>
        <w:rPr>
          <w:sz w:val="24"/>
          <w:szCs w:val="28"/>
          <w:shd w:val="clear" w:color="auto" w:fill="FFFFFF"/>
        </w:rPr>
        <w:t>осуществляю</w:t>
      </w:r>
      <w:r w:rsidR="00D60AB6" w:rsidRPr="005B1F3C">
        <w:rPr>
          <w:sz w:val="24"/>
          <w:szCs w:val="28"/>
          <w:shd w:val="clear" w:color="auto" w:fill="FFFFFF"/>
        </w:rPr>
        <w:t xml:space="preserve"> в двух направлениях: личностном и профессиональном. </w:t>
      </w:r>
    </w:p>
    <w:p w:rsidR="00D60AB6" w:rsidRPr="005B1F3C" w:rsidRDefault="00C2168A" w:rsidP="00D60AB6">
      <w:pPr>
        <w:pStyle w:val="a8"/>
        <w:jc w:val="both"/>
        <w:rPr>
          <w:sz w:val="24"/>
          <w:szCs w:val="28"/>
          <w:lang w:eastAsia="ru-RU"/>
        </w:rPr>
      </w:pPr>
      <w:r>
        <w:rPr>
          <w:sz w:val="24"/>
          <w:szCs w:val="28"/>
          <w:shd w:val="clear" w:color="auto" w:fill="FFFFFF"/>
        </w:rPr>
        <w:tab/>
        <w:t>Личностный рост отождествляю</w:t>
      </w:r>
      <w:r w:rsidR="00D60AB6" w:rsidRPr="005B1F3C">
        <w:rPr>
          <w:sz w:val="24"/>
          <w:szCs w:val="28"/>
          <w:shd w:val="clear" w:color="auto" w:fill="FFFFFF"/>
        </w:rPr>
        <w:t xml:space="preserve"> с саморазвитием.</w:t>
      </w:r>
      <w:r w:rsidR="00D60AB6" w:rsidRPr="005B1F3C">
        <w:rPr>
          <w:sz w:val="24"/>
          <w:szCs w:val="28"/>
        </w:rPr>
        <w:t xml:space="preserve">  </w:t>
      </w:r>
    </w:p>
    <w:p w:rsidR="00D60AB6" w:rsidRPr="005B1F3C" w:rsidRDefault="00D60AB6" w:rsidP="00D60AB6">
      <w:pPr>
        <w:pStyle w:val="a8"/>
        <w:jc w:val="both"/>
        <w:rPr>
          <w:sz w:val="24"/>
          <w:szCs w:val="28"/>
          <w:shd w:val="clear" w:color="auto" w:fill="FFFFFF"/>
        </w:rPr>
      </w:pPr>
      <w:r w:rsidRPr="005B1F3C">
        <w:rPr>
          <w:sz w:val="24"/>
          <w:szCs w:val="28"/>
          <w:shd w:val="clear" w:color="auto" w:fill="FFFFFF"/>
        </w:rPr>
        <w:tab/>
      </w:r>
      <w:r w:rsidR="005B1F3C" w:rsidRPr="005B1F3C">
        <w:rPr>
          <w:sz w:val="24"/>
          <w:szCs w:val="28"/>
          <w:shd w:val="clear" w:color="auto" w:fill="FFFFFF"/>
        </w:rPr>
        <w:t>Свой п</w:t>
      </w:r>
      <w:r w:rsidRPr="005B1F3C">
        <w:rPr>
          <w:sz w:val="24"/>
          <w:szCs w:val="28"/>
          <w:shd w:val="clear" w:color="auto" w:fill="FFFFFF"/>
        </w:rPr>
        <w:t xml:space="preserve">рофессиональный рост </w:t>
      </w:r>
      <w:r w:rsidR="005B1F3C" w:rsidRPr="005B1F3C">
        <w:rPr>
          <w:sz w:val="24"/>
          <w:szCs w:val="28"/>
          <w:shd w:val="clear" w:color="auto" w:fill="FFFFFF"/>
        </w:rPr>
        <w:t>я покажу на примере работы по  созданию электронных образовательных ресурсов для уроков производственного обучения.</w:t>
      </w:r>
    </w:p>
    <w:p w:rsidR="00D60AB6" w:rsidRDefault="00D60AB6" w:rsidP="00D60AB6">
      <w:pPr>
        <w:spacing w:after="0" w:line="240" w:lineRule="auto"/>
        <w:ind w:firstLine="720"/>
        <w:jc w:val="both"/>
        <w:rPr>
          <w:rFonts w:ascii="Times New Roman" w:hAnsi="Times New Roman"/>
          <w:sz w:val="28"/>
          <w:szCs w:val="28"/>
        </w:rPr>
      </w:pPr>
    </w:p>
    <w:p w:rsidR="00392A41" w:rsidRPr="00480F40" w:rsidRDefault="00D60AB6" w:rsidP="00480F40">
      <w:pPr>
        <w:pStyle w:val="a9"/>
        <w:ind w:left="0"/>
        <w:jc w:val="both"/>
      </w:pPr>
      <w:r>
        <w:rPr>
          <w:color w:val="000000"/>
          <w:shd w:val="clear" w:color="auto" w:fill="FFFFFF"/>
        </w:rPr>
        <w:t xml:space="preserve">        </w:t>
      </w:r>
      <w:r w:rsidR="00F21879" w:rsidRPr="00480F40">
        <w:rPr>
          <w:color w:val="000000"/>
          <w:shd w:val="clear" w:color="auto" w:fill="FFFFFF"/>
        </w:rPr>
        <w:t xml:space="preserve">Я работаю над созданием электронных учебников, сборников  тестов и кроссвордов в электронном варианте, используя такие программы как: </w:t>
      </w:r>
      <w:r w:rsidR="00392A41" w:rsidRPr="00480F40">
        <w:t xml:space="preserve"> </w:t>
      </w:r>
      <w:r w:rsidR="00392A41" w:rsidRPr="00480F40">
        <w:rPr>
          <w:lang w:val="en-US"/>
        </w:rPr>
        <w:t>AutoPlay</w:t>
      </w:r>
      <w:r w:rsidR="00392A41" w:rsidRPr="00480F40">
        <w:t xml:space="preserve"> </w:t>
      </w:r>
      <w:proofErr w:type="spellStart"/>
      <w:r w:rsidR="00392A41" w:rsidRPr="00480F40">
        <w:t>Media</w:t>
      </w:r>
      <w:proofErr w:type="spellEnd"/>
      <w:r w:rsidR="00392A41" w:rsidRPr="00480F40">
        <w:t xml:space="preserve"> </w:t>
      </w:r>
      <w:proofErr w:type="spellStart"/>
      <w:r w:rsidR="00392A41" w:rsidRPr="00480F40">
        <w:t>Studio</w:t>
      </w:r>
      <w:proofErr w:type="spellEnd"/>
      <w:r w:rsidR="00392A41" w:rsidRPr="00480F40">
        <w:t xml:space="preserve">, </w:t>
      </w:r>
      <w:proofErr w:type="spellStart"/>
      <w:r w:rsidR="00392A41" w:rsidRPr="00480F40">
        <w:rPr>
          <w:shd w:val="clear" w:color="auto" w:fill="FFFFFF"/>
        </w:rPr>
        <w:t>Microsoft</w:t>
      </w:r>
      <w:proofErr w:type="spellEnd"/>
      <w:r w:rsidR="00392A41" w:rsidRPr="00480F40">
        <w:rPr>
          <w:shd w:val="clear" w:color="auto" w:fill="FFFFFF"/>
        </w:rPr>
        <w:t xml:space="preserve"> </w:t>
      </w:r>
      <w:proofErr w:type="spellStart"/>
      <w:proofErr w:type="gramStart"/>
      <w:r w:rsidR="00392A41" w:rsidRPr="00480F40">
        <w:rPr>
          <w:shd w:val="clear" w:color="auto" w:fill="FFFFFF"/>
        </w:rPr>
        <w:t>FrontPage</w:t>
      </w:r>
      <w:proofErr w:type="spellEnd"/>
      <w:r w:rsidR="00392A41" w:rsidRPr="00480F40">
        <w:rPr>
          <w:color w:val="000000"/>
          <w:shd w:val="clear" w:color="auto" w:fill="FFFFFF"/>
        </w:rPr>
        <w:t xml:space="preserve"> ,</w:t>
      </w:r>
      <w:proofErr w:type="gramEnd"/>
      <w:r w:rsidR="00392A41" w:rsidRPr="00480F40">
        <w:rPr>
          <w:color w:val="000000"/>
        </w:rPr>
        <w:t xml:space="preserve"> </w:t>
      </w:r>
      <w:proofErr w:type="spellStart"/>
      <w:r w:rsidR="00392A41" w:rsidRPr="00480F40">
        <w:rPr>
          <w:color w:val="000000"/>
        </w:rPr>
        <w:t>Hot</w:t>
      </w:r>
      <w:proofErr w:type="spellEnd"/>
      <w:r w:rsidR="00392A41" w:rsidRPr="00480F40">
        <w:rPr>
          <w:color w:val="000000"/>
        </w:rPr>
        <w:t xml:space="preserve"> </w:t>
      </w:r>
      <w:proofErr w:type="spellStart"/>
      <w:r w:rsidR="00392A41" w:rsidRPr="00480F40">
        <w:rPr>
          <w:color w:val="000000"/>
        </w:rPr>
        <w:t>Potatoes</w:t>
      </w:r>
      <w:proofErr w:type="spellEnd"/>
      <w:r w:rsidR="00392A41" w:rsidRPr="00480F40">
        <w:rPr>
          <w:color w:val="000000"/>
        </w:rPr>
        <w:t xml:space="preserve">, </w:t>
      </w:r>
      <w:proofErr w:type="spellStart"/>
      <w:r w:rsidR="00392A41" w:rsidRPr="00480F40">
        <w:rPr>
          <w:color w:val="000000"/>
          <w:lang w:val="en-US"/>
        </w:rPr>
        <w:t>Vip</w:t>
      </w:r>
      <w:proofErr w:type="spellEnd"/>
      <w:r w:rsidR="00392A41" w:rsidRPr="00480F40">
        <w:rPr>
          <w:color w:val="000000"/>
        </w:rPr>
        <w:t xml:space="preserve"> - </w:t>
      </w:r>
      <w:r w:rsidR="00392A41" w:rsidRPr="00480F40">
        <w:rPr>
          <w:color w:val="000000"/>
          <w:lang w:val="en-US"/>
        </w:rPr>
        <w:t>Test</w:t>
      </w:r>
      <w:r w:rsidR="00392A41" w:rsidRPr="00480F40">
        <w:t>.</w:t>
      </w:r>
    </w:p>
    <w:p w:rsidR="0059717F" w:rsidRPr="00480F40" w:rsidRDefault="002515CA"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 xml:space="preserve">Компьютер на уроке может выполнять и функции рабочего инструмента, и функции самого преподавателя. В функции рабочего инструмента компьютер выступает как средство подготовки тестов, их хранения, текстовый редактор; графопостроитель, графический редактор; вычислительная машина больших возможностей (с оформлением результатов в различном виде); средство моделирования. В функции преподавателя компьютер представляет собой источник учебной информации; наглядное пособие; индивидуальное информационное пространство; тренажёр; средство диагностики и </w:t>
      </w:r>
      <w:r w:rsidRPr="00480F40">
        <w:rPr>
          <w:rFonts w:ascii="Times New Roman" w:hAnsi="Times New Roman" w:cs="Times New Roman"/>
          <w:color w:val="000000"/>
          <w:sz w:val="24"/>
          <w:szCs w:val="24"/>
          <w:shd w:val="clear" w:color="auto" w:fill="FFFFFF"/>
        </w:rPr>
        <w:lastRenderedPageBreak/>
        <w:t xml:space="preserve">контроля. На этапе подготовки к уроку компьютер предоставляет возможности создавать компьютерные модели конспекта урока, темы, курса в целом; максимально целесообразно располагать материал; обеспечивать основной материал дополнительной информацией; подбирать и систематизировать материал с учетом особенностей обучающихся. На этапе проведения уроков компьютер позволяет экономить время; повышать эмоциональную, эстетическую, научную убедительность преподавания; оптимизировать процесс усвоения знаний, воздействуя на различные анализаторы; индивидуализировать обучение; концентрировать внимание на важнейшей проблеме урока; в любой момент возвращаться к уже знакомому материалу; самостоятельно использовать учебный материал </w:t>
      </w:r>
      <w:proofErr w:type="gramStart"/>
      <w:r w:rsidRPr="00480F40">
        <w:rPr>
          <w:rFonts w:ascii="Times New Roman" w:hAnsi="Times New Roman" w:cs="Times New Roman"/>
          <w:color w:val="000000"/>
          <w:sz w:val="24"/>
          <w:szCs w:val="24"/>
          <w:shd w:val="clear" w:color="auto" w:fill="FFFFFF"/>
        </w:rPr>
        <w:t>обучающимися</w:t>
      </w:r>
      <w:proofErr w:type="gramEnd"/>
      <w:r w:rsidRPr="00480F40">
        <w:rPr>
          <w:rFonts w:ascii="Times New Roman" w:hAnsi="Times New Roman" w:cs="Times New Roman"/>
          <w:color w:val="000000"/>
          <w:sz w:val="24"/>
          <w:szCs w:val="24"/>
          <w:shd w:val="clear" w:color="auto" w:fill="FFFFFF"/>
        </w:rPr>
        <w:t>. Еще одним аргументом в пользу применения информационных технологий является возможность быстрого и эффективного контроля знаний обучающихся.</w:t>
      </w:r>
    </w:p>
    <w:p w:rsidR="0059717F" w:rsidRPr="00480F40" w:rsidRDefault="0059717F"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noProof/>
          <w:color w:val="000000"/>
          <w:sz w:val="24"/>
          <w:szCs w:val="24"/>
          <w:shd w:val="clear" w:color="auto" w:fill="FFFFFF"/>
          <w:lang w:eastAsia="ru-RU"/>
        </w:rPr>
        <w:drawing>
          <wp:inline distT="0" distB="0" distL="0" distR="0">
            <wp:extent cx="1696786" cy="1235413"/>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12506" r="12330" b="2627"/>
                    <a:stretch>
                      <a:fillRect/>
                    </a:stretch>
                  </pic:blipFill>
                  <pic:spPr bwMode="auto">
                    <a:xfrm>
                      <a:off x="0" y="0"/>
                      <a:ext cx="1696786" cy="1235413"/>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1693018" cy="1211770"/>
            <wp:effectExtent l="19050" t="0" r="243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11997" r="12499" b="3828"/>
                    <a:stretch>
                      <a:fillRect/>
                    </a:stretch>
                  </pic:blipFill>
                  <pic:spPr bwMode="auto">
                    <a:xfrm>
                      <a:off x="0" y="0"/>
                      <a:ext cx="1693185" cy="1211890"/>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1644258" cy="1215958"/>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644514" cy="1216147"/>
                    </a:xfrm>
                    <a:prstGeom prst="rect">
                      <a:avLst/>
                    </a:prstGeom>
                    <a:noFill/>
                    <a:ln w="9525">
                      <a:noFill/>
                      <a:miter lim="800000"/>
                      <a:headEnd/>
                      <a:tailEnd/>
                    </a:ln>
                  </pic:spPr>
                </pic:pic>
              </a:graphicData>
            </a:graphic>
          </wp:inline>
        </w:drawing>
      </w:r>
    </w:p>
    <w:p w:rsidR="008E534F" w:rsidRPr="00480F40" w:rsidRDefault="002515CA" w:rsidP="00480F40">
      <w:pPr>
        <w:spacing w:after="0" w:line="240" w:lineRule="auto"/>
        <w:ind w:firstLine="426"/>
        <w:jc w:val="both"/>
        <w:rPr>
          <w:rFonts w:ascii="Times New Roman" w:hAnsi="Times New Roman" w:cs="Times New Roman"/>
          <w:color w:val="000000"/>
          <w:sz w:val="24"/>
          <w:szCs w:val="24"/>
        </w:rPr>
      </w:pPr>
      <w:r w:rsidRPr="00480F40">
        <w:rPr>
          <w:rFonts w:ascii="Times New Roman" w:hAnsi="Times New Roman" w:cs="Times New Roman"/>
          <w:color w:val="000000"/>
          <w:sz w:val="24"/>
          <w:szCs w:val="24"/>
          <w:shd w:val="clear" w:color="auto" w:fill="FFFFFF"/>
        </w:rPr>
        <w:t xml:space="preserve"> Смыслом и позитивным результатом модели обучения с использованием информационного ресурса является следующие аспекты: в центре технологии обучения - ученик; в основе учебной деятельности – сотрудничество; позиция обучающегося в учебном процессе – активная; перспективная цель – формирование мотивации и развитие способности ученика к самообразованию.</w:t>
      </w:r>
      <w:r w:rsidRPr="00480F40">
        <w:rPr>
          <w:rStyle w:val="apple-converted-space"/>
          <w:rFonts w:ascii="Times New Roman" w:hAnsi="Times New Roman" w:cs="Times New Roman"/>
          <w:color w:val="000000"/>
          <w:sz w:val="24"/>
          <w:szCs w:val="24"/>
          <w:shd w:val="clear" w:color="auto" w:fill="FFFFFF"/>
        </w:rPr>
        <w:t> </w:t>
      </w:r>
    </w:p>
    <w:p w:rsidR="005B1F3C" w:rsidRDefault="002515CA" w:rsidP="005B1F3C">
      <w:pPr>
        <w:spacing w:after="0" w:line="240" w:lineRule="auto"/>
        <w:ind w:firstLine="426"/>
        <w:rPr>
          <w:rStyle w:val="apple-converted-space"/>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Задачи, решаемы</w:t>
      </w:r>
      <w:r w:rsidR="00AB1B0B" w:rsidRPr="00480F40">
        <w:rPr>
          <w:rFonts w:ascii="Times New Roman" w:hAnsi="Times New Roman" w:cs="Times New Roman"/>
          <w:color w:val="000000"/>
          <w:sz w:val="24"/>
          <w:szCs w:val="24"/>
          <w:shd w:val="clear" w:color="auto" w:fill="FFFFFF"/>
        </w:rPr>
        <w:t>е с помощью ЦОР</w:t>
      </w:r>
      <w:r w:rsidRPr="00480F40">
        <w:rPr>
          <w:rFonts w:ascii="Times New Roman" w:hAnsi="Times New Roman" w:cs="Times New Roman"/>
          <w:color w:val="000000"/>
          <w:sz w:val="24"/>
          <w:szCs w:val="24"/>
          <w:shd w:val="clear" w:color="auto" w:fill="FFFFFF"/>
        </w:rPr>
        <w:t>:</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формирование умения работать с информацией;</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формирование профессиональных компетентностей;</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воспитание личности «информационного» общества;</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возможность дать обучающимся так много учебного материала, как он может усвоить;</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формирование исследовательских умений и умений принимать оптимальные решения.</w:t>
      </w:r>
      <w:r w:rsidRPr="00480F40">
        <w:rPr>
          <w:rStyle w:val="apple-converted-space"/>
          <w:rFonts w:ascii="Times New Roman" w:hAnsi="Times New Roman" w:cs="Times New Roman"/>
          <w:color w:val="000000"/>
          <w:sz w:val="24"/>
          <w:szCs w:val="24"/>
          <w:shd w:val="clear" w:color="auto" w:fill="FFFFFF"/>
        </w:rPr>
        <w:t> </w:t>
      </w:r>
    </w:p>
    <w:p w:rsidR="00613259" w:rsidRPr="00480F40" w:rsidRDefault="002515CA" w:rsidP="00875C8C">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rPr>
        <w:br/>
      </w:r>
      <w:r w:rsidR="005B1F3C">
        <w:rPr>
          <w:rFonts w:ascii="Times New Roman" w:hAnsi="Times New Roman" w:cs="Times New Roman"/>
          <w:color w:val="000000"/>
          <w:sz w:val="24"/>
          <w:szCs w:val="24"/>
          <w:shd w:val="clear" w:color="auto" w:fill="FFFFFF"/>
        </w:rPr>
        <w:t xml:space="preserve">            </w:t>
      </w:r>
      <w:r w:rsidR="00AB1B0B" w:rsidRPr="00480F40">
        <w:rPr>
          <w:rFonts w:ascii="Times New Roman" w:hAnsi="Times New Roman" w:cs="Times New Roman"/>
          <w:color w:val="000000"/>
          <w:sz w:val="24"/>
          <w:szCs w:val="24"/>
          <w:shd w:val="clear" w:color="auto" w:fill="FFFFFF"/>
        </w:rPr>
        <w:t>Применение ЦОР</w:t>
      </w:r>
      <w:r w:rsidRPr="00480F40">
        <w:rPr>
          <w:rFonts w:ascii="Times New Roman" w:hAnsi="Times New Roman" w:cs="Times New Roman"/>
          <w:color w:val="000000"/>
          <w:sz w:val="24"/>
          <w:szCs w:val="24"/>
          <w:shd w:val="clear" w:color="auto" w:fill="FFFFFF"/>
        </w:rPr>
        <w:t xml:space="preserve"> на уроке предполагает использование электронных учебников, презентаций. Образовательные программы, являясь </w:t>
      </w:r>
      <w:proofErr w:type="spellStart"/>
      <w:r w:rsidRPr="00480F40">
        <w:rPr>
          <w:rFonts w:ascii="Times New Roman" w:hAnsi="Times New Roman" w:cs="Times New Roman"/>
          <w:color w:val="000000"/>
          <w:sz w:val="24"/>
          <w:szCs w:val="24"/>
          <w:shd w:val="clear" w:color="auto" w:fill="FFFFFF"/>
        </w:rPr>
        <w:t>мультимедийным</w:t>
      </w:r>
      <w:proofErr w:type="spellEnd"/>
      <w:r w:rsidRPr="00480F40">
        <w:rPr>
          <w:rFonts w:ascii="Times New Roman" w:hAnsi="Times New Roman" w:cs="Times New Roman"/>
          <w:color w:val="000000"/>
          <w:sz w:val="24"/>
          <w:szCs w:val="24"/>
          <w:shd w:val="clear" w:color="auto" w:fill="FFFFFF"/>
        </w:rPr>
        <w:t xml:space="preserve"> пособием, позволяют повысить степень самостоятельности обучающихся, учитель лишь координирует их действия. При необходимости</w:t>
      </w:r>
      <w:r w:rsidR="00C2168A">
        <w:rPr>
          <w:rFonts w:ascii="Times New Roman" w:hAnsi="Times New Roman" w:cs="Times New Roman"/>
          <w:color w:val="000000"/>
          <w:sz w:val="24"/>
          <w:szCs w:val="24"/>
          <w:shd w:val="clear" w:color="auto" w:fill="FFFFFF"/>
        </w:rPr>
        <w:t>,</w:t>
      </w:r>
      <w:r w:rsidRPr="00480F40">
        <w:rPr>
          <w:rFonts w:ascii="Times New Roman" w:hAnsi="Times New Roman" w:cs="Times New Roman"/>
          <w:color w:val="000000"/>
          <w:sz w:val="24"/>
          <w:szCs w:val="24"/>
          <w:shd w:val="clear" w:color="auto" w:fill="FFFFFF"/>
        </w:rPr>
        <w:t xml:space="preserve"> </w:t>
      </w:r>
      <w:proofErr w:type="gramStart"/>
      <w:r w:rsidRPr="00480F40">
        <w:rPr>
          <w:rFonts w:ascii="Times New Roman" w:hAnsi="Times New Roman" w:cs="Times New Roman"/>
          <w:color w:val="000000"/>
          <w:sz w:val="24"/>
          <w:szCs w:val="24"/>
          <w:shd w:val="clear" w:color="auto" w:fill="FFFFFF"/>
        </w:rPr>
        <w:t>обучающийся</w:t>
      </w:r>
      <w:proofErr w:type="gramEnd"/>
      <w:r w:rsidRPr="00480F40">
        <w:rPr>
          <w:rFonts w:ascii="Times New Roman" w:hAnsi="Times New Roman" w:cs="Times New Roman"/>
          <w:color w:val="000000"/>
          <w:sz w:val="24"/>
          <w:szCs w:val="24"/>
          <w:shd w:val="clear" w:color="auto" w:fill="FFFFFF"/>
        </w:rPr>
        <w:t xml:space="preserve"> может вернуться назад к </w:t>
      </w:r>
      <w:r w:rsidR="00613259" w:rsidRPr="00480F40">
        <w:rPr>
          <w:rFonts w:ascii="Times New Roman" w:hAnsi="Times New Roman" w:cs="Times New Roman"/>
          <w:color w:val="000000"/>
          <w:sz w:val="24"/>
          <w:szCs w:val="24"/>
          <w:shd w:val="clear" w:color="auto" w:fill="FFFFFF"/>
        </w:rPr>
        <w:t xml:space="preserve">непонятной ему теме. </w:t>
      </w:r>
    </w:p>
    <w:p w:rsidR="00613259" w:rsidRPr="00480F40" w:rsidRDefault="00613259" w:rsidP="00480F40">
      <w:pPr>
        <w:spacing w:after="0" w:line="240" w:lineRule="auto"/>
        <w:ind w:firstLine="426"/>
        <w:jc w:val="both"/>
        <w:rPr>
          <w:rFonts w:ascii="Times New Roman" w:hAnsi="Times New Roman" w:cs="Times New Roman"/>
          <w:color w:val="000000"/>
          <w:sz w:val="24"/>
          <w:szCs w:val="24"/>
          <w:shd w:val="clear" w:color="auto" w:fill="FFFFFF"/>
        </w:rPr>
      </w:pPr>
    </w:p>
    <w:p w:rsidR="00613259" w:rsidRPr="00480F40" w:rsidRDefault="00613259"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Электронный учебник «Технология приготовления пищи»</w:t>
      </w:r>
    </w:p>
    <w:p w:rsidR="00613259" w:rsidRPr="00480F40" w:rsidRDefault="00613259" w:rsidP="00480F40">
      <w:pPr>
        <w:spacing w:after="0" w:line="240" w:lineRule="auto"/>
        <w:ind w:firstLine="426"/>
        <w:jc w:val="both"/>
        <w:rPr>
          <w:rFonts w:ascii="Times New Roman" w:hAnsi="Times New Roman" w:cs="Times New Roman"/>
          <w:color w:val="000000"/>
          <w:sz w:val="24"/>
          <w:szCs w:val="24"/>
          <w:shd w:val="clear" w:color="auto" w:fill="FFFFFF"/>
        </w:rPr>
      </w:pPr>
    </w:p>
    <w:p w:rsidR="00613259" w:rsidRPr="00480F40" w:rsidRDefault="00613259"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noProof/>
          <w:color w:val="000000"/>
          <w:sz w:val="24"/>
          <w:szCs w:val="24"/>
          <w:shd w:val="clear" w:color="auto" w:fill="FFFFFF"/>
          <w:lang w:eastAsia="ru-RU"/>
        </w:rPr>
        <w:drawing>
          <wp:inline distT="0" distB="0" distL="0" distR="0">
            <wp:extent cx="2500414" cy="1671587"/>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01298" cy="1672178"/>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shd w:val="clear" w:color="auto" w:fill="FFFFFF"/>
        </w:rPr>
        <w:t xml:space="preserve"> </w:t>
      </w:r>
      <w:r w:rsidR="00480F40">
        <w:rPr>
          <w:rFonts w:ascii="Times New Roman" w:hAnsi="Times New Roman" w:cs="Times New Roman"/>
          <w:noProof/>
          <w:color w:val="000000"/>
          <w:sz w:val="24"/>
          <w:szCs w:val="24"/>
          <w:shd w:val="clear" w:color="auto" w:fill="FFFFFF"/>
          <w:lang w:eastAsia="ru-RU"/>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2578235" cy="1722678"/>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1642" r="15268" b="13036"/>
                    <a:stretch>
                      <a:fillRect/>
                    </a:stretch>
                  </pic:blipFill>
                  <pic:spPr bwMode="auto">
                    <a:xfrm>
                      <a:off x="0" y="0"/>
                      <a:ext cx="2582680" cy="1725648"/>
                    </a:xfrm>
                    <a:prstGeom prst="rect">
                      <a:avLst/>
                    </a:prstGeom>
                    <a:noFill/>
                    <a:ln w="9525">
                      <a:noFill/>
                      <a:miter lim="800000"/>
                      <a:headEnd/>
                      <a:tailEnd/>
                    </a:ln>
                  </pic:spPr>
                </pic:pic>
              </a:graphicData>
            </a:graphic>
          </wp:inline>
        </w:drawing>
      </w:r>
    </w:p>
    <w:p w:rsidR="00613259" w:rsidRPr="00480F40" w:rsidRDefault="00613259" w:rsidP="00875C8C">
      <w:pPr>
        <w:spacing w:after="0" w:line="240" w:lineRule="auto"/>
        <w:jc w:val="both"/>
        <w:rPr>
          <w:rFonts w:ascii="Times New Roman" w:hAnsi="Times New Roman" w:cs="Times New Roman"/>
          <w:color w:val="000000"/>
          <w:sz w:val="24"/>
          <w:szCs w:val="24"/>
          <w:shd w:val="clear" w:color="auto" w:fill="FFFFFF"/>
        </w:rPr>
      </w:pPr>
    </w:p>
    <w:p w:rsidR="00613259" w:rsidRPr="00480F40" w:rsidRDefault="00613259"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Электронный учебно-методический комплекс для уроков производственного обучения, раздел «Блюда из мяса»</w:t>
      </w:r>
    </w:p>
    <w:p w:rsidR="00613259" w:rsidRPr="00480F40" w:rsidRDefault="00613259" w:rsidP="00480F40">
      <w:pPr>
        <w:spacing w:after="0" w:line="240" w:lineRule="auto"/>
        <w:ind w:firstLine="426"/>
        <w:jc w:val="both"/>
        <w:rPr>
          <w:rFonts w:ascii="Times New Roman" w:hAnsi="Times New Roman" w:cs="Times New Roman"/>
          <w:color w:val="000000"/>
          <w:sz w:val="24"/>
          <w:szCs w:val="24"/>
          <w:shd w:val="clear" w:color="auto" w:fill="FFFFFF"/>
        </w:rPr>
      </w:pPr>
    </w:p>
    <w:p w:rsidR="008E534F" w:rsidRPr="00480F40" w:rsidRDefault="00DE70FD"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noProof/>
          <w:color w:val="000000"/>
          <w:sz w:val="24"/>
          <w:szCs w:val="24"/>
          <w:shd w:val="clear" w:color="auto" w:fill="FFFFFF"/>
          <w:lang w:eastAsia="ru-RU"/>
        </w:rPr>
        <w:lastRenderedPageBreak/>
        <w:drawing>
          <wp:inline distT="0" distB="0" distL="0" distR="0">
            <wp:extent cx="2561580" cy="143969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76144" cy="1447880"/>
                    </a:xfrm>
                    <a:prstGeom prst="rect">
                      <a:avLst/>
                    </a:prstGeom>
                    <a:noFill/>
                    <a:ln w="9525">
                      <a:noFill/>
                      <a:miter lim="800000"/>
                      <a:headEnd/>
                      <a:tailEnd/>
                    </a:ln>
                  </pic:spPr>
                </pic:pic>
              </a:graphicData>
            </a:graphic>
          </wp:inline>
        </w:drawing>
      </w:r>
      <w:r w:rsidR="008D0EA5" w:rsidRPr="00480F40">
        <w:rPr>
          <w:rFonts w:ascii="Times New Roman" w:hAnsi="Times New Roman" w:cs="Times New Roman"/>
          <w:color w:val="000000"/>
          <w:sz w:val="24"/>
          <w:szCs w:val="24"/>
          <w:shd w:val="clear" w:color="auto" w:fill="FFFFFF"/>
        </w:rPr>
        <w:t xml:space="preserve"> </w:t>
      </w:r>
      <w:r w:rsidR="00480F40">
        <w:rPr>
          <w:rFonts w:ascii="Times New Roman" w:hAnsi="Times New Roman" w:cs="Times New Roman"/>
          <w:color w:val="000000"/>
          <w:sz w:val="24"/>
          <w:szCs w:val="24"/>
          <w:shd w:val="clear" w:color="auto" w:fill="FFFFFF"/>
        </w:rPr>
        <w:t xml:space="preserve">      </w:t>
      </w:r>
      <w:r w:rsidR="008D0EA5" w:rsidRPr="00480F40">
        <w:rPr>
          <w:rFonts w:ascii="Times New Roman" w:hAnsi="Times New Roman" w:cs="Times New Roman"/>
          <w:color w:val="000000"/>
          <w:sz w:val="24"/>
          <w:szCs w:val="24"/>
          <w:shd w:val="clear" w:color="auto" w:fill="FFFFFF"/>
        </w:rPr>
        <w:t xml:space="preserve"> </w:t>
      </w:r>
      <w:r w:rsidR="008D0EA5" w:rsidRPr="00480F40">
        <w:rPr>
          <w:rFonts w:ascii="Times New Roman" w:hAnsi="Times New Roman" w:cs="Times New Roman"/>
          <w:noProof/>
          <w:color w:val="000000"/>
          <w:sz w:val="24"/>
          <w:szCs w:val="24"/>
          <w:shd w:val="clear" w:color="auto" w:fill="FFFFFF"/>
          <w:lang w:eastAsia="ru-RU"/>
        </w:rPr>
        <w:drawing>
          <wp:inline distT="0" distB="0" distL="0" distR="0">
            <wp:extent cx="2561579" cy="1439694"/>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572724" cy="1445958"/>
                    </a:xfrm>
                    <a:prstGeom prst="rect">
                      <a:avLst/>
                    </a:prstGeom>
                    <a:noFill/>
                    <a:ln w="9525">
                      <a:noFill/>
                      <a:miter lim="800000"/>
                      <a:headEnd/>
                      <a:tailEnd/>
                    </a:ln>
                  </pic:spPr>
                </pic:pic>
              </a:graphicData>
            </a:graphic>
          </wp:inline>
        </w:drawing>
      </w:r>
    </w:p>
    <w:p w:rsidR="00DE70FD" w:rsidRPr="00480F40" w:rsidRDefault="00DE70FD" w:rsidP="00480F40">
      <w:pPr>
        <w:spacing w:after="0" w:line="240" w:lineRule="auto"/>
        <w:jc w:val="both"/>
        <w:rPr>
          <w:rStyle w:val="apple-converted-space"/>
          <w:rFonts w:ascii="Times New Roman" w:hAnsi="Times New Roman" w:cs="Times New Roman"/>
          <w:color w:val="000000"/>
          <w:sz w:val="24"/>
          <w:szCs w:val="24"/>
          <w:shd w:val="clear" w:color="auto" w:fill="FFFFFF"/>
        </w:rPr>
      </w:pPr>
    </w:p>
    <w:p w:rsidR="002E1AEE" w:rsidRPr="00480F40" w:rsidRDefault="002515CA" w:rsidP="005B1F3C">
      <w:pPr>
        <w:spacing w:after="0" w:line="240" w:lineRule="auto"/>
        <w:ind w:firstLine="426"/>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 xml:space="preserve">       Электронные учебники помогают решить следующие дидактические задачи:</w:t>
      </w:r>
      <w:r w:rsidRPr="00480F40">
        <w:rPr>
          <w:rStyle w:val="apple-converted-space"/>
          <w:rFonts w:ascii="Times New Roman" w:hAnsi="Times New Roman" w:cs="Times New Roman"/>
          <w:color w:val="000000"/>
          <w:sz w:val="24"/>
          <w:szCs w:val="24"/>
          <w:shd w:val="clear" w:color="auto" w:fill="FFFFFF"/>
        </w:rPr>
        <w:t> </w:t>
      </w:r>
      <w:proofErr w:type="gramStart"/>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w:t>
      </w:r>
      <w:proofErr w:type="gramEnd"/>
      <w:r w:rsidRPr="00480F40">
        <w:rPr>
          <w:rFonts w:ascii="Times New Roman" w:hAnsi="Times New Roman" w:cs="Times New Roman"/>
          <w:color w:val="000000"/>
          <w:sz w:val="24"/>
          <w:szCs w:val="24"/>
          <w:shd w:val="clear" w:color="auto" w:fill="FFFFFF"/>
        </w:rPr>
        <w:t>усвоить базовые знания по предмету;</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систематизировать усвоенные знания;</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психолог</w:t>
      </w:r>
      <w:r w:rsidR="00E063CC" w:rsidRPr="00480F40">
        <w:rPr>
          <w:rFonts w:ascii="Times New Roman" w:hAnsi="Times New Roman" w:cs="Times New Roman"/>
          <w:color w:val="000000"/>
          <w:sz w:val="24"/>
          <w:szCs w:val="24"/>
          <w:shd w:val="clear" w:color="auto" w:fill="FFFFFF"/>
        </w:rPr>
        <w:t>ически настроить на атмосферу экзамена</w:t>
      </w:r>
      <w:r w:rsidRPr="00480F40">
        <w:rPr>
          <w:rFonts w:ascii="Times New Roman" w:hAnsi="Times New Roman" w:cs="Times New Roman"/>
          <w:color w:val="000000"/>
          <w:sz w:val="24"/>
          <w:szCs w:val="24"/>
          <w:shd w:val="clear" w:color="auto" w:fill="FFFFFF"/>
        </w:rPr>
        <w:t>;</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натренировать отвечать на наиболее каверзные вопросы;</w:t>
      </w:r>
      <w:r w:rsidRPr="00480F40">
        <w:rPr>
          <w:rStyle w:val="apple-converted-space"/>
          <w:rFonts w:ascii="Times New Roman" w:hAnsi="Times New Roman" w:cs="Times New Roman"/>
          <w:color w:val="000000"/>
          <w:sz w:val="24"/>
          <w:szCs w:val="24"/>
          <w:shd w:val="clear" w:color="auto" w:fill="FFFFFF"/>
        </w:rPr>
        <w:t> </w:t>
      </w:r>
      <w:r w:rsidRPr="00480F40">
        <w:rPr>
          <w:rFonts w:ascii="Times New Roman" w:hAnsi="Times New Roman" w:cs="Times New Roman"/>
          <w:color w:val="000000"/>
          <w:sz w:val="24"/>
          <w:szCs w:val="24"/>
        </w:rPr>
        <w:br/>
      </w:r>
      <w:r w:rsidRPr="00480F40">
        <w:rPr>
          <w:rFonts w:ascii="Times New Roman" w:hAnsi="Times New Roman" w:cs="Times New Roman"/>
          <w:color w:val="000000"/>
          <w:sz w:val="24"/>
          <w:szCs w:val="24"/>
          <w:shd w:val="clear" w:color="auto" w:fill="FFFFFF"/>
        </w:rPr>
        <w:t>- сформировать навыки самостоятельной работы с учеб</w:t>
      </w:r>
      <w:r w:rsidR="007E28A0" w:rsidRPr="00480F40">
        <w:rPr>
          <w:rFonts w:ascii="Times New Roman" w:hAnsi="Times New Roman" w:cs="Times New Roman"/>
          <w:color w:val="000000"/>
          <w:sz w:val="24"/>
          <w:szCs w:val="24"/>
          <w:shd w:val="clear" w:color="auto" w:fill="FFFFFF"/>
        </w:rPr>
        <w:t>ным материалом с</w:t>
      </w:r>
      <w:r w:rsidR="002E1AEE" w:rsidRPr="00480F40">
        <w:rPr>
          <w:rFonts w:ascii="Times New Roman" w:hAnsi="Times New Roman" w:cs="Times New Roman"/>
          <w:color w:val="000000"/>
          <w:sz w:val="24"/>
          <w:szCs w:val="24"/>
          <w:shd w:val="clear" w:color="auto" w:fill="FFFFFF"/>
        </w:rPr>
        <w:t xml:space="preserve"> использованием компьютера;</w:t>
      </w:r>
      <w:r w:rsidR="007E28A0" w:rsidRPr="00480F40">
        <w:rPr>
          <w:rFonts w:ascii="Times New Roman" w:hAnsi="Times New Roman" w:cs="Times New Roman"/>
          <w:color w:val="000000"/>
          <w:sz w:val="24"/>
          <w:szCs w:val="24"/>
          <w:shd w:val="clear" w:color="auto" w:fill="FFFFFF"/>
        </w:rPr>
        <w:t xml:space="preserve">  </w:t>
      </w:r>
    </w:p>
    <w:p w:rsidR="008E534F" w:rsidRPr="00480F40" w:rsidRDefault="002E1AEE" w:rsidP="00875C8C">
      <w:pPr>
        <w:spacing w:after="0" w:line="240" w:lineRule="auto"/>
        <w:ind w:firstLine="426"/>
        <w:rPr>
          <w:rFonts w:ascii="Times New Roman" w:hAnsi="Times New Roman" w:cs="Times New Roman"/>
          <w:color w:val="000000"/>
          <w:sz w:val="24"/>
          <w:szCs w:val="24"/>
          <w:shd w:val="clear" w:color="auto" w:fill="FFFFFF"/>
        </w:rPr>
      </w:pPr>
      <w:r w:rsidRPr="00480F40">
        <w:rPr>
          <w:rStyle w:val="apple-converted-space"/>
          <w:rFonts w:ascii="Times New Roman" w:hAnsi="Times New Roman" w:cs="Times New Roman"/>
          <w:noProof/>
          <w:color w:val="000000"/>
          <w:sz w:val="24"/>
          <w:szCs w:val="24"/>
          <w:shd w:val="clear" w:color="auto" w:fill="FFFFFF"/>
          <w:lang w:eastAsia="ru-RU"/>
        </w:rPr>
        <w:drawing>
          <wp:inline distT="0" distB="0" distL="0" distR="0">
            <wp:extent cx="2296133" cy="1290504"/>
            <wp:effectExtent l="19050" t="0" r="8917"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97599" cy="1291328"/>
                    </a:xfrm>
                    <a:prstGeom prst="rect">
                      <a:avLst/>
                    </a:prstGeom>
                    <a:noFill/>
                    <a:ln w="9525">
                      <a:noFill/>
                      <a:miter lim="800000"/>
                      <a:headEnd/>
                      <a:tailEnd/>
                    </a:ln>
                  </pic:spPr>
                </pic:pic>
              </a:graphicData>
            </a:graphic>
          </wp:inline>
        </w:drawing>
      </w:r>
      <w:r w:rsidRPr="00480F40">
        <w:rPr>
          <w:rStyle w:val="apple-converted-space"/>
          <w:rFonts w:ascii="Times New Roman" w:hAnsi="Times New Roman" w:cs="Times New Roman"/>
          <w:color w:val="000000"/>
          <w:sz w:val="24"/>
          <w:szCs w:val="24"/>
          <w:shd w:val="clear" w:color="auto" w:fill="FFFFFF"/>
        </w:rPr>
        <w:t xml:space="preserve"> </w:t>
      </w:r>
      <w:r w:rsidRPr="00480F40">
        <w:rPr>
          <w:rStyle w:val="apple-converted-space"/>
          <w:rFonts w:ascii="Times New Roman" w:hAnsi="Times New Roman" w:cs="Times New Roman"/>
          <w:noProof/>
          <w:color w:val="000000"/>
          <w:sz w:val="24"/>
          <w:szCs w:val="24"/>
          <w:shd w:val="clear" w:color="auto" w:fill="FFFFFF"/>
          <w:lang w:eastAsia="ru-RU"/>
        </w:rPr>
        <w:drawing>
          <wp:inline distT="0" distB="0" distL="0" distR="0">
            <wp:extent cx="2325316" cy="1306906"/>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323082" cy="1305650"/>
                    </a:xfrm>
                    <a:prstGeom prst="rect">
                      <a:avLst/>
                    </a:prstGeom>
                    <a:noFill/>
                    <a:ln w="9525">
                      <a:noFill/>
                      <a:miter lim="800000"/>
                      <a:headEnd/>
                      <a:tailEnd/>
                    </a:ln>
                  </pic:spPr>
                </pic:pic>
              </a:graphicData>
            </a:graphic>
          </wp:inline>
        </w:drawing>
      </w:r>
      <w:r w:rsidR="002515CA" w:rsidRPr="00480F40">
        <w:rPr>
          <w:rFonts w:ascii="Times New Roman" w:hAnsi="Times New Roman" w:cs="Times New Roman"/>
          <w:color w:val="000000"/>
          <w:sz w:val="24"/>
          <w:szCs w:val="24"/>
        </w:rPr>
        <w:br/>
      </w:r>
      <w:r w:rsidR="002515CA" w:rsidRPr="00480F40">
        <w:rPr>
          <w:rFonts w:ascii="Times New Roman" w:hAnsi="Times New Roman" w:cs="Times New Roman"/>
          <w:color w:val="000000"/>
          <w:sz w:val="24"/>
          <w:szCs w:val="24"/>
          <w:shd w:val="clear" w:color="auto" w:fill="FFFFFF"/>
        </w:rPr>
        <w:t>- сформировать навыки самоконтроля;</w:t>
      </w:r>
      <w:r w:rsidR="002515CA" w:rsidRPr="00480F40">
        <w:rPr>
          <w:rStyle w:val="apple-converted-space"/>
          <w:rFonts w:ascii="Times New Roman" w:hAnsi="Times New Roman" w:cs="Times New Roman"/>
          <w:color w:val="000000"/>
          <w:sz w:val="24"/>
          <w:szCs w:val="24"/>
          <w:shd w:val="clear" w:color="auto" w:fill="FFFFFF"/>
        </w:rPr>
        <w:t> </w:t>
      </w:r>
      <w:r w:rsidR="002515CA" w:rsidRPr="00480F40">
        <w:rPr>
          <w:rFonts w:ascii="Times New Roman" w:hAnsi="Times New Roman" w:cs="Times New Roman"/>
          <w:color w:val="000000"/>
          <w:sz w:val="24"/>
          <w:szCs w:val="24"/>
        </w:rPr>
        <w:br/>
      </w:r>
      <w:r w:rsidR="002515CA" w:rsidRPr="00480F40">
        <w:rPr>
          <w:rFonts w:ascii="Times New Roman" w:hAnsi="Times New Roman" w:cs="Times New Roman"/>
          <w:color w:val="000000"/>
          <w:sz w:val="24"/>
          <w:szCs w:val="24"/>
          <w:shd w:val="clear" w:color="auto" w:fill="FFFFFF"/>
        </w:rPr>
        <w:t xml:space="preserve">- сформировать мотивацию к учению в целом </w:t>
      </w:r>
      <w:r w:rsidR="002515CA" w:rsidRPr="00480F40">
        <w:rPr>
          <w:rStyle w:val="apple-converted-space"/>
          <w:rFonts w:ascii="Times New Roman" w:hAnsi="Times New Roman" w:cs="Times New Roman"/>
          <w:color w:val="000000"/>
          <w:sz w:val="24"/>
          <w:szCs w:val="24"/>
          <w:shd w:val="clear" w:color="auto" w:fill="FFFFFF"/>
        </w:rPr>
        <w:t> </w:t>
      </w:r>
      <w:proofErr w:type="gramStart"/>
      <w:r w:rsidR="002515CA" w:rsidRPr="00480F40">
        <w:rPr>
          <w:rFonts w:ascii="Times New Roman" w:hAnsi="Times New Roman" w:cs="Times New Roman"/>
          <w:color w:val="000000"/>
          <w:sz w:val="24"/>
          <w:szCs w:val="24"/>
        </w:rPr>
        <w:br/>
      </w:r>
      <w:r w:rsidR="002515CA" w:rsidRPr="00480F40">
        <w:rPr>
          <w:rFonts w:ascii="Times New Roman" w:hAnsi="Times New Roman" w:cs="Times New Roman"/>
          <w:color w:val="000000"/>
          <w:sz w:val="24"/>
          <w:szCs w:val="24"/>
          <w:shd w:val="clear" w:color="auto" w:fill="FFFFFF"/>
        </w:rPr>
        <w:t>-</w:t>
      </w:r>
      <w:proofErr w:type="gramEnd"/>
      <w:r w:rsidR="002515CA" w:rsidRPr="00480F40">
        <w:rPr>
          <w:rFonts w:ascii="Times New Roman" w:hAnsi="Times New Roman" w:cs="Times New Roman"/>
          <w:color w:val="000000"/>
          <w:sz w:val="24"/>
          <w:szCs w:val="24"/>
          <w:shd w:val="clear" w:color="auto" w:fill="FFFFFF"/>
        </w:rPr>
        <w:t>оказать учебно-методическую помощь обучающимся в сам</w:t>
      </w:r>
      <w:r w:rsidR="007E28A0" w:rsidRPr="00480F40">
        <w:rPr>
          <w:rFonts w:ascii="Times New Roman" w:hAnsi="Times New Roman" w:cs="Times New Roman"/>
          <w:color w:val="000000"/>
          <w:sz w:val="24"/>
          <w:szCs w:val="24"/>
          <w:shd w:val="clear" w:color="auto" w:fill="FFFFFF"/>
        </w:rPr>
        <w:t xml:space="preserve">остоятельной работе над учебным </w:t>
      </w:r>
      <w:r w:rsidR="002515CA" w:rsidRPr="00480F40">
        <w:rPr>
          <w:rFonts w:ascii="Times New Roman" w:hAnsi="Times New Roman" w:cs="Times New Roman"/>
          <w:color w:val="000000"/>
          <w:sz w:val="24"/>
          <w:szCs w:val="24"/>
          <w:shd w:val="clear" w:color="auto" w:fill="FFFFFF"/>
        </w:rPr>
        <w:t>материалом;</w:t>
      </w:r>
      <w:r w:rsidR="002515CA" w:rsidRPr="00480F40">
        <w:rPr>
          <w:rStyle w:val="apple-converted-space"/>
          <w:rFonts w:ascii="Times New Roman" w:hAnsi="Times New Roman" w:cs="Times New Roman"/>
          <w:color w:val="000000"/>
          <w:sz w:val="24"/>
          <w:szCs w:val="24"/>
          <w:shd w:val="clear" w:color="auto" w:fill="FFFFFF"/>
        </w:rPr>
        <w:t> </w:t>
      </w:r>
      <w:r w:rsidR="002515CA" w:rsidRPr="00480F40">
        <w:rPr>
          <w:rFonts w:ascii="Times New Roman" w:hAnsi="Times New Roman" w:cs="Times New Roman"/>
          <w:color w:val="000000"/>
          <w:sz w:val="24"/>
          <w:szCs w:val="24"/>
        </w:rPr>
        <w:br/>
      </w:r>
      <w:r w:rsidR="002515CA" w:rsidRPr="00480F40">
        <w:rPr>
          <w:rFonts w:ascii="Times New Roman" w:hAnsi="Times New Roman" w:cs="Times New Roman"/>
          <w:color w:val="000000"/>
          <w:sz w:val="24"/>
          <w:szCs w:val="24"/>
          <w:shd w:val="clear" w:color="auto" w:fill="FFFFFF"/>
        </w:rPr>
        <w:t xml:space="preserve">- обеспечить удобную образовательную среду и возможности самостоятельного выбора в поиске и использовании источников информации, то есть подготовить обучающегося к экзамену в кратчайшие сроки, попутно сформировав у него </w:t>
      </w:r>
      <w:proofErr w:type="spellStart"/>
      <w:r w:rsidR="002515CA" w:rsidRPr="00480F40">
        <w:rPr>
          <w:rFonts w:ascii="Times New Roman" w:hAnsi="Times New Roman" w:cs="Times New Roman"/>
          <w:color w:val="000000"/>
          <w:sz w:val="24"/>
          <w:szCs w:val="24"/>
          <w:shd w:val="clear" w:color="auto" w:fill="FFFFFF"/>
        </w:rPr>
        <w:t>общеучебные</w:t>
      </w:r>
      <w:proofErr w:type="spellEnd"/>
      <w:r w:rsidR="002515CA" w:rsidRPr="00480F40">
        <w:rPr>
          <w:rFonts w:ascii="Times New Roman" w:hAnsi="Times New Roman" w:cs="Times New Roman"/>
          <w:color w:val="000000"/>
          <w:sz w:val="24"/>
          <w:szCs w:val="24"/>
          <w:shd w:val="clear" w:color="auto" w:fill="FFFFFF"/>
        </w:rPr>
        <w:t xml:space="preserve"> навыки.</w:t>
      </w:r>
      <w:r w:rsidR="002515CA" w:rsidRPr="00480F40">
        <w:rPr>
          <w:rStyle w:val="apple-converted-space"/>
          <w:rFonts w:ascii="Times New Roman" w:hAnsi="Times New Roman" w:cs="Times New Roman"/>
          <w:color w:val="000000"/>
          <w:sz w:val="24"/>
          <w:szCs w:val="24"/>
          <w:shd w:val="clear" w:color="auto" w:fill="FFFFFF"/>
        </w:rPr>
        <w:t> </w:t>
      </w:r>
    </w:p>
    <w:p w:rsidR="00201E81" w:rsidRPr="00480F40" w:rsidRDefault="002515CA"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 xml:space="preserve">К наиболее эффективным формам представления учебного материала следует отнести </w:t>
      </w:r>
      <w:proofErr w:type="spellStart"/>
      <w:r w:rsidRPr="00480F40">
        <w:rPr>
          <w:rFonts w:ascii="Times New Roman" w:hAnsi="Times New Roman" w:cs="Times New Roman"/>
          <w:color w:val="000000"/>
          <w:sz w:val="24"/>
          <w:szCs w:val="24"/>
          <w:shd w:val="clear" w:color="auto" w:fill="FFFFFF"/>
        </w:rPr>
        <w:t>мультимедийные</w:t>
      </w:r>
      <w:proofErr w:type="spellEnd"/>
      <w:r w:rsidRPr="00480F40">
        <w:rPr>
          <w:rFonts w:ascii="Times New Roman" w:hAnsi="Times New Roman" w:cs="Times New Roman"/>
          <w:color w:val="000000"/>
          <w:sz w:val="24"/>
          <w:szCs w:val="24"/>
          <w:shd w:val="clear" w:color="auto" w:fill="FFFFFF"/>
        </w:rPr>
        <w:t xml:space="preserve"> презентации. Данная форма позволяет представить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обучающихся, что позволяет заложить информацию не только в фактографическом, но и в ассоциативном виде в память учащихся.</w:t>
      </w:r>
    </w:p>
    <w:p w:rsidR="008E534F" w:rsidRPr="00480F40" w:rsidRDefault="00201E81" w:rsidP="00480F40">
      <w:pPr>
        <w:spacing w:after="0" w:line="240" w:lineRule="auto"/>
        <w:ind w:firstLine="426"/>
        <w:jc w:val="both"/>
        <w:rPr>
          <w:rStyle w:val="apple-converted-space"/>
          <w:rFonts w:ascii="Times New Roman" w:hAnsi="Times New Roman" w:cs="Times New Roman"/>
          <w:color w:val="000000"/>
          <w:sz w:val="24"/>
          <w:szCs w:val="24"/>
          <w:shd w:val="clear" w:color="auto" w:fill="FFFFFF"/>
        </w:rPr>
      </w:pPr>
      <w:r w:rsidRPr="00480F40">
        <w:rPr>
          <w:rFonts w:ascii="Times New Roman" w:hAnsi="Times New Roman" w:cs="Times New Roman"/>
          <w:noProof/>
          <w:color w:val="000000"/>
          <w:sz w:val="24"/>
          <w:szCs w:val="24"/>
          <w:shd w:val="clear" w:color="auto" w:fill="FFFFFF"/>
          <w:lang w:eastAsia="ru-RU"/>
        </w:rPr>
        <w:drawing>
          <wp:inline distT="0" distB="0" distL="0" distR="0">
            <wp:extent cx="2568507" cy="1577562"/>
            <wp:effectExtent l="19050" t="0" r="3243"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571373" cy="1579322"/>
                    </a:xfrm>
                    <a:prstGeom prst="rect">
                      <a:avLst/>
                    </a:prstGeom>
                    <a:noFill/>
                    <a:ln w="9525">
                      <a:noFill/>
                      <a:miter lim="800000"/>
                      <a:headEnd/>
                      <a:tailEnd/>
                    </a:ln>
                  </pic:spPr>
                </pic:pic>
              </a:graphicData>
            </a:graphic>
          </wp:inline>
        </w:drawing>
      </w:r>
      <w:r w:rsidR="002515CA"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2786586" cy="1566154"/>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787114" cy="1566451"/>
                    </a:xfrm>
                    <a:prstGeom prst="rect">
                      <a:avLst/>
                    </a:prstGeom>
                    <a:noFill/>
                    <a:ln w="9525">
                      <a:noFill/>
                      <a:miter lim="800000"/>
                      <a:headEnd/>
                      <a:tailEnd/>
                    </a:ln>
                  </pic:spPr>
                </pic:pic>
              </a:graphicData>
            </a:graphic>
          </wp:inline>
        </w:drawing>
      </w:r>
      <w:r w:rsidR="002515CA" w:rsidRPr="00480F40">
        <w:rPr>
          <w:rFonts w:ascii="Times New Roman" w:hAnsi="Times New Roman" w:cs="Times New Roman"/>
          <w:color w:val="000000"/>
          <w:sz w:val="24"/>
          <w:szCs w:val="24"/>
          <w:shd w:val="clear" w:color="auto" w:fill="FFFFFF"/>
        </w:rPr>
        <w:t xml:space="preserve">Использование презентаций целесообразно на любом этапе изучения темы и на любом этапе урока: при объяснении нового материала, закреплении, повторении, контроле. При этом презентация выполняет различные функции: преподавателя, рабочего инструмента, объекта обучения, сотрудничающего коллектива. Использование компьютерных моделей способствует образному мышлению и лучшему усвоению материала. Полезно применять компьютерные технологии на уроках при изучении нового материала (презентации, как оформление лекций), при первичном закреплении полученных на уроке знаний и </w:t>
      </w:r>
      <w:r w:rsidR="002515CA" w:rsidRPr="00480F40">
        <w:rPr>
          <w:rFonts w:ascii="Times New Roman" w:hAnsi="Times New Roman" w:cs="Times New Roman"/>
          <w:color w:val="000000"/>
          <w:sz w:val="24"/>
          <w:szCs w:val="24"/>
          <w:shd w:val="clear" w:color="auto" w:fill="FFFFFF"/>
        </w:rPr>
        <w:lastRenderedPageBreak/>
        <w:t xml:space="preserve">умений, при отработке умений и навыков (обучающее </w:t>
      </w:r>
      <w:r w:rsidRPr="00480F40">
        <w:rPr>
          <w:rFonts w:ascii="Times New Roman" w:hAnsi="Times New Roman" w:cs="Times New Roman"/>
          <w:noProof/>
          <w:color w:val="000000"/>
          <w:sz w:val="24"/>
          <w:szCs w:val="24"/>
          <w:shd w:val="clear" w:color="auto" w:fill="FFFFFF"/>
          <w:lang w:eastAsia="ru-RU"/>
        </w:rPr>
        <w:drawing>
          <wp:inline distT="0" distB="0" distL="0" distR="0">
            <wp:extent cx="1877843" cy="1369518"/>
            <wp:effectExtent l="19050" t="0" r="8107"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881899" cy="1372476"/>
                    </a:xfrm>
                    <a:prstGeom prst="rect">
                      <a:avLst/>
                    </a:prstGeom>
                    <a:noFill/>
                    <a:ln w="9525">
                      <a:noFill/>
                      <a:miter lim="800000"/>
                      <a:headEnd/>
                      <a:tailEnd/>
                    </a:ln>
                  </pic:spPr>
                </pic:pic>
              </a:graphicData>
            </a:graphic>
          </wp:inline>
        </w:drawing>
      </w:r>
      <w:r w:rsidR="006803C6" w:rsidRPr="00480F40">
        <w:rPr>
          <w:rFonts w:ascii="Times New Roman" w:hAnsi="Times New Roman" w:cs="Times New Roman"/>
          <w:noProof/>
          <w:color w:val="000000"/>
          <w:sz w:val="24"/>
          <w:szCs w:val="24"/>
          <w:shd w:val="clear" w:color="auto" w:fill="FFFFFF"/>
          <w:lang w:eastAsia="ru-RU"/>
        </w:rPr>
        <w:drawing>
          <wp:inline distT="0" distB="0" distL="0" distR="0">
            <wp:extent cx="1916754" cy="1395200"/>
            <wp:effectExtent l="19050" t="0" r="7296"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921603" cy="1398729"/>
                    </a:xfrm>
                    <a:prstGeom prst="rect">
                      <a:avLst/>
                    </a:prstGeom>
                    <a:noFill/>
                    <a:ln w="9525">
                      <a:noFill/>
                      <a:miter lim="800000"/>
                      <a:headEnd/>
                      <a:tailEnd/>
                    </a:ln>
                  </pic:spPr>
                </pic:pic>
              </a:graphicData>
            </a:graphic>
          </wp:inline>
        </w:drawing>
      </w:r>
      <w:r w:rsidRPr="00480F40">
        <w:rPr>
          <w:rFonts w:ascii="Times New Roman" w:hAnsi="Times New Roman" w:cs="Times New Roman"/>
          <w:noProof/>
          <w:color w:val="000000"/>
          <w:sz w:val="24"/>
          <w:szCs w:val="24"/>
          <w:shd w:val="clear" w:color="auto" w:fill="FFFFFF"/>
          <w:lang w:eastAsia="ru-RU"/>
        </w:rPr>
        <w:drawing>
          <wp:inline distT="0" distB="0" distL="0" distR="0">
            <wp:extent cx="1802810" cy="1361872"/>
            <wp:effectExtent l="19050" t="0" r="694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826717" cy="1379932"/>
                    </a:xfrm>
                    <a:prstGeom prst="rect">
                      <a:avLst/>
                    </a:prstGeom>
                    <a:noFill/>
                    <a:ln w="9525">
                      <a:noFill/>
                      <a:miter lim="800000"/>
                      <a:headEnd/>
                      <a:tailEnd/>
                    </a:ln>
                  </pic:spPr>
                </pic:pic>
              </a:graphicData>
            </a:graphic>
          </wp:inline>
        </w:drawing>
      </w:r>
      <w:r w:rsidR="002E1AEE" w:rsidRPr="00480F40">
        <w:rPr>
          <w:rFonts w:ascii="Times New Roman" w:hAnsi="Times New Roman" w:cs="Times New Roman"/>
          <w:color w:val="000000"/>
          <w:sz w:val="24"/>
          <w:szCs w:val="24"/>
          <w:shd w:val="clear" w:color="auto" w:fill="FFFFFF"/>
        </w:rPr>
        <w:t xml:space="preserve"> тестирование), </w:t>
      </w:r>
      <w:r w:rsidR="002515CA" w:rsidRPr="00480F40">
        <w:rPr>
          <w:rFonts w:ascii="Times New Roman" w:hAnsi="Times New Roman" w:cs="Times New Roman"/>
          <w:color w:val="000000"/>
          <w:sz w:val="24"/>
          <w:szCs w:val="24"/>
          <w:shd w:val="clear" w:color="auto" w:fill="FFFFFF"/>
        </w:rPr>
        <w:t>во время проведения практических занятий, а также при контроле и коррекции знаний. Компьютерные программы предоставляют интерес и для слабого ученика, и для мотивированного ученика. Слабые ученики успевают сделать немного, но получают удовлетворение от своего учебного труда. Сильный ученик получает возможность, не дожидаясь товарищей, проявить инициативу и углубиться в поисковую работу.</w:t>
      </w:r>
      <w:r w:rsidR="002515CA" w:rsidRPr="00480F40">
        <w:rPr>
          <w:rStyle w:val="apple-converted-space"/>
          <w:rFonts w:ascii="Times New Roman" w:hAnsi="Times New Roman" w:cs="Times New Roman"/>
          <w:color w:val="000000"/>
          <w:sz w:val="24"/>
          <w:szCs w:val="24"/>
          <w:shd w:val="clear" w:color="auto" w:fill="FFFFFF"/>
        </w:rPr>
        <w:t> </w:t>
      </w:r>
    </w:p>
    <w:p w:rsidR="007E28A0" w:rsidRPr="00480F40" w:rsidRDefault="007E28A0" w:rsidP="00480F40">
      <w:pPr>
        <w:spacing w:after="0" w:line="240" w:lineRule="auto"/>
        <w:ind w:firstLine="426"/>
        <w:jc w:val="both"/>
        <w:rPr>
          <w:rFonts w:ascii="Times New Roman" w:hAnsi="Times New Roman" w:cs="Times New Roman"/>
          <w:color w:val="000000"/>
          <w:sz w:val="24"/>
          <w:szCs w:val="24"/>
        </w:rPr>
      </w:pPr>
      <w:r w:rsidRPr="00480F40">
        <w:rPr>
          <w:rFonts w:ascii="Times New Roman" w:hAnsi="Times New Roman" w:cs="Times New Roman"/>
          <w:noProof/>
          <w:color w:val="000000"/>
          <w:sz w:val="24"/>
          <w:szCs w:val="24"/>
          <w:lang w:eastAsia="ru-RU"/>
        </w:rPr>
        <w:drawing>
          <wp:inline distT="0" distB="0" distL="0" distR="0">
            <wp:extent cx="1605469" cy="117390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608162" cy="1175876"/>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rPr>
        <w:t xml:space="preserve"> </w:t>
      </w:r>
      <w:r w:rsidR="00893B16">
        <w:rPr>
          <w:rFonts w:ascii="Times New Roman" w:hAnsi="Times New Roman" w:cs="Times New Roman"/>
          <w:color w:val="000000"/>
          <w:sz w:val="24"/>
          <w:szCs w:val="24"/>
        </w:rPr>
        <w:t xml:space="preserve">   </w:t>
      </w:r>
      <w:r w:rsidRPr="00480F40">
        <w:rPr>
          <w:rFonts w:ascii="Times New Roman" w:hAnsi="Times New Roman" w:cs="Times New Roman"/>
          <w:color w:val="000000"/>
          <w:sz w:val="24"/>
          <w:szCs w:val="24"/>
        </w:rPr>
        <w:t xml:space="preserve"> </w:t>
      </w:r>
      <w:r w:rsidRPr="00480F40">
        <w:rPr>
          <w:rFonts w:ascii="Times New Roman" w:hAnsi="Times New Roman" w:cs="Times New Roman"/>
          <w:noProof/>
          <w:color w:val="000000"/>
          <w:sz w:val="24"/>
          <w:szCs w:val="24"/>
          <w:lang w:eastAsia="ru-RU"/>
        </w:rPr>
        <w:drawing>
          <wp:inline distT="0" distB="0" distL="0" distR="0">
            <wp:extent cx="1586014" cy="1203028"/>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589469" cy="1205649"/>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rPr>
        <w:t xml:space="preserve"> </w:t>
      </w:r>
      <w:r w:rsidR="00893B16">
        <w:rPr>
          <w:rFonts w:ascii="Times New Roman" w:hAnsi="Times New Roman" w:cs="Times New Roman"/>
          <w:color w:val="000000"/>
          <w:sz w:val="24"/>
          <w:szCs w:val="24"/>
        </w:rPr>
        <w:t xml:space="preserve">   </w:t>
      </w:r>
      <w:r w:rsidRPr="00480F40">
        <w:rPr>
          <w:rFonts w:ascii="Times New Roman" w:hAnsi="Times New Roman" w:cs="Times New Roman"/>
          <w:color w:val="000000"/>
          <w:sz w:val="24"/>
          <w:szCs w:val="24"/>
        </w:rPr>
        <w:t xml:space="preserve"> </w:t>
      </w:r>
      <w:r w:rsidRPr="00480F40">
        <w:rPr>
          <w:rFonts w:ascii="Times New Roman" w:hAnsi="Times New Roman" w:cs="Times New Roman"/>
          <w:noProof/>
          <w:color w:val="000000"/>
          <w:sz w:val="24"/>
          <w:szCs w:val="24"/>
          <w:lang w:eastAsia="ru-RU"/>
        </w:rPr>
        <w:drawing>
          <wp:inline distT="0" distB="0" distL="0" distR="0">
            <wp:extent cx="1469282" cy="1232172"/>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469514" cy="1232367"/>
                    </a:xfrm>
                    <a:prstGeom prst="rect">
                      <a:avLst/>
                    </a:prstGeom>
                    <a:noFill/>
                    <a:ln w="9525">
                      <a:noFill/>
                      <a:miter lim="800000"/>
                      <a:headEnd/>
                      <a:tailEnd/>
                    </a:ln>
                  </pic:spPr>
                </pic:pic>
              </a:graphicData>
            </a:graphic>
          </wp:inline>
        </w:drawing>
      </w:r>
    </w:p>
    <w:p w:rsidR="002E1AEE" w:rsidRPr="00480F40" w:rsidRDefault="002515CA"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shd w:val="clear" w:color="auto" w:fill="FFFFFF"/>
        </w:rPr>
        <w:t>Современный урок рассматривается сегодня не только как деятельность преподавателя, то есть как форма обучения, но и как деятельность учащегося, то есть как форма учения. При подготовке и анализе урока нужно, прежде всего, решить, целесообразно ли применение компьютерной техники на данном уроке. Во многом это зависит от выбранной педагогом методики, поэтому необходимо, в первую очередь, оценить обоснованность и правильность отбора методов, приемов, средств обучения, их соответствия содержанию учебного материала, поставленным целям урока, учебным возможностям кабинета, соответствие методического аппарата урока каждому его этапу и задачам активизации учащихся.</w:t>
      </w:r>
    </w:p>
    <w:p w:rsidR="002E1AEE" w:rsidRPr="00480F40" w:rsidRDefault="002E1AEE" w:rsidP="00480F40">
      <w:pPr>
        <w:spacing w:after="0" w:line="240" w:lineRule="auto"/>
        <w:ind w:firstLine="426"/>
        <w:jc w:val="both"/>
        <w:rPr>
          <w:rFonts w:ascii="Times New Roman" w:hAnsi="Times New Roman" w:cs="Times New Roman"/>
          <w:color w:val="000000"/>
          <w:sz w:val="24"/>
          <w:szCs w:val="24"/>
          <w:shd w:val="clear" w:color="auto" w:fill="FFFFFF"/>
        </w:rPr>
      </w:pPr>
      <w:r w:rsidRPr="00480F40">
        <w:rPr>
          <w:rFonts w:ascii="Times New Roman" w:hAnsi="Times New Roman" w:cs="Times New Roman"/>
          <w:noProof/>
          <w:color w:val="000000"/>
          <w:sz w:val="24"/>
          <w:szCs w:val="24"/>
          <w:shd w:val="clear" w:color="auto" w:fill="FFFFFF"/>
          <w:lang w:eastAsia="ru-RU"/>
        </w:rPr>
        <w:drawing>
          <wp:inline distT="0" distB="0" distL="0" distR="0">
            <wp:extent cx="2266544" cy="1380115"/>
            <wp:effectExtent l="19050" t="0" r="406"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268892" cy="1381545"/>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2451776" cy="1377980"/>
            <wp:effectExtent l="19050" t="0" r="5674"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452161" cy="1378197"/>
                    </a:xfrm>
                    <a:prstGeom prst="rect">
                      <a:avLst/>
                    </a:prstGeom>
                    <a:noFill/>
                    <a:ln w="9525">
                      <a:noFill/>
                      <a:miter lim="800000"/>
                      <a:headEnd/>
                      <a:tailEnd/>
                    </a:ln>
                  </pic:spPr>
                </pic:pic>
              </a:graphicData>
            </a:graphic>
          </wp:inline>
        </w:drawing>
      </w:r>
    </w:p>
    <w:p w:rsidR="008E534F" w:rsidRPr="00480F40" w:rsidRDefault="002515CA" w:rsidP="00480F40">
      <w:pPr>
        <w:spacing w:after="0" w:line="240" w:lineRule="auto"/>
        <w:ind w:firstLine="426"/>
        <w:jc w:val="both"/>
        <w:rPr>
          <w:rFonts w:ascii="Times New Roman" w:hAnsi="Times New Roman" w:cs="Times New Roman"/>
          <w:color w:val="000000"/>
          <w:sz w:val="24"/>
          <w:szCs w:val="24"/>
        </w:rPr>
      </w:pPr>
      <w:r w:rsidRPr="00480F40">
        <w:rPr>
          <w:rFonts w:ascii="Times New Roman" w:hAnsi="Times New Roman" w:cs="Times New Roman"/>
          <w:color w:val="000000"/>
          <w:sz w:val="24"/>
          <w:szCs w:val="24"/>
          <w:shd w:val="clear" w:color="auto" w:fill="FFFFFF"/>
        </w:rPr>
        <w:t xml:space="preserve"> Компьютер не должен применяться на уроке ради формы. При оценке урока необходимо определить, как использование компьютерной техники отражается на активности учащихся, их работоспособности на различных этапах урока, как реализуется самостоятельная деятельность, возникает ли возможность реализации личностно-ориентированного подхода в обучении.</w:t>
      </w:r>
      <w:r w:rsidRPr="00480F40">
        <w:rPr>
          <w:rStyle w:val="apple-converted-space"/>
          <w:rFonts w:ascii="Times New Roman" w:hAnsi="Times New Roman" w:cs="Times New Roman"/>
          <w:color w:val="000000"/>
          <w:sz w:val="24"/>
          <w:szCs w:val="24"/>
          <w:shd w:val="clear" w:color="auto" w:fill="FFFFFF"/>
        </w:rPr>
        <w:t> </w:t>
      </w:r>
    </w:p>
    <w:p w:rsidR="002B5277" w:rsidRPr="00480F40" w:rsidRDefault="002515CA" w:rsidP="00480F40">
      <w:pPr>
        <w:spacing w:after="0" w:line="240" w:lineRule="auto"/>
        <w:ind w:firstLine="426"/>
        <w:jc w:val="both"/>
        <w:rPr>
          <w:rStyle w:val="apple-converted-space"/>
          <w:rFonts w:ascii="Times New Roman" w:hAnsi="Times New Roman" w:cs="Times New Roman"/>
          <w:color w:val="000000"/>
          <w:sz w:val="24"/>
          <w:szCs w:val="24"/>
          <w:shd w:val="clear" w:color="auto" w:fill="FFFFFF"/>
        </w:rPr>
      </w:pPr>
      <w:r w:rsidRPr="00480F40">
        <w:rPr>
          <w:rFonts w:ascii="Times New Roman" w:hAnsi="Times New Roman" w:cs="Times New Roman"/>
          <w:color w:val="000000"/>
          <w:sz w:val="24"/>
          <w:szCs w:val="24"/>
        </w:rPr>
        <w:lastRenderedPageBreak/>
        <w:br/>
      </w:r>
      <w:r w:rsidR="00CF1644" w:rsidRPr="00480F40">
        <w:rPr>
          <w:rFonts w:ascii="Times New Roman" w:hAnsi="Times New Roman" w:cs="Times New Roman"/>
          <w:noProof/>
          <w:color w:val="000000"/>
          <w:sz w:val="24"/>
          <w:szCs w:val="24"/>
          <w:shd w:val="clear" w:color="auto" w:fill="FFFFFF"/>
          <w:lang w:eastAsia="ru-RU"/>
        </w:rPr>
        <w:drawing>
          <wp:inline distT="0" distB="0" distL="0" distR="0">
            <wp:extent cx="1907027" cy="1357803"/>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0771" r="10125"/>
                    <a:stretch>
                      <a:fillRect/>
                    </a:stretch>
                  </pic:blipFill>
                  <pic:spPr bwMode="auto">
                    <a:xfrm>
                      <a:off x="0" y="0"/>
                      <a:ext cx="1910798" cy="1360488"/>
                    </a:xfrm>
                    <a:prstGeom prst="rect">
                      <a:avLst/>
                    </a:prstGeom>
                    <a:noFill/>
                    <a:ln w="9525">
                      <a:noFill/>
                      <a:miter lim="800000"/>
                      <a:headEnd/>
                      <a:tailEnd/>
                    </a:ln>
                  </pic:spPr>
                </pic:pic>
              </a:graphicData>
            </a:graphic>
          </wp:inline>
        </w:drawing>
      </w:r>
      <w:r w:rsidR="00042E9B" w:rsidRPr="00480F40">
        <w:rPr>
          <w:rFonts w:ascii="Times New Roman" w:hAnsi="Times New Roman" w:cs="Times New Roman"/>
          <w:noProof/>
          <w:color w:val="000000"/>
          <w:sz w:val="24"/>
          <w:szCs w:val="24"/>
          <w:shd w:val="clear" w:color="auto" w:fill="FFFFFF"/>
          <w:lang w:eastAsia="ru-RU"/>
        </w:rPr>
        <w:drawing>
          <wp:inline distT="0" distB="0" distL="0" distR="0">
            <wp:extent cx="1800022" cy="134623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2651" r="12157"/>
                    <a:stretch>
                      <a:fillRect/>
                    </a:stretch>
                  </pic:blipFill>
                  <pic:spPr bwMode="auto">
                    <a:xfrm>
                      <a:off x="0" y="0"/>
                      <a:ext cx="1800023" cy="1346236"/>
                    </a:xfrm>
                    <a:prstGeom prst="rect">
                      <a:avLst/>
                    </a:prstGeom>
                    <a:noFill/>
                    <a:ln w="9525">
                      <a:noFill/>
                      <a:miter lim="800000"/>
                      <a:headEnd/>
                      <a:tailEnd/>
                    </a:ln>
                  </pic:spPr>
                </pic:pic>
              </a:graphicData>
            </a:graphic>
          </wp:inline>
        </w:drawing>
      </w:r>
      <w:r w:rsidR="00CF1644" w:rsidRPr="00480F40">
        <w:rPr>
          <w:rStyle w:val="apple-converted-space"/>
          <w:rFonts w:ascii="Times New Roman" w:hAnsi="Times New Roman" w:cs="Times New Roman"/>
          <w:color w:val="000000"/>
          <w:sz w:val="24"/>
          <w:szCs w:val="24"/>
          <w:shd w:val="clear" w:color="auto" w:fill="FFFFFF"/>
        </w:rPr>
        <w:t xml:space="preserve">  </w:t>
      </w:r>
      <w:r w:rsidR="00CF1644" w:rsidRPr="00480F40">
        <w:rPr>
          <w:rFonts w:ascii="Times New Roman" w:hAnsi="Times New Roman" w:cs="Times New Roman"/>
          <w:noProof/>
          <w:color w:val="000000"/>
          <w:sz w:val="24"/>
          <w:szCs w:val="24"/>
          <w:shd w:val="clear" w:color="auto" w:fill="FFFFFF"/>
          <w:lang w:eastAsia="ru-RU"/>
        </w:rPr>
        <w:drawing>
          <wp:inline distT="0" distB="0" distL="0" distR="0">
            <wp:extent cx="1858389" cy="1313477"/>
            <wp:effectExtent l="19050" t="0" r="8511"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11493" r="11317" b="2929"/>
                    <a:stretch>
                      <a:fillRect/>
                    </a:stretch>
                  </pic:blipFill>
                  <pic:spPr bwMode="auto">
                    <a:xfrm>
                      <a:off x="0" y="0"/>
                      <a:ext cx="1856182" cy="1311917"/>
                    </a:xfrm>
                    <a:prstGeom prst="rect">
                      <a:avLst/>
                    </a:prstGeom>
                    <a:noFill/>
                    <a:ln w="9525">
                      <a:noFill/>
                      <a:miter lim="800000"/>
                      <a:headEnd/>
                      <a:tailEnd/>
                    </a:ln>
                  </pic:spPr>
                </pic:pic>
              </a:graphicData>
            </a:graphic>
          </wp:inline>
        </w:drawing>
      </w:r>
    </w:p>
    <w:p w:rsidR="0059717F" w:rsidRPr="00480F40" w:rsidRDefault="0059717F" w:rsidP="00480F40">
      <w:pPr>
        <w:spacing w:after="0" w:line="240" w:lineRule="auto"/>
        <w:ind w:firstLine="426"/>
        <w:jc w:val="both"/>
        <w:rPr>
          <w:rStyle w:val="apple-converted-space"/>
          <w:rFonts w:ascii="Times New Roman" w:hAnsi="Times New Roman" w:cs="Times New Roman"/>
          <w:color w:val="000000"/>
          <w:sz w:val="24"/>
          <w:szCs w:val="24"/>
          <w:shd w:val="clear" w:color="auto" w:fill="FFFFFF"/>
        </w:rPr>
      </w:pPr>
    </w:p>
    <w:p w:rsidR="0059717F" w:rsidRPr="00480F40" w:rsidRDefault="00480F40" w:rsidP="00480F40">
      <w:pPr>
        <w:spacing w:after="0" w:line="240" w:lineRule="auto"/>
        <w:ind w:firstLine="426"/>
        <w:jc w:val="both"/>
        <w:rPr>
          <w:rStyle w:val="apple-converted-space"/>
          <w:rFonts w:ascii="Times New Roman" w:hAnsi="Times New Roman" w:cs="Times New Roman"/>
          <w:color w:val="000000"/>
          <w:sz w:val="24"/>
          <w:szCs w:val="24"/>
          <w:shd w:val="clear" w:color="auto" w:fill="FFFFFF"/>
        </w:rPr>
      </w:pPr>
      <w:r w:rsidRPr="00480F40">
        <w:rPr>
          <w:rStyle w:val="apple-converted-space"/>
          <w:rFonts w:ascii="Times New Roman" w:hAnsi="Times New Roman" w:cs="Times New Roman"/>
          <w:color w:val="000000"/>
          <w:sz w:val="24"/>
          <w:szCs w:val="24"/>
          <w:shd w:val="clear" w:color="auto" w:fill="FFFFFF"/>
        </w:rPr>
        <w:t xml:space="preserve">Электронная разработка урока производственного обучения «Блюда из отварного мяса»  </w:t>
      </w:r>
      <w:r w:rsidRPr="00480F40">
        <w:rPr>
          <w:rFonts w:ascii="Times New Roman" w:hAnsi="Times New Roman" w:cs="Times New Roman"/>
          <w:color w:val="000000"/>
          <w:sz w:val="24"/>
          <w:szCs w:val="24"/>
          <w:shd w:val="clear" w:color="auto" w:fill="FFFFFF"/>
        </w:rPr>
        <w:t xml:space="preserve"> подготовлена в программе:</w:t>
      </w:r>
      <w:r w:rsidRPr="00480F40">
        <w:rPr>
          <w:rFonts w:ascii="Times New Roman" w:hAnsi="Times New Roman" w:cs="Times New Roman"/>
          <w:sz w:val="24"/>
          <w:szCs w:val="24"/>
        </w:rPr>
        <w:t xml:space="preserve"> </w:t>
      </w:r>
      <w:r w:rsidRPr="00480F40">
        <w:rPr>
          <w:rFonts w:ascii="Times New Roman" w:hAnsi="Times New Roman" w:cs="Times New Roman"/>
          <w:sz w:val="24"/>
          <w:szCs w:val="24"/>
          <w:lang w:val="en-US"/>
        </w:rPr>
        <w:t>AutoPlay</w:t>
      </w:r>
      <w:r w:rsidRPr="00480F40">
        <w:rPr>
          <w:rFonts w:ascii="Times New Roman" w:hAnsi="Times New Roman" w:cs="Times New Roman"/>
          <w:sz w:val="24"/>
          <w:szCs w:val="24"/>
        </w:rPr>
        <w:t xml:space="preserve"> </w:t>
      </w:r>
      <w:proofErr w:type="spellStart"/>
      <w:r w:rsidRPr="00480F40">
        <w:rPr>
          <w:rFonts w:ascii="Times New Roman" w:hAnsi="Times New Roman" w:cs="Times New Roman"/>
          <w:sz w:val="24"/>
          <w:szCs w:val="24"/>
        </w:rPr>
        <w:t>Media</w:t>
      </w:r>
      <w:proofErr w:type="spellEnd"/>
      <w:r w:rsidRPr="00480F40">
        <w:rPr>
          <w:rFonts w:ascii="Times New Roman" w:hAnsi="Times New Roman" w:cs="Times New Roman"/>
          <w:sz w:val="24"/>
          <w:szCs w:val="24"/>
        </w:rPr>
        <w:t xml:space="preserve"> </w:t>
      </w:r>
      <w:proofErr w:type="spellStart"/>
      <w:r w:rsidRPr="00480F40">
        <w:rPr>
          <w:rFonts w:ascii="Times New Roman" w:hAnsi="Times New Roman" w:cs="Times New Roman"/>
          <w:sz w:val="24"/>
          <w:szCs w:val="24"/>
        </w:rPr>
        <w:t>Studio</w:t>
      </w:r>
      <w:proofErr w:type="spellEnd"/>
    </w:p>
    <w:p w:rsidR="00480F40" w:rsidRPr="00480F40" w:rsidRDefault="00480F40" w:rsidP="00480F40">
      <w:pPr>
        <w:spacing w:after="0" w:line="240" w:lineRule="auto"/>
        <w:ind w:firstLine="426"/>
        <w:jc w:val="both"/>
        <w:rPr>
          <w:rStyle w:val="apple-converted-space"/>
          <w:rFonts w:ascii="Times New Roman" w:hAnsi="Times New Roman" w:cs="Times New Roman"/>
          <w:color w:val="000000"/>
          <w:sz w:val="24"/>
          <w:szCs w:val="24"/>
          <w:shd w:val="clear" w:color="auto" w:fill="FFFFFF"/>
        </w:rPr>
      </w:pPr>
    </w:p>
    <w:p w:rsidR="00480F40" w:rsidRPr="00480F40" w:rsidRDefault="00480F40" w:rsidP="00480F40">
      <w:pPr>
        <w:spacing w:after="0" w:line="240" w:lineRule="auto"/>
        <w:ind w:firstLine="426"/>
        <w:jc w:val="both"/>
        <w:rPr>
          <w:rStyle w:val="apple-converted-space"/>
          <w:rFonts w:ascii="Times New Roman" w:hAnsi="Times New Roman" w:cs="Times New Roman"/>
          <w:color w:val="000000"/>
          <w:sz w:val="24"/>
          <w:szCs w:val="24"/>
          <w:shd w:val="clear" w:color="auto" w:fill="FFFFFF"/>
        </w:rPr>
      </w:pPr>
    </w:p>
    <w:p w:rsidR="00480F40" w:rsidRPr="00480F40" w:rsidRDefault="0059717F" w:rsidP="00480F40">
      <w:pPr>
        <w:spacing w:after="0" w:line="240" w:lineRule="auto"/>
        <w:rPr>
          <w:rFonts w:ascii="Times New Roman" w:hAnsi="Times New Roman" w:cs="Times New Roman"/>
          <w:color w:val="000000"/>
          <w:sz w:val="24"/>
          <w:szCs w:val="24"/>
          <w:shd w:val="clear" w:color="auto" w:fill="FFFFFF"/>
        </w:rPr>
      </w:pPr>
      <w:r w:rsidRPr="00480F40">
        <w:rPr>
          <w:rFonts w:ascii="Times New Roman" w:hAnsi="Times New Roman" w:cs="Times New Roman"/>
          <w:noProof/>
          <w:color w:val="000000"/>
          <w:sz w:val="24"/>
          <w:szCs w:val="24"/>
          <w:shd w:val="clear" w:color="auto" w:fill="FFFFFF"/>
          <w:lang w:eastAsia="ru-RU"/>
        </w:rPr>
        <w:drawing>
          <wp:inline distT="0" distB="0" distL="0" distR="0">
            <wp:extent cx="1907026" cy="1071813"/>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912657" cy="1074978"/>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1819478" cy="1022606"/>
            <wp:effectExtent l="19050" t="0" r="9322"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823739" cy="1025001"/>
                    </a:xfrm>
                    <a:prstGeom prst="rect">
                      <a:avLst/>
                    </a:prstGeom>
                    <a:noFill/>
                    <a:ln w="9525">
                      <a:noFill/>
                      <a:miter lim="800000"/>
                      <a:headEnd/>
                      <a:tailEnd/>
                    </a:ln>
                  </pic:spPr>
                </pic:pic>
              </a:graphicData>
            </a:graphic>
          </wp:inline>
        </w:drawing>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noProof/>
          <w:color w:val="000000"/>
          <w:sz w:val="24"/>
          <w:szCs w:val="24"/>
          <w:shd w:val="clear" w:color="auto" w:fill="FFFFFF"/>
          <w:lang w:eastAsia="ru-RU"/>
        </w:rPr>
        <w:drawing>
          <wp:inline distT="0" distB="0" distL="0" distR="0">
            <wp:extent cx="1808870" cy="1016646"/>
            <wp:effectExtent l="19050" t="0" r="88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1817987" cy="1021770"/>
                    </a:xfrm>
                    <a:prstGeom prst="rect">
                      <a:avLst/>
                    </a:prstGeom>
                    <a:noFill/>
                    <a:ln w="9525">
                      <a:noFill/>
                      <a:miter lim="800000"/>
                      <a:headEnd/>
                      <a:tailEnd/>
                    </a:ln>
                  </pic:spPr>
                </pic:pic>
              </a:graphicData>
            </a:graphic>
          </wp:inline>
        </w:drawing>
      </w:r>
    </w:p>
    <w:p w:rsidR="0059717F" w:rsidRPr="00480F40" w:rsidRDefault="0059717F" w:rsidP="00480F40">
      <w:pPr>
        <w:spacing w:line="240" w:lineRule="auto"/>
        <w:rPr>
          <w:rFonts w:ascii="Times New Roman" w:hAnsi="Times New Roman" w:cs="Times New Roman"/>
          <w:sz w:val="24"/>
          <w:szCs w:val="24"/>
        </w:rPr>
      </w:pPr>
    </w:p>
    <w:p w:rsidR="00480F40" w:rsidRDefault="00480F40" w:rsidP="00480F40">
      <w:pPr>
        <w:spacing w:line="240" w:lineRule="auto"/>
        <w:rPr>
          <w:rFonts w:ascii="Times New Roman" w:hAnsi="Times New Roman" w:cs="Times New Roman"/>
          <w:sz w:val="24"/>
          <w:szCs w:val="24"/>
        </w:rPr>
      </w:pPr>
      <w:r w:rsidRPr="00480F40">
        <w:rPr>
          <w:rFonts w:ascii="Times New Roman" w:hAnsi="Times New Roman" w:cs="Times New Roman"/>
          <w:sz w:val="24"/>
          <w:szCs w:val="24"/>
        </w:rPr>
        <w:t>Информационный проект «Кальций польза или вред?» выполнен в программе:</w:t>
      </w:r>
      <w:r w:rsidRPr="00480F40">
        <w:rPr>
          <w:rFonts w:ascii="Times New Roman" w:hAnsi="Times New Roman" w:cs="Times New Roman"/>
          <w:color w:val="000000"/>
          <w:sz w:val="24"/>
          <w:szCs w:val="24"/>
          <w:shd w:val="clear" w:color="auto" w:fill="FFFFFF"/>
        </w:rPr>
        <w:t xml:space="preserve"> </w:t>
      </w:r>
      <w:r w:rsidRPr="00480F40">
        <w:rPr>
          <w:rFonts w:ascii="Times New Roman" w:hAnsi="Times New Roman" w:cs="Times New Roman"/>
          <w:sz w:val="24"/>
          <w:szCs w:val="24"/>
        </w:rPr>
        <w:t xml:space="preserve"> </w:t>
      </w:r>
      <w:r w:rsidRPr="00480F40">
        <w:rPr>
          <w:rFonts w:ascii="Times New Roman" w:hAnsi="Times New Roman" w:cs="Times New Roman"/>
          <w:sz w:val="24"/>
          <w:szCs w:val="24"/>
          <w:lang w:val="en-US"/>
        </w:rPr>
        <w:t>AutoPlay</w:t>
      </w:r>
      <w:r w:rsidRPr="00480F40">
        <w:rPr>
          <w:rFonts w:ascii="Times New Roman" w:hAnsi="Times New Roman" w:cs="Times New Roman"/>
          <w:sz w:val="24"/>
          <w:szCs w:val="24"/>
        </w:rPr>
        <w:t xml:space="preserve"> </w:t>
      </w:r>
      <w:proofErr w:type="spellStart"/>
      <w:r w:rsidRPr="00480F40">
        <w:rPr>
          <w:rFonts w:ascii="Times New Roman" w:hAnsi="Times New Roman" w:cs="Times New Roman"/>
          <w:sz w:val="24"/>
          <w:szCs w:val="24"/>
        </w:rPr>
        <w:t>Media</w:t>
      </w:r>
      <w:proofErr w:type="spellEnd"/>
      <w:r w:rsidRPr="00480F40">
        <w:rPr>
          <w:rFonts w:ascii="Times New Roman" w:hAnsi="Times New Roman" w:cs="Times New Roman"/>
          <w:sz w:val="24"/>
          <w:szCs w:val="24"/>
        </w:rPr>
        <w:t xml:space="preserve"> </w:t>
      </w:r>
      <w:proofErr w:type="spellStart"/>
      <w:r w:rsidRPr="00480F40">
        <w:rPr>
          <w:rFonts w:ascii="Times New Roman" w:hAnsi="Times New Roman" w:cs="Times New Roman"/>
          <w:sz w:val="24"/>
          <w:szCs w:val="24"/>
        </w:rPr>
        <w:t>Studio</w:t>
      </w:r>
      <w:proofErr w:type="spellEnd"/>
    </w:p>
    <w:p w:rsidR="009A00D3" w:rsidRPr="009A00D3" w:rsidRDefault="009A00D3" w:rsidP="009A00D3">
      <w:pPr>
        <w:pStyle w:val="a8"/>
        <w:jc w:val="both"/>
        <w:rPr>
          <w:sz w:val="24"/>
          <w:szCs w:val="24"/>
        </w:rPr>
      </w:pPr>
      <w:r>
        <w:rPr>
          <w:sz w:val="24"/>
          <w:szCs w:val="24"/>
        </w:rPr>
        <w:t xml:space="preserve">           </w:t>
      </w:r>
      <w:r w:rsidRPr="009A00D3">
        <w:rPr>
          <w:sz w:val="24"/>
          <w:szCs w:val="24"/>
        </w:rPr>
        <w:t>Использование ИКТ на уроках производственного обучения позволяет разнообразить формы работы, деятельность учащихся, активизировать внимание, повышает творческий потенциал личности.  Построение схем, таблиц в презентации позволяет экономить время, более эстетично оформить материал.  Задания с последующей проверкой активизируют внимание учащихся, формируют орфографическую зоркость.  Использование иллюстраций, рисунков, различных занимательных заданий, тестов воспитывают интерес к уроку.</w:t>
      </w:r>
      <w:r w:rsidR="001F1E3F" w:rsidRPr="001F1E3F">
        <w:rPr>
          <w:color w:val="000000"/>
          <w:sz w:val="24"/>
          <w:szCs w:val="24"/>
          <w:shd w:val="clear" w:color="auto" w:fill="FFFFFF"/>
        </w:rPr>
        <w:t xml:space="preserve"> </w:t>
      </w:r>
      <w:r w:rsidR="001F1E3F">
        <w:rPr>
          <w:color w:val="000000"/>
          <w:sz w:val="24"/>
          <w:szCs w:val="24"/>
          <w:shd w:val="clear" w:color="auto" w:fill="FFFFFF"/>
        </w:rPr>
        <w:t>Р</w:t>
      </w:r>
      <w:r w:rsidR="001F1E3F" w:rsidRPr="00480F40">
        <w:rPr>
          <w:color w:val="000000"/>
          <w:sz w:val="24"/>
          <w:szCs w:val="24"/>
          <w:shd w:val="clear" w:color="auto" w:fill="FFFFFF"/>
        </w:rPr>
        <w:t>асширяются возможности дифференциации и индивидуализации процесса обучения; появляется возможность самостоятельного получения обучающимися дополнительных знаний.</w:t>
      </w:r>
      <w:r w:rsidR="001F1E3F" w:rsidRPr="00480F40">
        <w:rPr>
          <w:rStyle w:val="apple-converted-space"/>
          <w:color w:val="000000"/>
          <w:sz w:val="24"/>
          <w:szCs w:val="24"/>
          <w:shd w:val="clear" w:color="auto" w:fill="FFFFFF"/>
        </w:rPr>
        <w:t> </w:t>
      </w:r>
      <w:r w:rsidR="001F1E3F" w:rsidRPr="003F1098">
        <w:rPr>
          <w:sz w:val="24"/>
          <w:szCs w:val="24"/>
        </w:rPr>
        <w:t xml:space="preserve">         </w:t>
      </w:r>
    </w:p>
    <w:p w:rsidR="001F1E3F" w:rsidRPr="003F1098" w:rsidRDefault="001F1E3F" w:rsidP="001F1E3F">
      <w:pPr>
        <w:pStyle w:val="a8"/>
        <w:jc w:val="both"/>
        <w:rPr>
          <w:sz w:val="24"/>
          <w:szCs w:val="24"/>
        </w:rPr>
      </w:pPr>
      <w:r>
        <w:rPr>
          <w:sz w:val="24"/>
          <w:szCs w:val="24"/>
        </w:rPr>
        <w:t xml:space="preserve">        </w:t>
      </w:r>
      <w:r w:rsidRPr="003F1098">
        <w:rPr>
          <w:sz w:val="24"/>
          <w:szCs w:val="24"/>
        </w:rPr>
        <w:t xml:space="preserve">  Ситуация действительно меняется. Мы перестали говорить о важности информатизации и начали что-то делать. От туманных мечтаний и рассуждений перешли к конкретной практике. Поставки самой современной компьютерной техники, подключение к сети Интернет из области благих пожеланий постепенно превращаются в факт повседневной реальности. К тому же рынок программного обеспечения сегодня представляет огромное количество продуктов образовательного назначения: электронных учебников, энциклопедий по разным отраслям знания, цифровых образовательных ресурсов, обучающих и тестирующих программ. Мы прекрасно поняли, что информатизация имеет кроме технического и «человеческий» аспект, и начали учиться. Складывается впечатление, что самый сложный этап информатизации позади. И всё же, несмотря на оптимизм, скажу с уверенностью: сегодня мы лишь в самом начале пути, и нужно </w:t>
      </w:r>
      <w:r w:rsidRPr="003F1098">
        <w:rPr>
          <w:sz w:val="24"/>
          <w:szCs w:val="24"/>
          <w:lang w:val="kk-KZ"/>
        </w:rPr>
        <w:t>ещ</w:t>
      </w:r>
      <w:r w:rsidRPr="003F1098">
        <w:rPr>
          <w:sz w:val="24"/>
          <w:szCs w:val="24"/>
        </w:rPr>
        <w:t>ё очень многие вещи осмыслить,  освоить, прочувствовать и применять в своей работе.</w:t>
      </w:r>
    </w:p>
    <w:p w:rsidR="00480F40" w:rsidRPr="00480F40" w:rsidRDefault="00480F40" w:rsidP="009A00D3">
      <w:pPr>
        <w:pStyle w:val="a8"/>
        <w:jc w:val="both"/>
        <w:rPr>
          <w:sz w:val="24"/>
          <w:szCs w:val="24"/>
        </w:rPr>
      </w:pPr>
    </w:p>
    <w:sectPr w:rsidR="00480F40" w:rsidRPr="00480F40" w:rsidSect="009A00D3">
      <w:pgSz w:w="11906" w:h="16838"/>
      <w:pgMar w:top="709" w:right="99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526B5"/>
    <w:multiLevelType w:val="multilevel"/>
    <w:tmpl w:val="35F2F2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C9D7640"/>
    <w:multiLevelType w:val="hybridMultilevel"/>
    <w:tmpl w:val="6F2C4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AB0082"/>
    <w:multiLevelType w:val="hybridMultilevel"/>
    <w:tmpl w:val="78BEB5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825495B"/>
    <w:multiLevelType w:val="hybridMultilevel"/>
    <w:tmpl w:val="D3BC4E3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396C7F"/>
    <w:multiLevelType w:val="multilevel"/>
    <w:tmpl w:val="35F2F2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compat/>
  <w:rsids>
    <w:rsidRoot w:val="002515CA"/>
    <w:rsid w:val="00042E9B"/>
    <w:rsid w:val="00120BFF"/>
    <w:rsid w:val="001B1165"/>
    <w:rsid w:val="001B1C40"/>
    <w:rsid w:val="001D2572"/>
    <w:rsid w:val="001F1E3F"/>
    <w:rsid w:val="00201E81"/>
    <w:rsid w:val="00210EDB"/>
    <w:rsid w:val="002515CA"/>
    <w:rsid w:val="00252E13"/>
    <w:rsid w:val="002B3F30"/>
    <w:rsid w:val="002B5277"/>
    <w:rsid w:val="002E1AEE"/>
    <w:rsid w:val="0036313E"/>
    <w:rsid w:val="00392A41"/>
    <w:rsid w:val="00415EEC"/>
    <w:rsid w:val="00480F40"/>
    <w:rsid w:val="00536DB0"/>
    <w:rsid w:val="00563AB4"/>
    <w:rsid w:val="0058285C"/>
    <w:rsid w:val="0059717F"/>
    <w:rsid w:val="005B1F3C"/>
    <w:rsid w:val="005C5780"/>
    <w:rsid w:val="005E3680"/>
    <w:rsid w:val="00602CAB"/>
    <w:rsid w:val="00613259"/>
    <w:rsid w:val="006803C6"/>
    <w:rsid w:val="00753EC7"/>
    <w:rsid w:val="00790C01"/>
    <w:rsid w:val="007C55D9"/>
    <w:rsid w:val="007E28A0"/>
    <w:rsid w:val="00861540"/>
    <w:rsid w:val="0086650D"/>
    <w:rsid w:val="00875C8C"/>
    <w:rsid w:val="00893B16"/>
    <w:rsid w:val="008D0EA5"/>
    <w:rsid w:val="008E534F"/>
    <w:rsid w:val="008F0028"/>
    <w:rsid w:val="00903A37"/>
    <w:rsid w:val="009A00D3"/>
    <w:rsid w:val="009F4929"/>
    <w:rsid w:val="00A97C7E"/>
    <w:rsid w:val="00AB1B0B"/>
    <w:rsid w:val="00AE072B"/>
    <w:rsid w:val="00B21283"/>
    <w:rsid w:val="00BB1350"/>
    <w:rsid w:val="00C2168A"/>
    <w:rsid w:val="00CD2D88"/>
    <w:rsid w:val="00CF1644"/>
    <w:rsid w:val="00D60AB6"/>
    <w:rsid w:val="00DA2F64"/>
    <w:rsid w:val="00DB46DD"/>
    <w:rsid w:val="00DE70FD"/>
    <w:rsid w:val="00DF189C"/>
    <w:rsid w:val="00E063CC"/>
    <w:rsid w:val="00E23727"/>
    <w:rsid w:val="00EA7DB0"/>
    <w:rsid w:val="00EF51B0"/>
    <w:rsid w:val="00F21879"/>
    <w:rsid w:val="00F93FB8"/>
    <w:rsid w:val="00FF34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5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515CA"/>
  </w:style>
  <w:style w:type="paragraph" w:styleId="a3">
    <w:name w:val="Normal (Web)"/>
    <w:basedOn w:val="a"/>
    <w:unhideWhenUsed/>
    <w:rsid w:val="002B52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2B5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B52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5277"/>
    <w:rPr>
      <w:rFonts w:ascii="Tahoma" w:hAnsi="Tahoma" w:cs="Tahoma"/>
      <w:sz w:val="16"/>
      <w:szCs w:val="16"/>
    </w:rPr>
  </w:style>
  <w:style w:type="character" w:customStyle="1" w:styleId="a7">
    <w:name w:val="Без интервала Знак"/>
    <w:link w:val="a8"/>
    <w:uiPriority w:val="1"/>
    <w:locked/>
    <w:rsid w:val="00AE072B"/>
    <w:rPr>
      <w:rFonts w:ascii="Times New Roman" w:hAnsi="Times New Roman" w:cs="Times New Roman"/>
    </w:rPr>
  </w:style>
  <w:style w:type="paragraph" w:styleId="a8">
    <w:name w:val="No Spacing"/>
    <w:link w:val="a7"/>
    <w:uiPriority w:val="1"/>
    <w:qFormat/>
    <w:rsid w:val="00AE072B"/>
    <w:pPr>
      <w:spacing w:after="0" w:line="240" w:lineRule="auto"/>
    </w:pPr>
    <w:rPr>
      <w:rFonts w:ascii="Times New Roman" w:hAnsi="Times New Roman" w:cs="Times New Roman"/>
    </w:rPr>
  </w:style>
  <w:style w:type="paragraph" w:styleId="a9">
    <w:name w:val="List Paragraph"/>
    <w:basedOn w:val="a"/>
    <w:uiPriority w:val="34"/>
    <w:qFormat/>
    <w:rsid w:val="00AE072B"/>
    <w:pPr>
      <w:spacing w:after="0" w:line="240" w:lineRule="auto"/>
      <w:ind w:left="720"/>
      <w:contextualSpacing/>
    </w:pPr>
    <w:rPr>
      <w:rFonts w:ascii="Times New Roman" w:eastAsia="Times New Roman" w:hAnsi="Times New Roman" w:cs="Times New Roman"/>
      <w:sz w:val="24"/>
      <w:szCs w:val="24"/>
      <w:lang w:eastAsia="ru-RU"/>
    </w:rPr>
  </w:style>
  <w:style w:type="character" w:styleId="aa">
    <w:name w:val="Emphasis"/>
    <w:basedOn w:val="a0"/>
    <w:uiPriority w:val="20"/>
    <w:qFormat/>
    <w:rsid w:val="00D60AB6"/>
    <w:rPr>
      <w:i/>
      <w:iCs/>
    </w:rPr>
  </w:style>
</w:styles>
</file>

<file path=word/webSettings.xml><?xml version="1.0" encoding="utf-8"?>
<w:webSettings xmlns:r="http://schemas.openxmlformats.org/officeDocument/2006/relationships" xmlns:w="http://schemas.openxmlformats.org/wordprocessingml/2006/main">
  <w:divs>
    <w:div w:id="25448781">
      <w:bodyDiv w:val="1"/>
      <w:marLeft w:val="0"/>
      <w:marRight w:val="0"/>
      <w:marTop w:val="0"/>
      <w:marBottom w:val="0"/>
      <w:divBdr>
        <w:top w:val="none" w:sz="0" w:space="0" w:color="auto"/>
        <w:left w:val="none" w:sz="0" w:space="0" w:color="auto"/>
        <w:bottom w:val="none" w:sz="0" w:space="0" w:color="auto"/>
        <w:right w:val="none" w:sz="0" w:space="0" w:color="auto"/>
      </w:divBdr>
    </w:div>
    <w:div w:id="144515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4A0196-293D-42E7-8F02-7B040FE2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Pages>
  <Words>1573</Words>
  <Characters>8969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Наиля</dc:creator>
  <cp:keywords/>
  <dc:description/>
  <cp:lastModifiedBy>Светлана</cp:lastModifiedBy>
  <cp:revision>28</cp:revision>
  <dcterms:created xsi:type="dcterms:W3CDTF">2015-03-18T03:59:00Z</dcterms:created>
  <dcterms:modified xsi:type="dcterms:W3CDTF">2016-04-27T03:34:00Z</dcterms:modified>
</cp:coreProperties>
</file>