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1D9" w:rsidRPr="00D67289" w:rsidRDefault="00D67289" w:rsidP="00510621">
      <w:pPr>
        <w:pStyle w:val="a5"/>
        <w:shd w:val="clear" w:color="auto" w:fill="FFFFFF"/>
        <w:spacing w:before="0" w:beforeAutospacing="0" w:after="0" w:afterAutospacing="0"/>
        <w:jc w:val="center"/>
        <w:rPr>
          <w:b/>
          <w:bCs/>
          <w:color w:val="002060"/>
          <w:sz w:val="28"/>
          <w:szCs w:val="28"/>
          <w:lang w:val="kk-KZ"/>
        </w:rPr>
      </w:pPr>
      <w:r w:rsidRPr="00D67289">
        <w:rPr>
          <w:b/>
          <w:bCs/>
          <w:color w:val="002060"/>
          <w:sz w:val="28"/>
          <w:szCs w:val="28"/>
        </w:rPr>
        <w:object w:dxaOrig="5398" w:dyaOrig="7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45pt;height:720.7pt" o:ole="">
            <v:imagedata r:id="rId5" o:title=""/>
          </v:shape>
          <o:OLEObject Type="Embed" ProgID="PowerPoint.Slide.12" ShapeID="_x0000_i1025" DrawAspect="Content" ObjectID="_1552374837" r:id="rId6"/>
        </w:object>
      </w:r>
      <w:r w:rsidR="007A51D9" w:rsidRPr="004608D4">
        <w:rPr>
          <w:b/>
          <w:sz w:val="28"/>
          <w:szCs w:val="28"/>
        </w:rPr>
        <w:t>Абстракт</w:t>
      </w:r>
    </w:p>
    <w:p w:rsidR="007A51D9" w:rsidRPr="00405840" w:rsidRDefault="007A51D9" w:rsidP="004608D4">
      <w:pPr>
        <w:pStyle w:val="a5"/>
        <w:shd w:val="clear" w:color="auto" w:fill="FFFFFF"/>
        <w:ind w:left="851"/>
        <w:jc w:val="both"/>
        <w:rPr>
          <w:sz w:val="28"/>
          <w:szCs w:val="28"/>
        </w:rPr>
      </w:pPr>
      <w:r w:rsidRPr="004608D4">
        <w:rPr>
          <w:b/>
          <w:sz w:val="28"/>
          <w:szCs w:val="28"/>
        </w:rPr>
        <w:t>Цель:</w:t>
      </w:r>
      <w:r w:rsidRPr="00B1465D">
        <w:rPr>
          <w:color w:val="333333"/>
          <w:sz w:val="28"/>
          <w:szCs w:val="28"/>
        </w:rPr>
        <w:t xml:space="preserve"> </w:t>
      </w:r>
      <w:r w:rsidRPr="00405840">
        <w:rPr>
          <w:sz w:val="28"/>
          <w:szCs w:val="28"/>
        </w:rPr>
        <w:t>Оказать помощь старшеклассникам в выборе рабочих профессий</w:t>
      </w:r>
      <w:r w:rsidR="000F65B8" w:rsidRPr="00405840">
        <w:rPr>
          <w:sz w:val="28"/>
          <w:szCs w:val="28"/>
        </w:rPr>
        <w:t xml:space="preserve"> с помощью электронного путеводителя по имеющим профессиям в КГУ «Агротехнический колледж № 7, город Есиль, </w:t>
      </w:r>
      <w:proofErr w:type="spellStart"/>
      <w:r w:rsidR="000F65B8" w:rsidRPr="00405840">
        <w:rPr>
          <w:sz w:val="28"/>
          <w:szCs w:val="28"/>
        </w:rPr>
        <w:t>Есильский</w:t>
      </w:r>
      <w:proofErr w:type="spellEnd"/>
      <w:r w:rsidR="000F65B8" w:rsidRPr="00405840">
        <w:rPr>
          <w:sz w:val="28"/>
          <w:szCs w:val="28"/>
        </w:rPr>
        <w:t xml:space="preserve"> район».</w:t>
      </w:r>
    </w:p>
    <w:p w:rsidR="000F65B8" w:rsidRPr="00D67289" w:rsidRDefault="000F65B8" w:rsidP="004608D4">
      <w:pPr>
        <w:pStyle w:val="a5"/>
        <w:shd w:val="clear" w:color="auto" w:fill="FFFFFF"/>
        <w:spacing w:before="0" w:beforeAutospacing="0" w:after="0" w:afterAutospacing="0"/>
        <w:ind w:left="851"/>
        <w:jc w:val="both"/>
        <w:rPr>
          <w:b/>
          <w:sz w:val="28"/>
          <w:szCs w:val="28"/>
        </w:rPr>
      </w:pPr>
      <w:r w:rsidRPr="004608D4">
        <w:rPr>
          <w:b/>
          <w:sz w:val="28"/>
          <w:szCs w:val="28"/>
        </w:rPr>
        <w:t>Задачи:</w:t>
      </w:r>
    </w:p>
    <w:p w:rsidR="000F65B8" w:rsidRPr="00D67289" w:rsidRDefault="003E4FC3" w:rsidP="004608D4">
      <w:pPr>
        <w:pStyle w:val="a5"/>
        <w:shd w:val="clear" w:color="auto" w:fill="FFFFFF"/>
        <w:spacing w:before="0" w:beforeAutospacing="0" w:after="0" w:afterAutospacing="0"/>
        <w:ind w:left="851"/>
        <w:jc w:val="both"/>
        <w:rPr>
          <w:sz w:val="28"/>
          <w:szCs w:val="28"/>
        </w:rPr>
      </w:pPr>
      <w:r w:rsidRPr="00D67289">
        <w:rPr>
          <w:sz w:val="28"/>
          <w:szCs w:val="28"/>
        </w:rPr>
        <w:t xml:space="preserve">1. </w:t>
      </w:r>
      <w:r w:rsidR="00215B5C" w:rsidRPr="00D67289">
        <w:rPr>
          <w:sz w:val="28"/>
          <w:szCs w:val="28"/>
        </w:rPr>
        <w:t xml:space="preserve">Создать у подростков максимально чёткое и конкретное представление об </w:t>
      </w:r>
      <w:r w:rsidR="000F65B8" w:rsidRPr="00D67289">
        <w:rPr>
          <w:sz w:val="28"/>
          <w:szCs w:val="28"/>
        </w:rPr>
        <w:t xml:space="preserve"> имеющихся профессиях:</w:t>
      </w:r>
    </w:p>
    <w:p w:rsidR="000F65B8" w:rsidRPr="00D67289" w:rsidRDefault="000F65B8" w:rsidP="004608D4">
      <w:pPr>
        <w:pStyle w:val="a5"/>
        <w:numPr>
          <w:ilvl w:val="0"/>
          <w:numId w:val="23"/>
        </w:numPr>
        <w:shd w:val="clear" w:color="auto" w:fill="FFFFFF"/>
        <w:ind w:left="851"/>
        <w:jc w:val="both"/>
        <w:rPr>
          <w:sz w:val="28"/>
          <w:szCs w:val="28"/>
        </w:rPr>
      </w:pPr>
      <w:proofErr w:type="spellStart"/>
      <w:r w:rsidRPr="00D67289">
        <w:rPr>
          <w:sz w:val="28"/>
          <w:szCs w:val="28"/>
        </w:rPr>
        <w:t>Профессиограмма</w:t>
      </w:r>
      <w:proofErr w:type="spellEnd"/>
      <w:r w:rsidRPr="00D67289">
        <w:rPr>
          <w:sz w:val="28"/>
          <w:szCs w:val="28"/>
        </w:rPr>
        <w:t xml:space="preserve"> бухгалтера</w:t>
      </w:r>
    </w:p>
    <w:p w:rsidR="000F65B8" w:rsidRPr="00D67289" w:rsidRDefault="000F65B8" w:rsidP="004608D4">
      <w:pPr>
        <w:pStyle w:val="a5"/>
        <w:numPr>
          <w:ilvl w:val="0"/>
          <w:numId w:val="23"/>
        </w:numPr>
        <w:shd w:val="clear" w:color="auto" w:fill="FFFFFF"/>
        <w:ind w:left="851"/>
        <w:jc w:val="both"/>
        <w:rPr>
          <w:sz w:val="28"/>
          <w:szCs w:val="28"/>
        </w:rPr>
      </w:pPr>
      <w:proofErr w:type="spellStart"/>
      <w:r w:rsidRPr="00D67289">
        <w:rPr>
          <w:sz w:val="28"/>
          <w:szCs w:val="28"/>
        </w:rPr>
        <w:t>Профессиограмма</w:t>
      </w:r>
      <w:proofErr w:type="spellEnd"/>
      <w:r w:rsidRPr="00D67289">
        <w:rPr>
          <w:sz w:val="28"/>
          <w:szCs w:val="28"/>
        </w:rPr>
        <w:t xml:space="preserve"> повара</w:t>
      </w:r>
    </w:p>
    <w:p w:rsidR="000F65B8" w:rsidRPr="00D67289" w:rsidRDefault="000F65B8" w:rsidP="004608D4">
      <w:pPr>
        <w:pStyle w:val="a5"/>
        <w:numPr>
          <w:ilvl w:val="0"/>
          <w:numId w:val="23"/>
        </w:numPr>
        <w:shd w:val="clear" w:color="auto" w:fill="FFFFFF"/>
        <w:ind w:left="851"/>
        <w:jc w:val="both"/>
        <w:rPr>
          <w:sz w:val="28"/>
          <w:szCs w:val="28"/>
        </w:rPr>
      </w:pPr>
      <w:proofErr w:type="spellStart"/>
      <w:r w:rsidRPr="00D67289">
        <w:rPr>
          <w:sz w:val="28"/>
          <w:szCs w:val="28"/>
        </w:rPr>
        <w:t>Профессиограмма</w:t>
      </w:r>
      <w:proofErr w:type="spellEnd"/>
      <w:r w:rsidRPr="00D67289">
        <w:rPr>
          <w:sz w:val="28"/>
          <w:szCs w:val="28"/>
        </w:rPr>
        <w:t xml:space="preserve"> </w:t>
      </w:r>
      <w:proofErr w:type="spellStart"/>
      <w:r w:rsidRPr="00D67289">
        <w:rPr>
          <w:sz w:val="28"/>
          <w:szCs w:val="28"/>
        </w:rPr>
        <w:t>электрогазосварщика</w:t>
      </w:r>
      <w:proofErr w:type="spellEnd"/>
    </w:p>
    <w:p w:rsidR="000F65B8" w:rsidRPr="00D67289" w:rsidRDefault="000F65B8" w:rsidP="004608D4">
      <w:pPr>
        <w:pStyle w:val="a5"/>
        <w:numPr>
          <w:ilvl w:val="0"/>
          <w:numId w:val="23"/>
        </w:numPr>
        <w:shd w:val="clear" w:color="auto" w:fill="FFFFFF"/>
        <w:ind w:left="851"/>
        <w:jc w:val="both"/>
        <w:rPr>
          <w:sz w:val="28"/>
          <w:szCs w:val="28"/>
        </w:rPr>
      </w:pPr>
      <w:proofErr w:type="spellStart"/>
      <w:r w:rsidRPr="00D67289">
        <w:rPr>
          <w:sz w:val="28"/>
          <w:szCs w:val="28"/>
        </w:rPr>
        <w:t>Профессиограмма</w:t>
      </w:r>
      <w:proofErr w:type="spellEnd"/>
      <w:r w:rsidRPr="00D67289">
        <w:rPr>
          <w:sz w:val="28"/>
          <w:szCs w:val="28"/>
        </w:rPr>
        <w:t xml:space="preserve"> тракториста-машиниста </w:t>
      </w:r>
      <w:r w:rsidR="003E4FC3" w:rsidRPr="00D67289">
        <w:rPr>
          <w:sz w:val="28"/>
          <w:szCs w:val="28"/>
        </w:rPr>
        <w:t>сельскохозяйственного производства</w:t>
      </w:r>
    </w:p>
    <w:p w:rsidR="003E4FC3" w:rsidRPr="00D67289" w:rsidRDefault="003E4FC3" w:rsidP="004608D4">
      <w:pPr>
        <w:pStyle w:val="a5"/>
        <w:numPr>
          <w:ilvl w:val="0"/>
          <w:numId w:val="23"/>
        </w:numPr>
        <w:shd w:val="clear" w:color="auto" w:fill="FFFFFF"/>
        <w:ind w:left="851"/>
        <w:jc w:val="both"/>
        <w:rPr>
          <w:sz w:val="28"/>
          <w:szCs w:val="28"/>
        </w:rPr>
      </w:pPr>
      <w:proofErr w:type="spellStart"/>
      <w:r w:rsidRPr="00D67289">
        <w:rPr>
          <w:sz w:val="28"/>
          <w:szCs w:val="28"/>
        </w:rPr>
        <w:t>Профессиограмма</w:t>
      </w:r>
      <w:proofErr w:type="spellEnd"/>
      <w:r w:rsidRPr="00D67289">
        <w:rPr>
          <w:sz w:val="28"/>
          <w:szCs w:val="28"/>
        </w:rPr>
        <w:t xml:space="preserve"> штукатур</w:t>
      </w:r>
      <w:r w:rsidR="002A70EB" w:rsidRPr="00D67289">
        <w:rPr>
          <w:sz w:val="28"/>
          <w:szCs w:val="28"/>
        </w:rPr>
        <w:t>а</w:t>
      </w:r>
    </w:p>
    <w:p w:rsidR="007A51D9" w:rsidRPr="00D67289" w:rsidRDefault="003E4FC3" w:rsidP="004608D4">
      <w:pPr>
        <w:pStyle w:val="a5"/>
        <w:shd w:val="clear" w:color="auto" w:fill="FFFFFF"/>
        <w:ind w:left="851"/>
        <w:jc w:val="both"/>
        <w:rPr>
          <w:sz w:val="28"/>
          <w:szCs w:val="28"/>
        </w:rPr>
      </w:pPr>
      <w:r w:rsidRPr="00D67289">
        <w:rPr>
          <w:sz w:val="28"/>
          <w:szCs w:val="28"/>
        </w:rPr>
        <w:t>2. Подготовить информацию о квалификационных характеристиках:</w:t>
      </w:r>
    </w:p>
    <w:p w:rsidR="007A51D9" w:rsidRPr="00D67289" w:rsidRDefault="003E4FC3" w:rsidP="004608D4">
      <w:pPr>
        <w:pStyle w:val="a5"/>
        <w:numPr>
          <w:ilvl w:val="0"/>
          <w:numId w:val="26"/>
        </w:numPr>
        <w:shd w:val="clear" w:color="auto" w:fill="FFFFFF"/>
        <w:spacing w:before="0" w:beforeAutospacing="0" w:after="0" w:afterAutospacing="0"/>
        <w:ind w:left="851"/>
        <w:jc w:val="both"/>
        <w:rPr>
          <w:sz w:val="28"/>
          <w:szCs w:val="28"/>
        </w:rPr>
      </w:pPr>
      <w:r w:rsidRPr="00D67289">
        <w:rPr>
          <w:sz w:val="28"/>
          <w:szCs w:val="28"/>
        </w:rPr>
        <w:t>Бухгалтера</w:t>
      </w:r>
    </w:p>
    <w:p w:rsidR="003E4FC3" w:rsidRPr="00D67289" w:rsidRDefault="003E4FC3" w:rsidP="004608D4">
      <w:pPr>
        <w:pStyle w:val="a5"/>
        <w:numPr>
          <w:ilvl w:val="0"/>
          <w:numId w:val="26"/>
        </w:numPr>
        <w:shd w:val="clear" w:color="auto" w:fill="FFFFFF"/>
        <w:spacing w:before="0" w:beforeAutospacing="0" w:after="0" w:afterAutospacing="0"/>
        <w:ind w:left="851"/>
        <w:jc w:val="both"/>
        <w:rPr>
          <w:sz w:val="28"/>
          <w:szCs w:val="28"/>
        </w:rPr>
      </w:pPr>
      <w:r w:rsidRPr="00D67289">
        <w:rPr>
          <w:sz w:val="28"/>
          <w:szCs w:val="28"/>
        </w:rPr>
        <w:t>Повара</w:t>
      </w:r>
    </w:p>
    <w:p w:rsidR="003E4FC3" w:rsidRPr="00D67289" w:rsidRDefault="003E4FC3" w:rsidP="004608D4">
      <w:pPr>
        <w:pStyle w:val="a5"/>
        <w:numPr>
          <w:ilvl w:val="0"/>
          <w:numId w:val="26"/>
        </w:numPr>
        <w:shd w:val="clear" w:color="auto" w:fill="FFFFFF"/>
        <w:spacing w:before="0" w:beforeAutospacing="0" w:after="0" w:afterAutospacing="0"/>
        <w:ind w:left="851"/>
        <w:jc w:val="both"/>
        <w:rPr>
          <w:sz w:val="28"/>
          <w:szCs w:val="28"/>
        </w:rPr>
      </w:pPr>
      <w:proofErr w:type="spellStart"/>
      <w:r w:rsidRPr="00D67289">
        <w:rPr>
          <w:sz w:val="28"/>
          <w:szCs w:val="28"/>
        </w:rPr>
        <w:t>Электрогазосварщика</w:t>
      </w:r>
      <w:proofErr w:type="spellEnd"/>
    </w:p>
    <w:p w:rsidR="003E4FC3" w:rsidRPr="00D67289" w:rsidRDefault="003E4FC3" w:rsidP="004608D4">
      <w:pPr>
        <w:pStyle w:val="a5"/>
        <w:numPr>
          <w:ilvl w:val="0"/>
          <w:numId w:val="26"/>
        </w:numPr>
        <w:shd w:val="clear" w:color="auto" w:fill="FFFFFF"/>
        <w:ind w:left="851"/>
        <w:jc w:val="both"/>
        <w:rPr>
          <w:sz w:val="28"/>
          <w:szCs w:val="28"/>
        </w:rPr>
      </w:pPr>
      <w:r w:rsidRPr="00D67289">
        <w:rPr>
          <w:sz w:val="28"/>
          <w:szCs w:val="28"/>
        </w:rPr>
        <w:t>Тракториста - машиниста сельскохозяйственного производства</w:t>
      </w:r>
    </w:p>
    <w:p w:rsidR="003E4FC3" w:rsidRPr="00D67289" w:rsidRDefault="003E4FC3" w:rsidP="004608D4">
      <w:pPr>
        <w:pStyle w:val="a5"/>
        <w:numPr>
          <w:ilvl w:val="0"/>
          <w:numId w:val="26"/>
        </w:numPr>
        <w:shd w:val="clear" w:color="auto" w:fill="FFFFFF"/>
        <w:spacing w:before="0" w:beforeAutospacing="0" w:after="0" w:afterAutospacing="0"/>
        <w:ind w:left="851"/>
        <w:jc w:val="both"/>
        <w:rPr>
          <w:sz w:val="28"/>
          <w:szCs w:val="28"/>
        </w:rPr>
      </w:pPr>
      <w:r w:rsidRPr="00D67289">
        <w:rPr>
          <w:sz w:val="28"/>
          <w:szCs w:val="28"/>
        </w:rPr>
        <w:t>Штукатур</w:t>
      </w:r>
      <w:r w:rsidR="002A70EB" w:rsidRPr="00D67289">
        <w:rPr>
          <w:sz w:val="28"/>
          <w:szCs w:val="28"/>
        </w:rPr>
        <w:t>а</w:t>
      </w:r>
    </w:p>
    <w:p w:rsidR="003E4FC3" w:rsidRPr="00D67289" w:rsidRDefault="003E4FC3" w:rsidP="004608D4">
      <w:pPr>
        <w:pStyle w:val="a5"/>
        <w:shd w:val="clear" w:color="auto" w:fill="FFFFFF"/>
        <w:spacing w:before="0" w:beforeAutospacing="0" w:after="0" w:afterAutospacing="0"/>
        <w:ind w:left="851"/>
        <w:jc w:val="both"/>
        <w:rPr>
          <w:sz w:val="28"/>
          <w:szCs w:val="28"/>
        </w:rPr>
      </w:pPr>
    </w:p>
    <w:p w:rsidR="003E4FC3" w:rsidRPr="00D67289" w:rsidRDefault="003E4FC3" w:rsidP="004608D4">
      <w:pPr>
        <w:pStyle w:val="a5"/>
        <w:shd w:val="clear" w:color="auto" w:fill="FFFFFF"/>
        <w:spacing w:before="0" w:beforeAutospacing="0" w:after="0" w:afterAutospacing="0"/>
        <w:ind w:left="851"/>
        <w:jc w:val="both"/>
        <w:rPr>
          <w:sz w:val="28"/>
          <w:szCs w:val="28"/>
        </w:rPr>
      </w:pPr>
      <w:r w:rsidRPr="00D67289">
        <w:rPr>
          <w:sz w:val="28"/>
          <w:szCs w:val="28"/>
        </w:rPr>
        <w:t xml:space="preserve">3. Подготовить информацию и презентацию истории </w:t>
      </w:r>
      <w:r w:rsidR="004513A2" w:rsidRPr="00D67289">
        <w:rPr>
          <w:sz w:val="28"/>
          <w:szCs w:val="28"/>
        </w:rPr>
        <w:t>АТК №7</w:t>
      </w:r>
      <w:r w:rsidR="00BA667A" w:rsidRPr="00D67289">
        <w:rPr>
          <w:sz w:val="28"/>
          <w:szCs w:val="28"/>
        </w:rPr>
        <w:t xml:space="preserve"> </w:t>
      </w:r>
      <w:r w:rsidR="00BA667A" w:rsidRPr="00D67289">
        <w:rPr>
          <w:sz w:val="28"/>
          <w:szCs w:val="28"/>
          <w:lang w:val="en-US"/>
        </w:rPr>
        <w:t>Microsoft</w:t>
      </w:r>
      <w:r w:rsidR="00BA667A" w:rsidRPr="00D67289">
        <w:rPr>
          <w:sz w:val="28"/>
          <w:szCs w:val="28"/>
        </w:rPr>
        <w:t xml:space="preserve"> </w:t>
      </w:r>
      <w:r w:rsidR="00BA667A" w:rsidRPr="00D67289">
        <w:rPr>
          <w:sz w:val="28"/>
          <w:szCs w:val="28"/>
          <w:lang w:val="en-US"/>
        </w:rPr>
        <w:t>Office</w:t>
      </w:r>
      <w:r w:rsidR="00BA667A" w:rsidRPr="00D67289">
        <w:rPr>
          <w:sz w:val="28"/>
          <w:szCs w:val="28"/>
        </w:rPr>
        <w:t xml:space="preserve"> </w:t>
      </w:r>
      <w:r w:rsidR="00BA667A" w:rsidRPr="00D67289">
        <w:rPr>
          <w:sz w:val="28"/>
          <w:szCs w:val="28"/>
          <w:lang w:val="en-US"/>
        </w:rPr>
        <w:t>Pictu</w:t>
      </w:r>
      <w:r w:rsidR="002A70EB" w:rsidRPr="00D67289">
        <w:rPr>
          <w:sz w:val="28"/>
          <w:szCs w:val="28"/>
          <w:lang w:val="en-US"/>
        </w:rPr>
        <w:t>re</w:t>
      </w:r>
      <w:r w:rsidR="002A70EB" w:rsidRPr="00D67289">
        <w:rPr>
          <w:sz w:val="28"/>
          <w:szCs w:val="28"/>
        </w:rPr>
        <w:t xml:space="preserve"> </w:t>
      </w:r>
      <w:r w:rsidR="002A70EB" w:rsidRPr="00D67289">
        <w:rPr>
          <w:sz w:val="28"/>
          <w:szCs w:val="28"/>
          <w:lang w:val="en-US"/>
        </w:rPr>
        <w:t>Manager</w:t>
      </w:r>
    </w:p>
    <w:p w:rsidR="004513A2" w:rsidRPr="00D67289" w:rsidRDefault="004513A2" w:rsidP="004608D4">
      <w:pPr>
        <w:pStyle w:val="a5"/>
        <w:shd w:val="clear" w:color="auto" w:fill="FFFFFF"/>
        <w:spacing w:before="0" w:beforeAutospacing="0" w:after="0" w:afterAutospacing="0"/>
        <w:ind w:left="851"/>
        <w:jc w:val="both"/>
        <w:rPr>
          <w:sz w:val="28"/>
          <w:szCs w:val="28"/>
        </w:rPr>
      </w:pPr>
      <w:r w:rsidRPr="00D67289">
        <w:rPr>
          <w:sz w:val="28"/>
          <w:szCs w:val="28"/>
        </w:rPr>
        <w:t>4. Подготовить видеоролик о жизнедеятельности АТК №7 в программе</w:t>
      </w:r>
      <w:r w:rsidR="00BA667A" w:rsidRPr="00D67289">
        <w:rPr>
          <w:sz w:val="28"/>
          <w:szCs w:val="28"/>
        </w:rPr>
        <w:t xml:space="preserve"> киностудия.</w:t>
      </w:r>
      <w:r w:rsidRPr="00D67289">
        <w:rPr>
          <w:sz w:val="28"/>
          <w:szCs w:val="28"/>
        </w:rPr>
        <w:t xml:space="preserve"> </w:t>
      </w:r>
    </w:p>
    <w:p w:rsidR="00F15C1F" w:rsidRPr="00D67289" w:rsidRDefault="004513A2" w:rsidP="004608D4">
      <w:pPr>
        <w:adjustRightInd w:val="0"/>
        <w:spacing w:after="0" w:line="240" w:lineRule="auto"/>
        <w:ind w:left="851"/>
        <w:jc w:val="both"/>
        <w:rPr>
          <w:rFonts w:ascii="Times New Roman" w:hAnsi="Times New Roman" w:cs="Times New Roman"/>
          <w:iCs/>
          <w:sz w:val="28"/>
          <w:szCs w:val="28"/>
        </w:rPr>
      </w:pPr>
      <w:r w:rsidRPr="00D67289">
        <w:rPr>
          <w:rFonts w:ascii="Times New Roman" w:hAnsi="Times New Roman" w:cs="Times New Roman"/>
          <w:sz w:val="28"/>
          <w:szCs w:val="28"/>
        </w:rPr>
        <w:t xml:space="preserve">5. Подготовить видеоролики о профессиях АТК №7 в программе </w:t>
      </w:r>
      <w:proofErr w:type="spellStart"/>
      <w:proofErr w:type="gramStart"/>
      <w:r w:rsidR="00F15C1F" w:rsidRPr="00D67289">
        <w:rPr>
          <w:rFonts w:ascii="Times New Roman" w:hAnsi="Times New Roman" w:cs="Times New Roman"/>
          <w:iCs/>
          <w:sz w:val="28"/>
          <w:szCs w:val="28"/>
        </w:rPr>
        <w:t>программе</w:t>
      </w:r>
      <w:proofErr w:type="spellEnd"/>
      <w:proofErr w:type="gramEnd"/>
      <w:r w:rsidR="00F15C1F" w:rsidRPr="00D67289">
        <w:rPr>
          <w:rFonts w:ascii="Times New Roman" w:hAnsi="Times New Roman" w:cs="Times New Roman"/>
          <w:iCs/>
          <w:sz w:val="28"/>
          <w:szCs w:val="28"/>
        </w:rPr>
        <w:t xml:space="preserve">  </w:t>
      </w:r>
      <w:r w:rsidR="00F15C1F" w:rsidRPr="00D67289">
        <w:rPr>
          <w:rFonts w:ascii="Times New Roman" w:hAnsi="Times New Roman" w:cs="Times New Roman"/>
          <w:iCs/>
          <w:sz w:val="28"/>
          <w:szCs w:val="28"/>
          <w:lang w:val="en-US"/>
        </w:rPr>
        <w:t>Pinnacle</w:t>
      </w:r>
      <w:r w:rsidR="00F15C1F" w:rsidRPr="00D67289">
        <w:rPr>
          <w:rFonts w:ascii="Times New Roman" w:hAnsi="Times New Roman" w:cs="Times New Roman"/>
          <w:iCs/>
          <w:sz w:val="28"/>
          <w:szCs w:val="28"/>
        </w:rPr>
        <w:t xml:space="preserve"> </w:t>
      </w:r>
      <w:r w:rsidR="00F15C1F" w:rsidRPr="00D67289">
        <w:rPr>
          <w:rFonts w:ascii="Times New Roman" w:hAnsi="Times New Roman" w:cs="Times New Roman"/>
          <w:iCs/>
          <w:sz w:val="28"/>
          <w:szCs w:val="28"/>
          <w:lang w:val="en-US"/>
        </w:rPr>
        <w:t>Studio</w:t>
      </w:r>
      <w:r w:rsidR="00F15C1F" w:rsidRPr="00D67289">
        <w:rPr>
          <w:rFonts w:ascii="Times New Roman" w:hAnsi="Times New Roman" w:cs="Times New Roman"/>
          <w:iCs/>
          <w:sz w:val="28"/>
          <w:szCs w:val="28"/>
        </w:rPr>
        <w:t xml:space="preserve"> 15  </w:t>
      </w:r>
    </w:p>
    <w:p w:rsidR="00F15C1F" w:rsidRPr="00D67289" w:rsidRDefault="00F15C1F" w:rsidP="004608D4">
      <w:pPr>
        <w:adjustRightInd w:val="0"/>
        <w:spacing w:after="0" w:line="240" w:lineRule="auto"/>
        <w:ind w:left="851"/>
        <w:jc w:val="both"/>
        <w:rPr>
          <w:rFonts w:ascii="Times New Roman" w:hAnsi="Times New Roman" w:cs="Times New Roman"/>
          <w:iCs/>
          <w:sz w:val="28"/>
          <w:szCs w:val="28"/>
        </w:rPr>
      </w:pPr>
      <w:r w:rsidRPr="00D67289">
        <w:rPr>
          <w:rFonts w:ascii="Times New Roman" w:hAnsi="Times New Roman" w:cs="Times New Roman"/>
          <w:iCs/>
          <w:sz w:val="28"/>
          <w:szCs w:val="28"/>
        </w:rPr>
        <w:t xml:space="preserve">6. Создать электронный путеводитель в профессии </w:t>
      </w:r>
      <w:r w:rsidR="00BA667A" w:rsidRPr="00D67289">
        <w:rPr>
          <w:rFonts w:ascii="Times New Roman" w:hAnsi="Times New Roman" w:cs="Times New Roman"/>
          <w:iCs/>
          <w:sz w:val="28"/>
          <w:szCs w:val="28"/>
        </w:rPr>
        <w:t xml:space="preserve">в программе </w:t>
      </w:r>
      <w:r w:rsidRPr="00D67289">
        <w:rPr>
          <w:rFonts w:ascii="Times New Roman" w:hAnsi="Times New Roman" w:cs="Times New Roman"/>
          <w:b/>
          <w:iCs/>
          <w:sz w:val="28"/>
          <w:szCs w:val="28"/>
        </w:rPr>
        <w:t xml:space="preserve">- </w:t>
      </w:r>
      <w:r w:rsidRPr="00D67289">
        <w:rPr>
          <w:rFonts w:ascii="Times New Roman" w:hAnsi="Times New Roman" w:cs="Times New Roman"/>
          <w:sz w:val="28"/>
          <w:szCs w:val="28"/>
          <w:lang w:val="en-US"/>
        </w:rPr>
        <w:t>AutoPlay</w:t>
      </w:r>
      <w:r w:rsidRPr="00D67289">
        <w:rPr>
          <w:rFonts w:ascii="Times New Roman" w:hAnsi="Times New Roman" w:cs="Times New Roman"/>
          <w:sz w:val="28"/>
          <w:szCs w:val="28"/>
        </w:rPr>
        <w:t xml:space="preserve"> </w:t>
      </w:r>
      <w:proofErr w:type="spellStart"/>
      <w:r w:rsidRPr="00D67289">
        <w:rPr>
          <w:rFonts w:ascii="Times New Roman" w:hAnsi="Times New Roman" w:cs="Times New Roman"/>
          <w:sz w:val="28"/>
          <w:szCs w:val="28"/>
        </w:rPr>
        <w:t>Media</w:t>
      </w:r>
      <w:proofErr w:type="spellEnd"/>
      <w:r w:rsidRPr="00D67289">
        <w:rPr>
          <w:rFonts w:ascii="Times New Roman" w:hAnsi="Times New Roman" w:cs="Times New Roman"/>
          <w:sz w:val="28"/>
          <w:szCs w:val="28"/>
        </w:rPr>
        <w:t xml:space="preserve"> </w:t>
      </w:r>
      <w:proofErr w:type="spellStart"/>
      <w:r w:rsidRPr="00D67289">
        <w:rPr>
          <w:rFonts w:ascii="Times New Roman" w:hAnsi="Times New Roman" w:cs="Times New Roman"/>
          <w:sz w:val="28"/>
          <w:szCs w:val="28"/>
        </w:rPr>
        <w:t>Studio</w:t>
      </w:r>
      <w:proofErr w:type="spellEnd"/>
      <w:r w:rsidRPr="00D67289">
        <w:rPr>
          <w:rFonts w:ascii="Times New Roman" w:hAnsi="Times New Roman" w:cs="Times New Roman"/>
          <w:iCs/>
          <w:sz w:val="28"/>
          <w:szCs w:val="28"/>
        </w:rPr>
        <w:t>.</w:t>
      </w:r>
    </w:p>
    <w:p w:rsidR="004513A2" w:rsidRPr="00D67289" w:rsidRDefault="004513A2" w:rsidP="004608D4">
      <w:pPr>
        <w:pStyle w:val="a5"/>
        <w:shd w:val="clear" w:color="auto" w:fill="FFFFFF"/>
        <w:spacing w:before="0" w:beforeAutospacing="0" w:after="0" w:afterAutospacing="0"/>
        <w:ind w:left="851"/>
        <w:jc w:val="both"/>
        <w:rPr>
          <w:sz w:val="28"/>
          <w:szCs w:val="28"/>
        </w:rPr>
      </w:pPr>
    </w:p>
    <w:p w:rsidR="00215B5C" w:rsidRPr="00D67289" w:rsidRDefault="00215B5C" w:rsidP="004608D4">
      <w:pPr>
        <w:pStyle w:val="a7"/>
        <w:ind w:left="851"/>
        <w:jc w:val="both"/>
        <w:rPr>
          <w:rFonts w:ascii="Times New Roman" w:hAnsi="Times New Roman" w:cs="Times New Roman"/>
          <w:sz w:val="28"/>
          <w:szCs w:val="28"/>
        </w:rPr>
      </w:pPr>
      <w:r w:rsidRPr="00D67289">
        <w:rPr>
          <w:rFonts w:ascii="Times New Roman" w:hAnsi="Times New Roman" w:cs="Times New Roman"/>
          <w:b/>
          <w:sz w:val="28"/>
          <w:szCs w:val="28"/>
        </w:rPr>
        <w:t>Гипотеза:</w:t>
      </w:r>
      <w:r w:rsidRPr="00D67289">
        <w:rPr>
          <w:rFonts w:ascii="Times New Roman" w:hAnsi="Times New Roman" w:cs="Times New Roman"/>
          <w:sz w:val="28"/>
          <w:szCs w:val="28"/>
        </w:rPr>
        <w:t>  Предположим, что после окончания школы, перед учащимися</w:t>
      </w:r>
      <w:r w:rsidRPr="00D67289">
        <w:rPr>
          <w:rStyle w:val="apple-converted-space"/>
          <w:rFonts w:ascii="Times New Roman" w:hAnsi="Times New Roman" w:cs="Times New Roman"/>
          <w:sz w:val="28"/>
          <w:szCs w:val="28"/>
        </w:rPr>
        <w:t> </w:t>
      </w:r>
      <w:r w:rsidRPr="00D67289">
        <w:rPr>
          <w:rFonts w:ascii="Times New Roman" w:hAnsi="Times New Roman" w:cs="Times New Roman"/>
          <w:sz w:val="28"/>
          <w:szCs w:val="28"/>
        </w:rPr>
        <w:t xml:space="preserve">возникает проблема: куда пойти учиться? </w:t>
      </w:r>
      <w:r w:rsidR="00203740" w:rsidRPr="00D67289">
        <w:rPr>
          <w:rFonts w:ascii="Times New Roman" w:hAnsi="Times New Roman" w:cs="Times New Roman"/>
          <w:sz w:val="28"/>
          <w:szCs w:val="28"/>
        </w:rPr>
        <w:t>Если выпускник обратится</w:t>
      </w:r>
      <w:r w:rsidR="00356C3A" w:rsidRPr="00D67289">
        <w:rPr>
          <w:rFonts w:ascii="Times New Roman" w:hAnsi="Times New Roman" w:cs="Times New Roman"/>
          <w:sz w:val="28"/>
          <w:szCs w:val="28"/>
        </w:rPr>
        <w:t xml:space="preserve"> к традиционным формам профориентации: лекциям, буклетам, справочникам, то он затратит много времени и не получит полного объема информации. Если использовать предложенный нами электронный путеводитель профессий, то это значительно облегчит получение достоверной инфо</w:t>
      </w:r>
      <w:r w:rsidR="009E2031" w:rsidRPr="00D67289">
        <w:rPr>
          <w:rFonts w:ascii="Times New Roman" w:hAnsi="Times New Roman" w:cs="Times New Roman"/>
          <w:sz w:val="28"/>
          <w:szCs w:val="28"/>
        </w:rPr>
        <w:t>рмации о предложенных специальностях, что приведет выпускника школы к осознанному выбору профессионального будущего.</w:t>
      </w:r>
      <w:r w:rsidR="00356C3A" w:rsidRPr="00D67289">
        <w:rPr>
          <w:rFonts w:ascii="Times New Roman" w:hAnsi="Times New Roman" w:cs="Times New Roman"/>
          <w:sz w:val="28"/>
          <w:szCs w:val="28"/>
        </w:rPr>
        <w:t xml:space="preserve"> </w:t>
      </w:r>
    </w:p>
    <w:p w:rsidR="008A4DCE" w:rsidRPr="00B1465D" w:rsidRDefault="00362820" w:rsidP="004608D4">
      <w:pPr>
        <w:adjustRightInd w:val="0"/>
        <w:spacing w:after="0" w:line="240" w:lineRule="auto"/>
        <w:ind w:left="851"/>
        <w:jc w:val="both"/>
        <w:rPr>
          <w:rFonts w:ascii="Times New Roman" w:hAnsi="Times New Roman" w:cs="Times New Roman"/>
          <w:iCs/>
          <w:color w:val="000000"/>
          <w:sz w:val="28"/>
          <w:szCs w:val="28"/>
        </w:rPr>
      </w:pPr>
      <w:r w:rsidRPr="00B1465D">
        <w:rPr>
          <w:rFonts w:ascii="Times New Roman" w:hAnsi="Times New Roman" w:cs="Times New Roman"/>
          <w:b/>
          <w:sz w:val="28"/>
          <w:szCs w:val="28"/>
        </w:rPr>
        <w:t>Метод исследования:</w:t>
      </w:r>
      <w:r w:rsidRPr="00B1465D">
        <w:rPr>
          <w:rFonts w:ascii="Times New Roman" w:hAnsi="Times New Roman" w:cs="Times New Roman"/>
          <w:sz w:val="28"/>
          <w:szCs w:val="28"/>
        </w:rPr>
        <w:t xml:space="preserve"> сбор информации</w:t>
      </w:r>
      <w:r w:rsidRPr="00B1465D">
        <w:rPr>
          <w:rFonts w:ascii="Times New Roman" w:hAnsi="Times New Roman" w:cs="Times New Roman"/>
          <w:iCs/>
          <w:sz w:val="28"/>
          <w:szCs w:val="28"/>
        </w:rPr>
        <w:t xml:space="preserve">, </w:t>
      </w:r>
      <w:r w:rsidRPr="00B1465D">
        <w:rPr>
          <w:rFonts w:ascii="Times New Roman" w:hAnsi="Times New Roman" w:cs="Times New Roman"/>
          <w:sz w:val="28"/>
          <w:szCs w:val="28"/>
        </w:rPr>
        <w:t>сбор ф</w:t>
      </w:r>
      <w:r w:rsidR="008A4DCE" w:rsidRPr="00B1465D">
        <w:rPr>
          <w:rFonts w:ascii="Times New Roman" w:hAnsi="Times New Roman" w:cs="Times New Roman"/>
          <w:sz w:val="28"/>
          <w:szCs w:val="28"/>
        </w:rPr>
        <w:t>отографий студентов АТК№7 в профессии</w:t>
      </w:r>
      <w:r w:rsidRPr="00B1465D">
        <w:rPr>
          <w:rFonts w:ascii="Times New Roman" w:hAnsi="Times New Roman" w:cs="Times New Roman"/>
          <w:sz w:val="28"/>
          <w:szCs w:val="28"/>
        </w:rPr>
        <w:t xml:space="preserve">, </w:t>
      </w:r>
      <w:r w:rsidRPr="00B1465D">
        <w:rPr>
          <w:rFonts w:ascii="Times New Roman" w:hAnsi="Times New Roman" w:cs="Times New Roman"/>
          <w:iCs/>
          <w:sz w:val="28"/>
          <w:szCs w:val="28"/>
        </w:rPr>
        <w:t xml:space="preserve">создание видеороликов по каждой профессии в программе </w:t>
      </w:r>
      <w:r w:rsidRPr="00D67289">
        <w:rPr>
          <w:rFonts w:ascii="Times New Roman" w:hAnsi="Times New Roman" w:cs="Times New Roman"/>
          <w:iCs/>
          <w:sz w:val="28"/>
          <w:szCs w:val="28"/>
          <w:lang w:val="en-US"/>
        </w:rPr>
        <w:lastRenderedPageBreak/>
        <w:t>Pinnacle</w:t>
      </w:r>
      <w:r w:rsidRPr="00D67289">
        <w:rPr>
          <w:rFonts w:ascii="Times New Roman" w:hAnsi="Times New Roman" w:cs="Times New Roman"/>
          <w:iCs/>
          <w:sz w:val="28"/>
          <w:szCs w:val="28"/>
        </w:rPr>
        <w:t xml:space="preserve"> </w:t>
      </w:r>
      <w:r w:rsidRPr="00D67289">
        <w:rPr>
          <w:rFonts w:ascii="Times New Roman" w:hAnsi="Times New Roman" w:cs="Times New Roman"/>
          <w:iCs/>
          <w:sz w:val="28"/>
          <w:szCs w:val="28"/>
          <w:lang w:val="en-US"/>
        </w:rPr>
        <w:t>Studio</w:t>
      </w:r>
      <w:r w:rsidRPr="00D67289">
        <w:rPr>
          <w:rFonts w:ascii="Times New Roman" w:hAnsi="Times New Roman" w:cs="Times New Roman"/>
          <w:iCs/>
          <w:sz w:val="28"/>
          <w:szCs w:val="28"/>
        </w:rPr>
        <w:t xml:space="preserve"> 15 , </w:t>
      </w:r>
      <w:r w:rsidRPr="00D67289">
        <w:rPr>
          <w:rFonts w:ascii="Times New Roman" w:hAnsi="Times New Roman" w:cs="Times New Roman"/>
          <w:sz w:val="28"/>
          <w:szCs w:val="28"/>
        </w:rPr>
        <w:t xml:space="preserve">создание электронного путеводителя в программе </w:t>
      </w:r>
      <w:r w:rsidR="008A4DCE" w:rsidRPr="00D67289">
        <w:rPr>
          <w:rFonts w:ascii="Times New Roman" w:hAnsi="Times New Roman" w:cs="Times New Roman"/>
          <w:b/>
          <w:iCs/>
          <w:sz w:val="28"/>
          <w:szCs w:val="28"/>
        </w:rPr>
        <w:t xml:space="preserve">- </w:t>
      </w:r>
      <w:r w:rsidR="008A4DCE" w:rsidRPr="00D67289">
        <w:rPr>
          <w:rFonts w:ascii="Times New Roman" w:hAnsi="Times New Roman" w:cs="Times New Roman"/>
          <w:sz w:val="28"/>
          <w:szCs w:val="28"/>
          <w:lang w:val="en-US"/>
        </w:rPr>
        <w:t>AutoPlay</w:t>
      </w:r>
      <w:r w:rsidR="008A4DCE" w:rsidRPr="00D67289">
        <w:rPr>
          <w:rFonts w:ascii="Times New Roman" w:hAnsi="Times New Roman" w:cs="Times New Roman"/>
          <w:sz w:val="28"/>
          <w:szCs w:val="28"/>
        </w:rPr>
        <w:t xml:space="preserve"> </w:t>
      </w:r>
      <w:proofErr w:type="spellStart"/>
      <w:r w:rsidR="008A4DCE" w:rsidRPr="00D67289">
        <w:rPr>
          <w:rFonts w:ascii="Times New Roman" w:hAnsi="Times New Roman" w:cs="Times New Roman"/>
          <w:sz w:val="28"/>
          <w:szCs w:val="28"/>
        </w:rPr>
        <w:t>Media</w:t>
      </w:r>
      <w:proofErr w:type="spellEnd"/>
      <w:r w:rsidR="008A4DCE" w:rsidRPr="00D67289">
        <w:rPr>
          <w:rFonts w:ascii="Times New Roman" w:hAnsi="Times New Roman" w:cs="Times New Roman"/>
          <w:sz w:val="28"/>
          <w:szCs w:val="28"/>
        </w:rPr>
        <w:t xml:space="preserve"> </w:t>
      </w:r>
      <w:proofErr w:type="spellStart"/>
      <w:r w:rsidR="008A4DCE" w:rsidRPr="00D67289">
        <w:rPr>
          <w:rFonts w:ascii="Times New Roman" w:hAnsi="Times New Roman" w:cs="Times New Roman"/>
          <w:sz w:val="28"/>
          <w:szCs w:val="28"/>
        </w:rPr>
        <w:t>Studio</w:t>
      </w:r>
      <w:proofErr w:type="spellEnd"/>
      <w:r w:rsidR="008A4DCE" w:rsidRPr="00D67289">
        <w:rPr>
          <w:rFonts w:ascii="Times New Roman" w:hAnsi="Times New Roman" w:cs="Times New Roman"/>
          <w:iCs/>
          <w:sz w:val="28"/>
          <w:szCs w:val="28"/>
        </w:rPr>
        <w:t>.</w:t>
      </w:r>
    </w:p>
    <w:p w:rsidR="00362820" w:rsidRPr="00B1465D" w:rsidRDefault="00362820" w:rsidP="004608D4">
      <w:pPr>
        <w:pStyle w:val="a7"/>
        <w:ind w:left="851"/>
        <w:jc w:val="both"/>
        <w:rPr>
          <w:rFonts w:ascii="Times New Roman" w:hAnsi="Times New Roman" w:cs="Times New Roman"/>
          <w:sz w:val="28"/>
          <w:szCs w:val="28"/>
        </w:rPr>
      </w:pPr>
    </w:p>
    <w:p w:rsidR="007A51D9" w:rsidRPr="00B1465D" w:rsidRDefault="00362820" w:rsidP="004608D4">
      <w:pPr>
        <w:pStyle w:val="a5"/>
        <w:shd w:val="clear" w:color="auto" w:fill="FFFFFF"/>
        <w:spacing w:before="0" w:beforeAutospacing="0" w:after="0" w:afterAutospacing="0"/>
        <w:ind w:left="851"/>
        <w:jc w:val="both"/>
        <w:rPr>
          <w:sz w:val="28"/>
          <w:szCs w:val="28"/>
        </w:rPr>
      </w:pPr>
      <w:r w:rsidRPr="00B1465D">
        <w:rPr>
          <w:b/>
          <w:sz w:val="28"/>
          <w:szCs w:val="28"/>
        </w:rPr>
        <w:t xml:space="preserve">Предметом исследования </w:t>
      </w:r>
      <w:r w:rsidRPr="00B1465D">
        <w:rPr>
          <w:sz w:val="28"/>
          <w:szCs w:val="28"/>
        </w:rPr>
        <w:t xml:space="preserve">является </w:t>
      </w:r>
      <w:proofErr w:type="spellStart"/>
      <w:r w:rsidR="008A4DCE" w:rsidRPr="00B1465D">
        <w:rPr>
          <w:sz w:val="28"/>
          <w:szCs w:val="28"/>
        </w:rPr>
        <w:t>профоориентационные</w:t>
      </w:r>
      <w:proofErr w:type="spellEnd"/>
      <w:r w:rsidR="008A4DCE" w:rsidRPr="00B1465D">
        <w:rPr>
          <w:sz w:val="28"/>
          <w:szCs w:val="28"/>
        </w:rPr>
        <w:t xml:space="preserve"> сведения на основе использования </w:t>
      </w:r>
      <w:r w:rsidRPr="00B1465D">
        <w:rPr>
          <w:sz w:val="28"/>
          <w:szCs w:val="28"/>
        </w:rPr>
        <w:t>электронного</w:t>
      </w:r>
      <w:r w:rsidR="007E2C30" w:rsidRPr="00B1465D">
        <w:rPr>
          <w:sz w:val="28"/>
          <w:szCs w:val="28"/>
        </w:rPr>
        <w:t xml:space="preserve"> путеводителя </w:t>
      </w:r>
      <w:r w:rsidR="008A4DCE" w:rsidRPr="00B1465D">
        <w:rPr>
          <w:sz w:val="28"/>
          <w:szCs w:val="28"/>
        </w:rPr>
        <w:t xml:space="preserve">по профессиям </w:t>
      </w:r>
      <w:r w:rsidR="007E2C30" w:rsidRPr="00B1465D">
        <w:rPr>
          <w:sz w:val="28"/>
          <w:szCs w:val="28"/>
        </w:rPr>
        <w:t xml:space="preserve"> АТК №7.</w:t>
      </w:r>
    </w:p>
    <w:p w:rsidR="007B4798" w:rsidRPr="00B1465D" w:rsidRDefault="007B4798" w:rsidP="004608D4">
      <w:pPr>
        <w:pStyle w:val="a5"/>
        <w:shd w:val="clear" w:color="auto" w:fill="FFFFFF"/>
        <w:spacing w:before="0" w:beforeAutospacing="0" w:after="0" w:afterAutospacing="0"/>
        <w:ind w:left="851"/>
        <w:jc w:val="both"/>
        <w:rPr>
          <w:sz w:val="28"/>
          <w:szCs w:val="28"/>
        </w:rPr>
      </w:pPr>
      <w:r w:rsidRPr="00B1465D">
        <w:rPr>
          <w:b/>
          <w:sz w:val="28"/>
          <w:szCs w:val="28"/>
        </w:rPr>
        <w:t>Объект</w:t>
      </w:r>
      <w:r w:rsidR="008A4DCE" w:rsidRPr="00B1465D">
        <w:rPr>
          <w:b/>
          <w:sz w:val="28"/>
          <w:szCs w:val="28"/>
        </w:rPr>
        <w:t>ом</w:t>
      </w:r>
      <w:r w:rsidRPr="00B1465D">
        <w:rPr>
          <w:b/>
          <w:sz w:val="28"/>
          <w:szCs w:val="28"/>
        </w:rPr>
        <w:t xml:space="preserve"> исследования</w:t>
      </w:r>
      <w:r w:rsidR="008A4DCE" w:rsidRPr="00B1465D">
        <w:rPr>
          <w:b/>
          <w:sz w:val="28"/>
          <w:szCs w:val="28"/>
        </w:rPr>
        <w:t xml:space="preserve"> </w:t>
      </w:r>
      <w:r w:rsidR="008A4DCE" w:rsidRPr="00B1465D">
        <w:rPr>
          <w:sz w:val="28"/>
          <w:szCs w:val="28"/>
        </w:rPr>
        <w:t xml:space="preserve">являются старшеклассники </w:t>
      </w:r>
      <w:proofErr w:type="spellStart"/>
      <w:r w:rsidR="008A4DCE" w:rsidRPr="00B1465D">
        <w:rPr>
          <w:sz w:val="28"/>
          <w:szCs w:val="28"/>
        </w:rPr>
        <w:t>Есильского</w:t>
      </w:r>
      <w:proofErr w:type="spellEnd"/>
      <w:r w:rsidR="008A4DCE" w:rsidRPr="00B1465D">
        <w:rPr>
          <w:sz w:val="28"/>
          <w:szCs w:val="28"/>
        </w:rPr>
        <w:t xml:space="preserve"> района и городских школ города Есиль, желающие сделать свой профессиональный выбор.</w:t>
      </w:r>
    </w:p>
    <w:p w:rsidR="001157FB" w:rsidRDefault="007B4798" w:rsidP="001157FB">
      <w:pPr>
        <w:pStyle w:val="a7"/>
        <w:ind w:left="851"/>
        <w:jc w:val="both"/>
        <w:rPr>
          <w:rFonts w:ascii="Times New Roman" w:hAnsi="Times New Roman" w:cs="Times New Roman"/>
          <w:sz w:val="28"/>
          <w:szCs w:val="28"/>
        </w:rPr>
      </w:pPr>
      <w:r w:rsidRPr="00B1465D">
        <w:rPr>
          <w:rFonts w:ascii="Times New Roman" w:hAnsi="Times New Roman" w:cs="Times New Roman"/>
          <w:b/>
          <w:sz w:val="28"/>
          <w:szCs w:val="28"/>
        </w:rPr>
        <w:t>Новизна исследования</w:t>
      </w:r>
      <w:r w:rsidR="00CD3CF0" w:rsidRPr="00B1465D">
        <w:rPr>
          <w:rFonts w:ascii="Times New Roman" w:hAnsi="Times New Roman" w:cs="Times New Roman"/>
          <w:sz w:val="28"/>
          <w:szCs w:val="28"/>
        </w:rPr>
        <w:t xml:space="preserve">    </w:t>
      </w:r>
    </w:p>
    <w:p w:rsidR="00414B1F" w:rsidRPr="001157FB" w:rsidRDefault="001157FB" w:rsidP="001157FB">
      <w:pPr>
        <w:pStyle w:val="a7"/>
        <w:ind w:left="851"/>
        <w:jc w:val="both"/>
        <w:rPr>
          <w:rFonts w:ascii="Times New Roman" w:hAnsi="Times New Roman" w:cs="Times New Roman"/>
          <w:sz w:val="28"/>
          <w:szCs w:val="28"/>
        </w:rPr>
      </w:pPr>
      <w:r>
        <w:rPr>
          <w:rFonts w:ascii="Times New Roman" w:hAnsi="Times New Roman" w:cs="Times New Roman"/>
          <w:sz w:val="28"/>
          <w:szCs w:val="28"/>
        </w:rPr>
        <w:t>1)</w:t>
      </w:r>
      <w:r w:rsidR="00414B1F" w:rsidRPr="00B1465D">
        <w:rPr>
          <w:rFonts w:ascii="Times New Roman" w:hAnsi="Times New Roman" w:cs="Times New Roman"/>
          <w:sz w:val="28"/>
          <w:szCs w:val="28"/>
        </w:rPr>
        <w:t xml:space="preserve">состоит в разработке и апробации </w:t>
      </w:r>
      <w:proofErr w:type="spellStart"/>
      <w:r w:rsidR="00414B1F" w:rsidRPr="00B1465D">
        <w:rPr>
          <w:rFonts w:ascii="Times New Roman" w:hAnsi="Times New Roman" w:cs="Times New Roman"/>
          <w:sz w:val="28"/>
          <w:szCs w:val="28"/>
        </w:rPr>
        <w:t>мультимедийной</w:t>
      </w:r>
      <w:proofErr w:type="spellEnd"/>
      <w:r w:rsidR="00414B1F" w:rsidRPr="00B1465D">
        <w:rPr>
          <w:rFonts w:ascii="Times New Roman" w:hAnsi="Times New Roman" w:cs="Times New Roman"/>
          <w:sz w:val="28"/>
          <w:szCs w:val="28"/>
        </w:rPr>
        <w:t xml:space="preserve"> продукции (электронного путеводителя профессий) для </w:t>
      </w:r>
      <w:proofErr w:type="spellStart"/>
      <w:r w:rsidR="00414B1F" w:rsidRPr="00B1465D">
        <w:rPr>
          <w:rFonts w:ascii="Times New Roman" w:hAnsi="Times New Roman" w:cs="Times New Roman"/>
          <w:sz w:val="28"/>
          <w:szCs w:val="28"/>
        </w:rPr>
        <w:t>профориентационной</w:t>
      </w:r>
      <w:proofErr w:type="spellEnd"/>
      <w:r w:rsidR="00414B1F" w:rsidRPr="00B1465D">
        <w:rPr>
          <w:rFonts w:ascii="Times New Roman" w:hAnsi="Times New Roman" w:cs="Times New Roman"/>
          <w:sz w:val="28"/>
          <w:szCs w:val="28"/>
        </w:rPr>
        <w:t xml:space="preserve"> работы по специальностям АТК №7</w:t>
      </w:r>
      <w:r w:rsidR="00414B1F" w:rsidRPr="001157FB">
        <w:rPr>
          <w:rFonts w:ascii="Times New Roman" w:hAnsi="Times New Roman" w:cs="Times New Roman"/>
          <w:b/>
          <w:sz w:val="28"/>
          <w:szCs w:val="28"/>
        </w:rPr>
        <w:t xml:space="preserve">.  </w:t>
      </w:r>
      <w:r w:rsidRPr="001157FB">
        <w:rPr>
          <w:rFonts w:ascii="Times New Roman" w:hAnsi="Times New Roman" w:cs="Times New Roman"/>
          <w:b/>
          <w:sz w:val="28"/>
          <w:szCs w:val="28"/>
        </w:rPr>
        <w:t xml:space="preserve">Основное содержание представлено </w:t>
      </w:r>
      <w:proofErr w:type="spellStart"/>
      <w:r w:rsidRPr="001157FB">
        <w:rPr>
          <w:rFonts w:ascii="Times New Roman" w:hAnsi="Times New Roman" w:cs="Times New Roman"/>
          <w:b/>
          <w:sz w:val="28"/>
          <w:szCs w:val="28"/>
        </w:rPr>
        <w:t>скриншотами</w:t>
      </w:r>
      <w:proofErr w:type="spellEnd"/>
      <w:r w:rsidRPr="001157FB">
        <w:rPr>
          <w:rFonts w:ascii="Times New Roman" w:hAnsi="Times New Roman" w:cs="Times New Roman"/>
          <w:b/>
          <w:sz w:val="28"/>
          <w:szCs w:val="28"/>
        </w:rPr>
        <w:t>.</w:t>
      </w:r>
      <w:r w:rsidR="00036CE4">
        <w:rPr>
          <w:rFonts w:ascii="Times New Roman" w:hAnsi="Times New Roman" w:cs="Times New Roman"/>
          <w:b/>
          <w:sz w:val="28"/>
          <w:szCs w:val="28"/>
        </w:rPr>
        <w:t xml:space="preserve"> Сам путеводитель по профессиям содержит _</w:t>
      </w:r>
      <w:r w:rsidR="0029789C">
        <w:rPr>
          <w:rFonts w:ascii="Times New Roman" w:hAnsi="Times New Roman" w:cs="Times New Roman"/>
          <w:b/>
          <w:sz w:val="28"/>
          <w:szCs w:val="28"/>
        </w:rPr>
        <w:t>9</w:t>
      </w:r>
      <w:proofErr w:type="spellStart"/>
      <w:r w:rsidR="0029789C">
        <w:rPr>
          <w:rFonts w:ascii="Times New Roman" w:hAnsi="Times New Roman" w:cs="Times New Roman"/>
          <w:b/>
          <w:sz w:val="28"/>
          <w:szCs w:val="28"/>
          <w:lang w:val="en-US"/>
        </w:rPr>
        <w:t>Gd</w:t>
      </w:r>
      <w:r w:rsidR="00036CE4">
        <w:rPr>
          <w:rFonts w:ascii="Times New Roman" w:hAnsi="Times New Roman" w:cs="Times New Roman"/>
          <w:b/>
          <w:sz w:val="28"/>
          <w:szCs w:val="28"/>
        </w:rPr>
        <w:t>___информации</w:t>
      </w:r>
      <w:proofErr w:type="spellEnd"/>
      <w:r w:rsidR="00036CE4">
        <w:rPr>
          <w:rFonts w:ascii="Times New Roman" w:hAnsi="Times New Roman" w:cs="Times New Roman"/>
          <w:b/>
          <w:sz w:val="28"/>
          <w:szCs w:val="28"/>
        </w:rPr>
        <w:t xml:space="preserve"> и может быть использован только через </w:t>
      </w:r>
      <w:proofErr w:type="spellStart"/>
      <w:r w:rsidR="00036CE4">
        <w:rPr>
          <w:rFonts w:ascii="Times New Roman" w:hAnsi="Times New Roman" w:cs="Times New Roman"/>
          <w:b/>
          <w:sz w:val="28"/>
          <w:szCs w:val="28"/>
        </w:rPr>
        <w:t>флеш</w:t>
      </w:r>
      <w:proofErr w:type="spellEnd"/>
      <w:r w:rsidR="00036CE4">
        <w:rPr>
          <w:rFonts w:ascii="Times New Roman" w:hAnsi="Times New Roman" w:cs="Times New Roman"/>
          <w:b/>
          <w:sz w:val="28"/>
          <w:szCs w:val="28"/>
        </w:rPr>
        <w:t xml:space="preserve"> носитель или СД диски.</w:t>
      </w:r>
    </w:p>
    <w:p w:rsidR="007B4798" w:rsidRPr="009E2031" w:rsidRDefault="009E2031" w:rsidP="004608D4">
      <w:pPr>
        <w:pStyle w:val="a5"/>
        <w:shd w:val="clear" w:color="auto" w:fill="FFFFFF"/>
        <w:spacing w:before="0" w:beforeAutospacing="0" w:after="0" w:afterAutospacing="0"/>
        <w:ind w:left="851"/>
        <w:jc w:val="both"/>
        <w:rPr>
          <w:sz w:val="28"/>
          <w:szCs w:val="28"/>
        </w:rPr>
      </w:pPr>
      <w:r w:rsidRPr="009E2031">
        <w:rPr>
          <w:sz w:val="28"/>
          <w:szCs w:val="28"/>
        </w:rPr>
        <w:t xml:space="preserve">2) Использование </w:t>
      </w:r>
      <w:r>
        <w:rPr>
          <w:sz w:val="28"/>
          <w:szCs w:val="28"/>
        </w:rPr>
        <w:t xml:space="preserve"> и хранение </w:t>
      </w:r>
      <w:proofErr w:type="spellStart"/>
      <w:r w:rsidRPr="009E2031">
        <w:rPr>
          <w:sz w:val="28"/>
          <w:szCs w:val="28"/>
        </w:rPr>
        <w:t>мультимедийной</w:t>
      </w:r>
      <w:proofErr w:type="spellEnd"/>
      <w:r w:rsidRPr="009E2031">
        <w:rPr>
          <w:sz w:val="28"/>
          <w:szCs w:val="28"/>
        </w:rPr>
        <w:t xml:space="preserve"> продукции</w:t>
      </w:r>
      <w:r>
        <w:rPr>
          <w:sz w:val="28"/>
          <w:szCs w:val="28"/>
        </w:rPr>
        <w:t xml:space="preserve"> на </w:t>
      </w:r>
      <w:proofErr w:type="spellStart"/>
      <w:r>
        <w:rPr>
          <w:sz w:val="28"/>
          <w:szCs w:val="28"/>
        </w:rPr>
        <w:t>флеш</w:t>
      </w:r>
      <w:proofErr w:type="spellEnd"/>
      <w:r>
        <w:rPr>
          <w:sz w:val="28"/>
          <w:szCs w:val="28"/>
        </w:rPr>
        <w:t xml:space="preserve"> носителе, позволит </w:t>
      </w:r>
      <w:r w:rsidR="00F37C6D">
        <w:rPr>
          <w:sz w:val="28"/>
          <w:szCs w:val="28"/>
        </w:rPr>
        <w:t xml:space="preserve">неоднократно </w:t>
      </w:r>
      <w:r>
        <w:rPr>
          <w:sz w:val="28"/>
          <w:szCs w:val="28"/>
        </w:rPr>
        <w:t>просматривать данную информ</w:t>
      </w:r>
      <w:r w:rsidR="00F37C6D">
        <w:rPr>
          <w:sz w:val="28"/>
          <w:szCs w:val="28"/>
        </w:rPr>
        <w:t xml:space="preserve">ацию в кругу семьи, на школьных мероприятиях посвященных профориентации и на базе кабинета профориентации в колледже. </w:t>
      </w:r>
    </w:p>
    <w:p w:rsidR="00414B1F" w:rsidRPr="00B1465D" w:rsidRDefault="007B4798" w:rsidP="004608D4">
      <w:pPr>
        <w:spacing w:after="0" w:line="240" w:lineRule="auto"/>
        <w:ind w:left="851" w:firstLine="708"/>
        <w:jc w:val="both"/>
        <w:rPr>
          <w:rFonts w:ascii="Times New Roman" w:hAnsi="Times New Roman" w:cs="Times New Roman"/>
          <w:sz w:val="28"/>
          <w:szCs w:val="28"/>
        </w:rPr>
      </w:pPr>
      <w:r w:rsidRPr="00B1465D">
        <w:rPr>
          <w:rFonts w:ascii="Times New Roman" w:hAnsi="Times New Roman" w:cs="Times New Roman"/>
          <w:b/>
          <w:sz w:val="28"/>
          <w:szCs w:val="28"/>
        </w:rPr>
        <w:t>Актуальность</w:t>
      </w:r>
      <w:r w:rsidR="00414B1F" w:rsidRPr="00B1465D">
        <w:rPr>
          <w:rFonts w:ascii="Times New Roman" w:hAnsi="Times New Roman" w:cs="Times New Roman"/>
          <w:sz w:val="28"/>
          <w:szCs w:val="28"/>
        </w:rPr>
        <w:t xml:space="preserve"> Проблемы разработки и использования электронных средств обучения актуальны на протяжении всего периода внедрения информационных технологий в образовательный процесс.</w:t>
      </w:r>
    </w:p>
    <w:p w:rsidR="00414B1F" w:rsidRPr="00B1465D" w:rsidRDefault="00414B1F" w:rsidP="004608D4">
      <w:pPr>
        <w:pStyle w:val="a7"/>
        <w:ind w:left="851" w:firstLine="708"/>
        <w:jc w:val="both"/>
        <w:rPr>
          <w:rFonts w:ascii="Times New Roman" w:hAnsi="Times New Roman" w:cs="Times New Roman"/>
          <w:color w:val="000000"/>
          <w:sz w:val="28"/>
          <w:szCs w:val="28"/>
        </w:rPr>
      </w:pPr>
      <w:r w:rsidRPr="00B1465D">
        <w:rPr>
          <w:rFonts w:ascii="Times New Roman" w:hAnsi="Times New Roman" w:cs="Times New Roman"/>
          <w:sz w:val="28"/>
          <w:szCs w:val="28"/>
        </w:rPr>
        <w:t xml:space="preserve">Возможности обычных средств обучения ограничены. Традиционный учебник вмещает в себя небольшое количество учебных материалов и инструкций для самостоятельных работ студентов. Он не включает материал для углубленного изучения дисциплины, так как это нарушает логическую и дидактическую стройность содержания. </w:t>
      </w:r>
      <w:r w:rsidRPr="00B1465D">
        <w:rPr>
          <w:rFonts w:ascii="Times New Roman" w:hAnsi="Times New Roman" w:cs="Times New Roman"/>
          <w:color w:val="000000"/>
          <w:sz w:val="28"/>
          <w:szCs w:val="28"/>
        </w:rPr>
        <w:t>Также с  каждым годом все проблематичнее становится производство традиционных бумажных учебников и учебных пособий, содержательный материал которых, зачастую, перестает быть актуальным еще до их попадания в учебные заведения.</w:t>
      </w:r>
    </w:p>
    <w:p w:rsidR="00414B1F" w:rsidRPr="00B1465D" w:rsidRDefault="00414B1F" w:rsidP="004608D4">
      <w:pPr>
        <w:pStyle w:val="a7"/>
        <w:ind w:left="851" w:firstLine="708"/>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rPr>
        <w:t xml:space="preserve">Наше время ставит перед образованием задачи – повышение качества образования и воспитания, прочное овладение основами наук, обеспечение более высокого уровня преподавания. Обновление образования требует разработки создания новых учебников и программ обучения, разработки новых методик обучения. </w:t>
      </w:r>
    </w:p>
    <w:p w:rsidR="00414B1F" w:rsidRPr="00B1465D" w:rsidRDefault="00414B1F" w:rsidP="004608D4">
      <w:pPr>
        <w:pStyle w:val="a7"/>
        <w:ind w:left="851" w:firstLine="708"/>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rPr>
        <w:t xml:space="preserve">Постоянные изменения, происходящие в жизни современного информационного общества, безусловно, должны находить адекватное и незамедлительное отражение, как в самом учебном процессе, так и в учебных материалах. Одним из возможных выходов из сложившейся ситуации является разработка электронных средств обучения практически по всем дисциплинам и их публикация в мировых телекоммуникационных сетях или на информационных носителях, предоставляющих возможность несложного оперативного тиражирования. Данное утверждение основано, в первую очередь, на возможности динамического изменения и дополнения содержания </w:t>
      </w:r>
      <w:r w:rsidRPr="00B1465D">
        <w:rPr>
          <w:rFonts w:ascii="Times New Roman" w:hAnsi="Times New Roman" w:cs="Times New Roman"/>
          <w:color w:val="000000"/>
          <w:sz w:val="28"/>
          <w:szCs w:val="28"/>
        </w:rPr>
        <w:lastRenderedPageBreak/>
        <w:t>электронных средств обучения в соответствии с текущими изменениями в жизни общества, науке, культуре и пр.</w:t>
      </w:r>
    </w:p>
    <w:p w:rsidR="00414B1F" w:rsidRPr="00B1465D" w:rsidRDefault="00414B1F" w:rsidP="004608D4">
      <w:pPr>
        <w:pStyle w:val="a7"/>
        <w:ind w:left="851" w:firstLine="708"/>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rPr>
        <w:t>Создавая собственные электронные учебно-методические пособия, отказываясь от традиционной формы обучения, не учитывающей индивидуальных способностей каждого обучающегося,  мы поднимаем работу колледжа на новый уровень путем индивидуализации обучения, создания условий, при которых каждый студент мог бы полностью овладеть установленными программами образовательного минимума.</w:t>
      </w:r>
    </w:p>
    <w:p w:rsidR="00414B1F" w:rsidRPr="00B1465D" w:rsidRDefault="00414B1F" w:rsidP="004608D4">
      <w:pPr>
        <w:spacing w:after="0" w:line="240" w:lineRule="auto"/>
        <w:ind w:left="851" w:firstLine="708"/>
        <w:jc w:val="both"/>
        <w:rPr>
          <w:rFonts w:ascii="Times New Roman" w:hAnsi="Times New Roman" w:cs="Times New Roman"/>
          <w:sz w:val="28"/>
          <w:szCs w:val="28"/>
        </w:rPr>
      </w:pPr>
      <w:r w:rsidRPr="00B1465D">
        <w:rPr>
          <w:rFonts w:ascii="Times New Roman" w:hAnsi="Times New Roman" w:cs="Times New Roman"/>
          <w:sz w:val="28"/>
          <w:szCs w:val="28"/>
        </w:rPr>
        <w:t xml:space="preserve">Также преимущества электронных средств обучения  состоят  в том, что они позволяют обучаться не только «здесь и сейчас», но и дистанционно, а также,  технология обновления научной и учебной информации в электронных средствах </w:t>
      </w:r>
      <w:proofErr w:type="gramStart"/>
      <w:r w:rsidRPr="00B1465D">
        <w:rPr>
          <w:rFonts w:ascii="Times New Roman" w:hAnsi="Times New Roman" w:cs="Times New Roman"/>
          <w:sz w:val="28"/>
          <w:szCs w:val="28"/>
        </w:rPr>
        <w:t>обучения, по сравнению</w:t>
      </w:r>
      <w:proofErr w:type="gramEnd"/>
      <w:r w:rsidRPr="00B1465D">
        <w:rPr>
          <w:rFonts w:ascii="Times New Roman" w:hAnsi="Times New Roman" w:cs="Times New Roman"/>
          <w:sz w:val="28"/>
          <w:szCs w:val="28"/>
        </w:rPr>
        <w:t xml:space="preserve"> с печатными изданиями,  выигрывает в финансовом плане. Электронные средства  обучения</w:t>
      </w:r>
      <w:r w:rsidR="00203740">
        <w:rPr>
          <w:rFonts w:ascii="Times New Roman" w:hAnsi="Times New Roman" w:cs="Times New Roman"/>
          <w:sz w:val="28"/>
          <w:szCs w:val="28"/>
        </w:rPr>
        <w:t>, в частности данный электронный путеводитель по профессиям обладае</w:t>
      </w:r>
      <w:r w:rsidRPr="00B1465D">
        <w:rPr>
          <w:rFonts w:ascii="Times New Roman" w:hAnsi="Times New Roman" w:cs="Times New Roman"/>
          <w:sz w:val="28"/>
          <w:szCs w:val="28"/>
        </w:rPr>
        <w:t xml:space="preserve">т интерактивностью, при этом  </w:t>
      </w:r>
      <w:r w:rsidR="00203740">
        <w:rPr>
          <w:rFonts w:ascii="Times New Roman" w:hAnsi="Times New Roman" w:cs="Times New Roman"/>
          <w:sz w:val="28"/>
          <w:szCs w:val="28"/>
        </w:rPr>
        <w:t>абитуриент</w:t>
      </w:r>
      <w:r w:rsidRPr="00B1465D">
        <w:rPr>
          <w:rFonts w:ascii="Times New Roman" w:hAnsi="Times New Roman" w:cs="Times New Roman"/>
          <w:sz w:val="28"/>
          <w:szCs w:val="28"/>
        </w:rPr>
        <w:t xml:space="preserve"> становится субъектом </w:t>
      </w:r>
      <w:r w:rsidR="00203740">
        <w:rPr>
          <w:rFonts w:ascii="Times New Roman" w:hAnsi="Times New Roman" w:cs="Times New Roman"/>
          <w:sz w:val="28"/>
          <w:szCs w:val="28"/>
        </w:rPr>
        <w:t xml:space="preserve">беспрерывного </w:t>
      </w:r>
      <w:proofErr w:type="spellStart"/>
      <w:r w:rsidR="00203740">
        <w:rPr>
          <w:rFonts w:ascii="Times New Roman" w:hAnsi="Times New Roman" w:cs="Times New Roman"/>
          <w:sz w:val="28"/>
          <w:szCs w:val="28"/>
        </w:rPr>
        <w:t>профориентационного</w:t>
      </w:r>
      <w:proofErr w:type="spellEnd"/>
      <w:r w:rsidR="00203740">
        <w:rPr>
          <w:rFonts w:ascii="Times New Roman" w:hAnsi="Times New Roman" w:cs="Times New Roman"/>
          <w:sz w:val="28"/>
          <w:szCs w:val="28"/>
        </w:rPr>
        <w:t xml:space="preserve"> </w:t>
      </w:r>
      <w:r w:rsidRPr="00B1465D">
        <w:rPr>
          <w:rFonts w:ascii="Times New Roman" w:hAnsi="Times New Roman" w:cs="Times New Roman"/>
          <w:sz w:val="28"/>
          <w:szCs w:val="28"/>
        </w:rPr>
        <w:t xml:space="preserve"> процесса</w:t>
      </w:r>
      <w:r w:rsidR="00203740">
        <w:rPr>
          <w:rFonts w:ascii="Times New Roman" w:hAnsi="Times New Roman" w:cs="Times New Roman"/>
          <w:sz w:val="28"/>
          <w:szCs w:val="28"/>
        </w:rPr>
        <w:t>. Что в конечном итоге позволит школьнику осознано подойти к выбору профессии</w:t>
      </w:r>
      <w:r w:rsidRPr="00B1465D">
        <w:rPr>
          <w:rFonts w:ascii="Times New Roman" w:hAnsi="Times New Roman" w:cs="Times New Roman"/>
          <w:sz w:val="28"/>
          <w:szCs w:val="28"/>
        </w:rPr>
        <w:t xml:space="preserve">. </w:t>
      </w:r>
    </w:p>
    <w:p w:rsidR="007B4798" w:rsidRPr="00B1465D" w:rsidRDefault="007B4798" w:rsidP="004608D4">
      <w:pPr>
        <w:pStyle w:val="a5"/>
        <w:shd w:val="clear" w:color="auto" w:fill="FFFFFF"/>
        <w:spacing w:before="0" w:beforeAutospacing="0" w:after="0" w:afterAutospacing="0"/>
        <w:ind w:left="851"/>
        <w:jc w:val="both"/>
        <w:rPr>
          <w:sz w:val="28"/>
          <w:szCs w:val="28"/>
        </w:rPr>
      </w:pPr>
    </w:p>
    <w:p w:rsidR="00414B1F" w:rsidRPr="00B1465D" w:rsidRDefault="007E2C30" w:rsidP="004608D4">
      <w:pPr>
        <w:pStyle w:val="a7"/>
        <w:ind w:left="851"/>
        <w:jc w:val="both"/>
        <w:rPr>
          <w:rFonts w:ascii="Times New Roman" w:hAnsi="Times New Roman" w:cs="Times New Roman"/>
          <w:sz w:val="28"/>
          <w:szCs w:val="28"/>
        </w:rPr>
      </w:pPr>
      <w:r w:rsidRPr="00B1465D">
        <w:rPr>
          <w:rFonts w:ascii="Times New Roman" w:hAnsi="Times New Roman" w:cs="Times New Roman"/>
          <w:b/>
          <w:sz w:val="28"/>
          <w:szCs w:val="28"/>
        </w:rPr>
        <w:t>Практическая значимость:</w:t>
      </w:r>
      <w:r w:rsidRPr="00B1465D">
        <w:rPr>
          <w:rFonts w:ascii="Times New Roman" w:hAnsi="Times New Roman" w:cs="Times New Roman"/>
          <w:noProof/>
          <w:color w:val="333333"/>
          <w:sz w:val="28"/>
          <w:szCs w:val="28"/>
        </w:rPr>
        <w:t xml:space="preserve"> </w:t>
      </w:r>
      <w:r w:rsidR="00414B1F" w:rsidRPr="00B1465D">
        <w:rPr>
          <w:rFonts w:ascii="Times New Roman" w:hAnsi="Times New Roman" w:cs="Times New Roman"/>
          <w:sz w:val="28"/>
          <w:szCs w:val="28"/>
        </w:rPr>
        <w:t xml:space="preserve">использование электронного путеводителя профессий  создает предпосылки </w:t>
      </w:r>
      <w:proofErr w:type="gramStart"/>
      <w:r w:rsidR="00414B1F" w:rsidRPr="00B1465D">
        <w:rPr>
          <w:rFonts w:ascii="Times New Roman" w:hAnsi="Times New Roman" w:cs="Times New Roman"/>
          <w:sz w:val="28"/>
          <w:szCs w:val="28"/>
        </w:rPr>
        <w:t>для</w:t>
      </w:r>
      <w:proofErr w:type="gramEnd"/>
      <w:r w:rsidR="00414B1F" w:rsidRPr="00B1465D">
        <w:rPr>
          <w:rFonts w:ascii="Times New Roman" w:hAnsi="Times New Roman" w:cs="Times New Roman"/>
          <w:sz w:val="28"/>
          <w:szCs w:val="28"/>
        </w:rPr>
        <w:t>:</w:t>
      </w:r>
    </w:p>
    <w:p w:rsidR="00414B1F" w:rsidRPr="00B1465D" w:rsidRDefault="00414B1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компьютерной визуализации учебной информации об объектах или закономерностях производственных процессов, явлений, как реально протекающих, так и «виртуальных»;</w:t>
      </w:r>
    </w:p>
    <w:p w:rsidR="00414B1F" w:rsidRDefault="00414B1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 - архивного хранения достаточно больших объемов информации с возможностью ее передачи,</w:t>
      </w:r>
      <w:r w:rsidR="00203740">
        <w:rPr>
          <w:rFonts w:ascii="Times New Roman" w:hAnsi="Times New Roman" w:cs="Times New Roman"/>
          <w:sz w:val="28"/>
          <w:szCs w:val="28"/>
        </w:rPr>
        <w:t xml:space="preserve"> и многократного просмотра, а также легкого доступа в  обращении</w:t>
      </w:r>
      <w:r w:rsidRPr="00B1465D">
        <w:rPr>
          <w:rFonts w:ascii="Times New Roman" w:hAnsi="Times New Roman" w:cs="Times New Roman"/>
          <w:sz w:val="28"/>
          <w:szCs w:val="28"/>
        </w:rPr>
        <w:t xml:space="preserve"> пользователя. </w:t>
      </w:r>
    </w:p>
    <w:p w:rsidR="0083421C" w:rsidRPr="00B1465D" w:rsidRDefault="0083421C" w:rsidP="004608D4">
      <w:pPr>
        <w:pStyle w:val="a7"/>
        <w:ind w:left="851"/>
        <w:jc w:val="both"/>
        <w:rPr>
          <w:rFonts w:ascii="Times New Roman" w:hAnsi="Times New Roman" w:cs="Times New Roman"/>
          <w:sz w:val="28"/>
          <w:szCs w:val="28"/>
        </w:rPr>
      </w:pPr>
    </w:p>
    <w:p w:rsidR="007E2C30" w:rsidRPr="00B1465D" w:rsidRDefault="007E2C30" w:rsidP="004608D4">
      <w:pPr>
        <w:pStyle w:val="a5"/>
        <w:shd w:val="clear" w:color="auto" w:fill="FFFFFF"/>
        <w:spacing w:before="0" w:beforeAutospacing="0" w:after="0" w:afterAutospacing="0"/>
        <w:ind w:left="851"/>
        <w:jc w:val="both"/>
        <w:rPr>
          <w:noProof/>
          <w:color w:val="333333"/>
          <w:sz w:val="28"/>
          <w:szCs w:val="28"/>
        </w:rPr>
      </w:pPr>
    </w:p>
    <w:p w:rsidR="00AC7A47" w:rsidRPr="00B1465D" w:rsidRDefault="007F7C34" w:rsidP="004608D4">
      <w:pPr>
        <w:pStyle w:val="a5"/>
        <w:shd w:val="clear" w:color="auto" w:fill="FFFFFF"/>
        <w:spacing w:before="0" w:beforeAutospacing="0" w:after="0" w:afterAutospacing="0"/>
        <w:ind w:left="851"/>
        <w:jc w:val="center"/>
        <w:rPr>
          <w:color w:val="333333"/>
          <w:sz w:val="28"/>
          <w:szCs w:val="28"/>
        </w:rPr>
      </w:pPr>
      <w:r w:rsidRPr="00B1465D">
        <w:rPr>
          <w:noProof/>
          <w:color w:val="333333"/>
          <w:sz w:val="28"/>
          <w:szCs w:val="28"/>
        </w:rPr>
        <w:lastRenderedPageBreak/>
        <w:drawing>
          <wp:inline distT="0" distB="0" distL="0" distR="0">
            <wp:extent cx="6102846" cy="4143983"/>
            <wp:effectExtent l="1905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12723" t="2410" r="12435" b="7229"/>
                    <a:stretch>
                      <a:fillRect/>
                    </a:stretch>
                  </pic:blipFill>
                  <pic:spPr bwMode="auto">
                    <a:xfrm>
                      <a:off x="0" y="0"/>
                      <a:ext cx="6104595" cy="4145171"/>
                    </a:xfrm>
                    <a:prstGeom prst="rect">
                      <a:avLst/>
                    </a:prstGeom>
                    <a:noFill/>
                    <a:ln w="9525">
                      <a:noFill/>
                      <a:miter lim="800000"/>
                      <a:headEnd/>
                      <a:tailEnd/>
                    </a:ln>
                  </pic:spPr>
                </pic:pic>
              </a:graphicData>
            </a:graphic>
          </wp:inline>
        </w:drawing>
      </w:r>
    </w:p>
    <w:p w:rsidR="007F7C34" w:rsidRPr="00B1465D" w:rsidRDefault="007F7C34" w:rsidP="004608D4">
      <w:pPr>
        <w:pStyle w:val="a5"/>
        <w:shd w:val="clear" w:color="auto" w:fill="FFFFFF"/>
        <w:spacing w:before="0" w:beforeAutospacing="0" w:after="0" w:afterAutospacing="0"/>
        <w:ind w:left="851"/>
        <w:jc w:val="both"/>
        <w:rPr>
          <w:color w:val="333333"/>
          <w:sz w:val="28"/>
          <w:szCs w:val="28"/>
        </w:rPr>
      </w:pPr>
    </w:p>
    <w:p w:rsidR="007F7C34" w:rsidRPr="00B1465D" w:rsidRDefault="007F7C34" w:rsidP="004608D4">
      <w:pPr>
        <w:pStyle w:val="a5"/>
        <w:shd w:val="clear" w:color="auto" w:fill="FFFFFF"/>
        <w:spacing w:before="0" w:beforeAutospacing="0" w:after="0" w:afterAutospacing="0"/>
        <w:ind w:left="851"/>
        <w:jc w:val="center"/>
        <w:rPr>
          <w:color w:val="333333"/>
          <w:sz w:val="28"/>
          <w:szCs w:val="28"/>
        </w:rPr>
      </w:pPr>
      <w:r w:rsidRPr="00B1465D">
        <w:rPr>
          <w:noProof/>
          <w:color w:val="333333"/>
          <w:sz w:val="28"/>
          <w:szCs w:val="28"/>
        </w:rPr>
        <w:drawing>
          <wp:inline distT="0" distB="0" distL="0" distR="0">
            <wp:extent cx="6159954" cy="4182894"/>
            <wp:effectExtent l="19050" t="0" r="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12549" t="2108" r="12604" b="7488"/>
                    <a:stretch>
                      <a:fillRect/>
                    </a:stretch>
                  </pic:blipFill>
                  <pic:spPr bwMode="auto">
                    <a:xfrm>
                      <a:off x="0" y="0"/>
                      <a:ext cx="6158069" cy="4181614"/>
                    </a:xfrm>
                    <a:prstGeom prst="rect">
                      <a:avLst/>
                    </a:prstGeom>
                    <a:noFill/>
                    <a:ln w="9525">
                      <a:noFill/>
                      <a:miter lim="800000"/>
                      <a:headEnd/>
                      <a:tailEnd/>
                    </a:ln>
                  </pic:spPr>
                </pic:pic>
              </a:graphicData>
            </a:graphic>
          </wp:inline>
        </w:drawing>
      </w:r>
    </w:p>
    <w:p w:rsidR="007F7C34" w:rsidRPr="00B1465D" w:rsidRDefault="007F7C34" w:rsidP="004608D4">
      <w:pPr>
        <w:pStyle w:val="a5"/>
        <w:shd w:val="clear" w:color="auto" w:fill="FFFFFF"/>
        <w:spacing w:before="0" w:beforeAutospacing="0" w:after="0" w:afterAutospacing="0"/>
        <w:ind w:left="851"/>
        <w:jc w:val="both"/>
        <w:rPr>
          <w:color w:val="333333"/>
          <w:sz w:val="28"/>
          <w:szCs w:val="28"/>
        </w:rPr>
      </w:pPr>
    </w:p>
    <w:p w:rsidR="007F7C34" w:rsidRPr="00B1465D" w:rsidRDefault="007F7C34" w:rsidP="004608D4">
      <w:pPr>
        <w:pStyle w:val="a5"/>
        <w:shd w:val="clear" w:color="auto" w:fill="FFFFFF"/>
        <w:spacing w:before="0" w:beforeAutospacing="0" w:after="0" w:afterAutospacing="0"/>
        <w:ind w:left="851"/>
        <w:jc w:val="center"/>
        <w:rPr>
          <w:color w:val="333333"/>
          <w:sz w:val="28"/>
          <w:szCs w:val="28"/>
        </w:rPr>
      </w:pPr>
      <w:r w:rsidRPr="00B1465D">
        <w:rPr>
          <w:noProof/>
          <w:color w:val="333333"/>
          <w:sz w:val="28"/>
          <w:szCs w:val="28"/>
        </w:rPr>
        <w:lastRenderedPageBreak/>
        <w:drawing>
          <wp:inline distT="0" distB="0" distL="0" distR="0">
            <wp:extent cx="6133981" cy="4212076"/>
            <wp:effectExtent l="19050" t="0" r="119"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12887" t="2108" r="12604" b="6886"/>
                    <a:stretch>
                      <a:fillRect/>
                    </a:stretch>
                  </pic:blipFill>
                  <pic:spPr bwMode="auto">
                    <a:xfrm>
                      <a:off x="0" y="0"/>
                      <a:ext cx="6145166" cy="4219756"/>
                    </a:xfrm>
                    <a:prstGeom prst="rect">
                      <a:avLst/>
                    </a:prstGeom>
                    <a:noFill/>
                    <a:ln w="9525">
                      <a:noFill/>
                      <a:miter lim="800000"/>
                      <a:headEnd/>
                      <a:tailEnd/>
                    </a:ln>
                  </pic:spPr>
                </pic:pic>
              </a:graphicData>
            </a:graphic>
          </wp:inline>
        </w:drawing>
      </w:r>
    </w:p>
    <w:p w:rsidR="00627058" w:rsidRPr="00B1465D" w:rsidRDefault="00627058" w:rsidP="004608D4">
      <w:pPr>
        <w:pStyle w:val="a5"/>
        <w:shd w:val="clear" w:color="auto" w:fill="FFFFFF"/>
        <w:spacing w:before="0" w:beforeAutospacing="0" w:after="0" w:afterAutospacing="0"/>
        <w:ind w:left="851"/>
        <w:jc w:val="both"/>
        <w:rPr>
          <w:color w:val="333333"/>
          <w:sz w:val="28"/>
          <w:szCs w:val="28"/>
        </w:rPr>
      </w:pPr>
    </w:p>
    <w:p w:rsidR="0083421C" w:rsidRDefault="0083421C" w:rsidP="00156094">
      <w:pPr>
        <w:rPr>
          <w:rFonts w:ascii="Times New Roman" w:hAnsi="Times New Roman" w:cs="Times New Roman"/>
          <w:b/>
          <w:sz w:val="28"/>
          <w:szCs w:val="28"/>
        </w:rPr>
      </w:pPr>
    </w:p>
    <w:p w:rsidR="00627058" w:rsidRPr="00B1465D" w:rsidRDefault="00F37C6D" w:rsidP="004608D4">
      <w:pPr>
        <w:ind w:left="851"/>
        <w:rPr>
          <w:rFonts w:ascii="Times New Roman" w:hAnsi="Times New Roman" w:cs="Times New Roman"/>
          <w:b/>
          <w:sz w:val="28"/>
          <w:szCs w:val="28"/>
        </w:rPr>
      </w:pPr>
      <w:r>
        <w:rPr>
          <w:rFonts w:ascii="Times New Roman" w:hAnsi="Times New Roman" w:cs="Times New Roman"/>
          <w:b/>
          <w:sz w:val="28"/>
          <w:szCs w:val="28"/>
          <w:lang w:val="en-US"/>
        </w:rPr>
        <w:t>I</w:t>
      </w:r>
      <w:r w:rsidRPr="00405840">
        <w:rPr>
          <w:rFonts w:ascii="Times New Roman" w:hAnsi="Times New Roman" w:cs="Times New Roman"/>
          <w:b/>
          <w:sz w:val="28"/>
          <w:szCs w:val="28"/>
        </w:rPr>
        <w:t xml:space="preserve"> </w:t>
      </w:r>
      <w:r w:rsidR="00861852" w:rsidRPr="00B1465D">
        <w:rPr>
          <w:rFonts w:ascii="Times New Roman" w:hAnsi="Times New Roman" w:cs="Times New Roman"/>
          <w:b/>
          <w:sz w:val="28"/>
          <w:szCs w:val="28"/>
        </w:rPr>
        <w:t>Теоретическая часть</w:t>
      </w:r>
    </w:p>
    <w:p w:rsidR="00861852" w:rsidRPr="00B1465D" w:rsidRDefault="00861852" w:rsidP="004608D4">
      <w:pPr>
        <w:ind w:left="851"/>
        <w:rPr>
          <w:rFonts w:ascii="Times New Roman" w:hAnsi="Times New Roman" w:cs="Times New Roman"/>
          <w:b/>
          <w:sz w:val="28"/>
          <w:szCs w:val="28"/>
        </w:rPr>
      </w:pPr>
      <w:r w:rsidRPr="00B1465D">
        <w:rPr>
          <w:rFonts w:ascii="Times New Roman" w:hAnsi="Times New Roman" w:cs="Times New Roman"/>
          <w:b/>
          <w:sz w:val="28"/>
          <w:szCs w:val="28"/>
        </w:rPr>
        <w:t>Содержание:</w:t>
      </w:r>
    </w:p>
    <w:p w:rsidR="00861852" w:rsidRPr="00156094" w:rsidRDefault="00861852" w:rsidP="00156094">
      <w:pPr>
        <w:pStyle w:val="aa"/>
        <w:numPr>
          <w:ilvl w:val="0"/>
          <w:numId w:val="34"/>
        </w:numPr>
        <w:spacing w:after="0" w:line="240" w:lineRule="auto"/>
        <w:rPr>
          <w:rFonts w:ascii="Times New Roman" w:hAnsi="Times New Roman"/>
          <w:sz w:val="28"/>
          <w:szCs w:val="28"/>
        </w:rPr>
      </w:pPr>
      <w:r w:rsidRPr="00156094">
        <w:rPr>
          <w:rFonts w:ascii="Times New Roman" w:hAnsi="Times New Roman"/>
          <w:sz w:val="28"/>
          <w:szCs w:val="28"/>
        </w:rPr>
        <w:t>История колледжа</w:t>
      </w:r>
    </w:p>
    <w:p w:rsidR="00861852" w:rsidRPr="003161F5" w:rsidRDefault="00861852" w:rsidP="00156094">
      <w:pPr>
        <w:pStyle w:val="a5"/>
        <w:numPr>
          <w:ilvl w:val="0"/>
          <w:numId w:val="34"/>
        </w:numPr>
        <w:shd w:val="clear" w:color="auto" w:fill="FFFFFF"/>
        <w:spacing w:before="0" w:beforeAutospacing="0" w:after="0" w:afterAutospacing="0"/>
        <w:jc w:val="both"/>
        <w:rPr>
          <w:sz w:val="28"/>
          <w:szCs w:val="28"/>
        </w:rPr>
      </w:pPr>
      <w:r w:rsidRPr="003161F5">
        <w:rPr>
          <w:sz w:val="28"/>
          <w:szCs w:val="28"/>
        </w:rPr>
        <w:t>Понятие профориентации. История и предыстория профориентации</w:t>
      </w:r>
    </w:p>
    <w:p w:rsidR="00BB6E36" w:rsidRPr="00B1465D" w:rsidRDefault="00BB6E36" w:rsidP="004608D4">
      <w:pPr>
        <w:pStyle w:val="a5"/>
        <w:shd w:val="clear" w:color="auto" w:fill="FFFFFF"/>
        <w:ind w:left="851"/>
        <w:jc w:val="both"/>
        <w:rPr>
          <w:color w:val="333333"/>
          <w:sz w:val="28"/>
          <w:szCs w:val="28"/>
        </w:rPr>
      </w:pPr>
    </w:p>
    <w:p w:rsidR="00861852" w:rsidRPr="003161F5" w:rsidRDefault="00C705C4" w:rsidP="00156094">
      <w:pPr>
        <w:pStyle w:val="aa"/>
        <w:numPr>
          <w:ilvl w:val="0"/>
          <w:numId w:val="28"/>
        </w:numPr>
        <w:spacing w:after="0" w:line="240" w:lineRule="auto"/>
        <w:ind w:left="851" w:firstLine="0"/>
        <w:rPr>
          <w:rFonts w:ascii="Times New Roman" w:hAnsi="Times New Roman"/>
          <w:b/>
          <w:sz w:val="28"/>
          <w:szCs w:val="28"/>
        </w:rPr>
      </w:pPr>
      <w:r w:rsidRPr="00B1465D">
        <w:rPr>
          <w:rFonts w:ascii="Times New Roman" w:hAnsi="Times New Roman"/>
          <w:b/>
          <w:sz w:val="28"/>
          <w:szCs w:val="28"/>
        </w:rPr>
        <w:t>История колледжа</w:t>
      </w:r>
    </w:p>
    <w:p w:rsidR="00627058" w:rsidRPr="00B1465D" w:rsidRDefault="00156094" w:rsidP="00156094">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627058" w:rsidRPr="00B1465D">
        <w:rPr>
          <w:rFonts w:ascii="Times New Roman" w:hAnsi="Times New Roman" w:cs="Times New Roman"/>
          <w:b/>
          <w:sz w:val="28"/>
          <w:szCs w:val="28"/>
        </w:rPr>
        <w:t>Колледж начал свою историю с февраля 1958 года.</w:t>
      </w:r>
    </w:p>
    <w:p w:rsidR="00627058" w:rsidRPr="00B1465D" w:rsidRDefault="00627058" w:rsidP="004608D4">
      <w:pPr>
        <w:shd w:val="clear" w:color="auto" w:fill="FFFFFF"/>
        <w:spacing w:after="0" w:line="240" w:lineRule="auto"/>
        <w:ind w:left="851" w:firstLine="708"/>
        <w:jc w:val="both"/>
        <w:textAlignment w:val="baseline"/>
        <w:rPr>
          <w:rFonts w:ascii="Times New Roman" w:hAnsi="Times New Roman" w:cs="Times New Roman"/>
          <w:sz w:val="28"/>
          <w:szCs w:val="28"/>
        </w:rPr>
      </w:pPr>
      <w:r w:rsidRPr="00B1465D">
        <w:rPr>
          <w:rFonts w:ascii="Times New Roman" w:hAnsi="Times New Roman" w:cs="Times New Roman"/>
          <w:sz w:val="28"/>
          <w:szCs w:val="28"/>
        </w:rPr>
        <w:t>Для форсированного индустриально-иннова</w:t>
      </w:r>
      <w:r w:rsidRPr="00B1465D">
        <w:rPr>
          <w:rFonts w:ascii="Times New Roman" w:hAnsi="Times New Roman" w:cs="Times New Roman"/>
          <w:sz w:val="28"/>
          <w:szCs w:val="28"/>
        </w:rPr>
        <w:softHyphen/>
        <w:t xml:space="preserve">ционного развития Казахстана особую важность имеет подготовка специалистов среднего звена, где главная роль отводится Техническому и Профессиональному образованию. </w:t>
      </w:r>
      <w:proofErr w:type="spellStart"/>
      <w:r w:rsidRPr="00B1465D">
        <w:rPr>
          <w:rFonts w:ascii="Times New Roman" w:hAnsi="Times New Roman" w:cs="Times New Roman"/>
          <w:sz w:val="28"/>
          <w:szCs w:val="28"/>
        </w:rPr>
        <w:t>Есильский</w:t>
      </w:r>
      <w:proofErr w:type="spellEnd"/>
      <w:r w:rsidRPr="00B1465D">
        <w:rPr>
          <w:rFonts w:ascii="Times New Roman" w:hAnsi="Times New Roman" w:cs="Times New Roman"/>
          <w:sz w:val="28"/>
          <w:szCs w:val="28"/>
        </w:rPr>
        <w:t xml:space="preserve"> колледж начал свою историю с февраля 1958 года как училище механизации сельского хозяйства.  Учебное заведение неоднократно было победителем республиканских и союзных соревнований, дважды награждалось переходящим Красным знаменем ЦК КПСС, ЦК КП Казахстана, Совета Министров Казахской ССР, </w:t>
      </w:r>
      <w:proofErr w:type="spellStart"/>
      <w:r w:rsidRPr="00B1465D">
        <w:rPr>
          <w:rFonts w:ascii="Times New Roman" w:hAnsi="Times New Roman" w:cs="Times New Roman"/>
          <w:sz w:val="28"/>
          <w:szCs w:val="28"/>
        </w:rPr>
        <w:t>Казсофпрофа</w:t>
      </w:r>
      <w:proofErr w:type="spellEnd"/>
      <w:r w:rsidRPr="00B1465D">
        <w:rPr>
          <w:rFonts w:ascii="Times New Roman" w:hAnsi="Times New Roman" w:cs="Times New Roman"/>
          <w:sz w:val="28"/>
          <w:szCs w:val="28"/>
        </w:rPr>
        <w:t xml:space="preserve"> и ЦК ЛКСМ Казахстана, бронзовой медалью ВДНХ СССР. Училище отмечено званиями лауреат премии Ленинского Комсомола Казахстана  и «Училище высокой </w:t>
      </w:r>
      <w:r w:rsidRPr="00B1465D">
        <w:rPr>
          <w:rFonts w:ascii="Times New Roman" w:hAnsi="Times New Roman" w:cs="Times New Roman"/>
          <w:sz w:val="28"/>
          <w:szCs w:val="28"/>
        </w:rPr>
        <w:lastRenderedPageBreak/>
        <w:t>культуры». Коллектив по праву гордится успехами своих выпускников: 2 человека удостоены высокого звания Герой Социалистического труда, 26 – получили ордена «Дружбы народов», 143 отмечены правительственными наградами. За годы своего существования, выпускниками учебного заведения стали более 21тыс. квалифицированных рабочих.</w:t>
      </w:r>
      <w:r w:rsidR="00861852" w:rsidRPr="00B1465D">
        <w:rPr>
          <w:rFonts w:ascii="Times New Roman" w:hAnsi="Times New Roman" w:cs="Times New Roman"/>
          <w:sz w:val="28"/>
          <w:szCs w:val="28"/>
        </w:rPr>
        <w:br/>
        <w:t xml:space="preserve">         </w:t>
      </w:r>
      <w:r w:rsidRPr="00B1465D">
        <w:rPr>
          <w:rFonts w:ascii="Times New Roman" w:hAnsi="Times New Roman" w:cs="Times New Roman"/>
          <w:sz w:val="28"/>
          <w:szCs w:val="28"/>
        </w:rPr>
        <w:t>Сегодня КГУ «Агротехнический колледж № 7 – это современное образовательное учреждение, где ведется подготовка квалифицированных рабочих кадров по востребованным профессиям</w:t>
      </w:r>
      <w:proofErr w:type="gramStart"/>
      <w:r w:rsidRPr="00B1465D">
        <w:rPr>
          <w:rFonts w:ascii="Times New Roman" w:hAnsi="Times New Roman" w:cs="Times New Roman"/>
          <w:sz w:val="28"/>
          <w:szCs w:val="28"/>
        </w:rPr>
        <w:t>.</w:t>
      </w:r>
      <w:proofErr w:type="gramEnd"/>
      <w:r w:rsidRPr="00B1465D">
        <w:rPr>
          <w:rFonts w:ascii="Times New Roman" w:hAnsi="Times New Roman" w:cs="Times New Roman"/>
          <w:sz w:val="28"/>
          <w:szCs w:val="28"/>
        </w:rPr>
        <w:t xml:space="preserve"> - </w:t>
      </w:r>
      <w:proofErr w:type="gramStart"/>
      <w:r w:rsidRPr="00B1465D">
        <w:rPr>
          <w:rFonts w:ascii="Times New Roman" w:hAnsi="Times New Roman" w:cs="Times New Roman"/>
          <w:sz w:val="28"/>
          <w:szCs w:val="28"/>
        </w:rPr>
        <w:t>р</w:t>
      </w:r>
      <w:proofErr w:type="gramEnd"/>
      <w:r w:rsidRPr="00B1465D">
        <w:rPr>
          <w:rFonts w:ascii="Times New Roman" w:hAnsi="Times New Roman" w:cs="Times New Roman"/>
          <w:sz w:val="28"/>
          <w:szCs w:val="28"/>
        </w:rPr>
        <w:t xml:space="preserve">ассказывает директор </w:t>
      </w:r>
      <w:proofErr w:type="spellStart"/>
      <w:r w:rsidRPr="00B1465D">
        <w:rPr>
          <w:rFonts w:ascii="Times New Roman" w:hAnsi="Times New Roman" w:cs="Times New Roman"/>
          <w:sz w:val="28"/>
          <w:szCs w:val="28"/>
        </w:rPr>
        <w:t>Л.И.Клименко</w:t>
      </w:r>
      <w:proofErr w:type="spellEnd"/>
      <w:r w:rsidRPr="00B1465D">
        <w:rPr>
          <w:rFonts w:ascii="Times New Roman" w:hAnsi="Times New Roman" w:cs="Times New Roman"/>
          <w:sz w:val="28"/>
          <w:szCs w:val="28"/>
        </w:rPr>
        <w:t>.- Поиск новых форм и методов организации профессионального образования, стремление к большей практической ориентации результатов обучения, внедрение дуальной системы подготовки кадров, информатизация, создание образовательных консорциумов с объединениями работодателей, развертывание полномасштабной системы управления качеством профессионального образования – это лишь общие направления работы колледжа.      </w:t>
      </w:r>
      <w:r w:rsidRPr="00B1465D">
        <w:rPr>
          <w:rFonts w:ascii="Times New Roman" w:hAnsi="Times New Roman" w:cs="Times New Roman"/>
          <w:sz w:val="28"/>
          <w:szCs w:val="28"/>
        </w:rPr>
        <w:br/>
      </w:r>
      <w:r w:rsidR="003161F5">
        <w:rPr>
          <w:rFonts w:ascii="Times New Roman" w:hAnsi="Times New Roman" w:cs="Times New Roman"/>
          <w:sz w:val="28"/>
          <w:szCs w:val="28"/>
        </w:rPr>
        <w:t xml:space="preserve">        </w:t>
      </w:r>
      <w:r w:rsidRPr="00B1465D">
        <w:rPr>
          <w:rFonts w:ascii="Times New Roman" w:hAnsi="Times New Roman" w:cs="Times New Roman"/>
          <w:sz w:val="28"/>
          <w:szCs w:val="28"/>
        </w:rPr>
        <w:t xml:space="preserve">Лариса Ивановна возглавила коллектив в 2003 году, будучи опытным педагогом и грамотным руководителем. Первые шаги в профессии она делала по окончании Кустанайского педагогического института, преподавателем истории и обществоведения </w:t>
      </w:r>
      <w:proofErr w:type="spellStart"/>
      <w:r w:rsidRPr="00B1465D">
        <w:rPr>
          <w:rFonts w:ascii="Times New Roman" w:hAnsi="Times New Roman" w:cs="Times New Roman"/>
          <w:sz w:val="28"/>
          <w:szCs w:val="28"/>
        </w:rPr>
        <w:t>Есильского</w:t>
      </w:r>
      <w:proofErr w:type="spellEnd"/>
      <w:r w:rsidRPr="00B1465D">
        <w:rPr>
          <w:rFonts w:ascii="Times New Roman" w:hAnsi="Times New Roman" w:cs="Times New Roman"/>
          <w:sz w:val="28"/>
          <w:szCs w:val="28"/>
        </w:rPr>
        <w:t xml:space="preserve"> СПТУ № 61 Тургайской области. Грамотного энергичного молодого специалиста с организаторскими способностями заметили, и спустя три года, назначили завучем по общеобразовательным дисциплинам, заместителем директора. Лариса Ивановна возглавляет и организует работу учебного заведения по всем направлениям, продолжая  и приумножая традиции, сложившиеся в Агротехническом колледже.  </w:t>
      </w:r>
      <w:r w:rsidRPr="00B1465D">
        <w:rPr>
          <w:rFonts w:ascii="Times New Roman" w:hAnsi="Times New Roman" w:cs="Times New Roman"/>
          <w:sz w:val="28"/>
          <w:szCs w:val="28"/>
        </w:rPr>
        <w:br/>
      </w:r>
      <w:r w:rsidR="003161F5">
        <w:rPr>
          <w:rFonts w:ascii="Times New Roman" w:hAnsi="Times New Roman" w:cs="Times New Roman"/>
          <w:sz w:val="28"/>
          <w:szCs w:val="28"/>
        </w:rPr>
        <w:t xml:space="preserve">           </w:t>
      </w:r>
      <w:r w:rsidRPr="00B1465D">
        <w:rPr>
          <w:rFonts w:ascii="Times New Roman" w:hAnsi="Times New Roman" w:cs="Times New Roman"/>
          <w:sz w:val="28"/>
          <w:szCs w:val="28"/>
        </w:rPr>
        <w:t>Студенты осваивают профессии по направлениям: «Фермерское хозяйство (по профилю)», «Организация питания», «Сварочное дело (по видам)», «Эксплуатация зданий и сооружений»,  «Швейное производство и моделирование одежды». Ежегодно в колледже учится около 300 юношей и девушек.</w:t>
      </w:r>
      <w:r w:rsidRPr="00B1465D">
        <w:rPr>
          <w:rFonts w:ascii="Times New Roman" w:hAnsi="Times New Roman" w:cs="Times New Roman"/>
          <w:sz w:val="28"/>
          <w:szCs w:val="28"/>
        </w:rPr>
        <w:br/>
      </w:r>
      <w:r w:rsidR="003161F5">
        <w:rPr>
          <w:rFonts w:ascii="Times New Roman" w:hAnsi="Times New Roman" w:cs="Times New Roman"/>
          <w:sz w:val="28"/>
          <w:szCs w:val="28"/>
        </w:rPr>
        <w:t xml:space="preserve">          </w:t>
      </w:r>
      <w:r w:rsidRPr="00B1465D">
        <w:rPr>
          <w:rFonts w:ascii="Times New Roman" w:hAnsi="Times New Roman" w:cs="Times New Roman"/>
          <w:sz w:val="28"/>
          <w:szCs w:val="28"/>
        </w:rPr>
        <w:t xml:space="preserve">Реализуются программы профессиональной подготовки, переподготовка и повышение квалификации специалистов в рамках Программы занятости 2020, ведётся работа по подготовке и переподготовке рабочих кадров на основе договоров с сельскохозяйственными предприятиями, отделом занятости </w:t>
      </w:r>
      <w:proofErr w:type="spellStart"/>
      <w:r w:rsidRPr="00B1465D">
        <w:rPr>
          <w:rFonts w:ascii="Times New Roman" w:hAnsi="Times New Roman" w:cs="Times New Roman"/>
          <w:sz w:val="28"/>
          <w:szCs w:val="28"/>
        </w:rPr>
        <w:t>Есильского</w:t>
      </w:r>
      <w:proofErr w:type="spellEnd"/>
      <w:r w:rsidRPr="00B1465D">
        <w:rPr>
          <w:rFonts w:ascii="Times New Roman" w:hAnsi="Times New Roman" w:cs="Times New Roman"/>
          <w:sz w:val="28"/>
          <w:szCs w:val="28"/>
        </w:rPr>
        <w:t xml:space="preserve"> района, а так же по индивидуальным договорам  с гражданами, желающими повысить свою квалификацию или получить новую специальность.</w:t>
      </w:r>
      <w:r w:rsidRPr="00B1465D">
        <w:rPr>
          <w:rFonts w:ascii="Times New Roman" w:hAnsi="Times New Roman" w:cs="Times New Roman"/>
          <w:sz w:val="28"/>
          <w:szCs w:val="28"/>
        </w:rPr>
        <w:br/>
      </w:r>
      <w:r w:rsidR="003161F5">
        <w:rPr>
          <w:rFonts w:ascii="Times New Roman" w:hAnsi="Times New Roman" w:cs="Times New Roman"/>
          <w:sz w:val="28"/>
          <w:szCs w:val="28"/>
        </w:rPr>
        <w:t xml:space="preserve">         </w:t>
      </w:r>
      <w:r w:rsidRPr="00B1465D">
        <w:rPr>
          <w:rFonts w:ascii="Times New Roman" w:hAnsi="Times New Roman" w:cs="Times New Roman"/>
          <w:sz w:val="28"/>
          <w:szCs w:val="28"/>
        </w:rPr>
        <w:t>– Особое внимание администрации уделяет развитию педагогического мастерства инженерно-педагогических работников колледжа, – подчеркнула директор. – Совершенствование качества обучения и воспитания напрямую зависит от уровня подготовки преподавателей  и применяемых образовательных технологий.  Педагоги постоянно обучаются на курсах повышения квалификации, мастера производственного обучения и преподаватели спец</w:t>
      </w:r>
      <w:proofErr w:type="gramStart"/>
      <w:r w:rsidRPr="00B1465D">
        <w:rPr>
          <w:rFonts w:ascii="Times New Roman" w:hAnsi="Times New Roman" w:cs="Times New Roman"/>
          <w:sz w:val="28"/>
          <w:szCs w:val="28"/>
        </w:rPr>
        <w:t>.д</w:t>
      </w:r>
      <w:proofErr w:type="gramEnd"/>
      <w:r w:rsidRPr="00B1465D">
        <w:rPr>
          <w:rFonts w:ascii="Times New Roman" w:hAnsi="Times New Roman" w:cs="Times New Roman"/>
          <w:sz w:val="28"/>
          <w:szCs w:val="28"/>
        </w:rPr>
        <w:t xml:space="preserve">исциплин проходят стажировку на предприятиях, участвуют в мероприятиях областного, республиканского и международного </w:t>
      </w:r>
      <w:r w:rsidRPr="00B1465D">
        <w:rPr>
          <w:rFonts w:ascii="Times New Roman" w:hAnsi="Times New Roman" w:cs="Times New Roman"/>
          <w:sz w:val="28"/>
          <w:szCs w:val="28"/>
        </w:rPr>
        <w:lastRenderedPageBreak/>
        <w:t>уровня.</w:t>
      </w:r>
      <w:r w:rsidRPr="00B1465D">
        <w:rPr>
          <w:rFonts w:ascii="Times New Roman" w:hAnsi="Times New Roman" w:cs="Times New Roman"/>
          <w:sz w:val="28"/>
          <w:szCs w:val="28"/>
        </w:rPr>
        <w:br/>
      </w:r>
      <w:r w:rsidR="003161F5">
        <w:rPr>
          <w:rFonts w:ascii="Times New Roman" w:hAnsi="Times New Roman" w:cs="Times New Roman"/>
          <w:sz w:val="28"/>
          <w:szCs w:val="28"/>
        </w:rPr>
        <w:t xml:space="preserve">        </w:t>
      </w:r>
      <w:r w:rsidRPr="00B1465D">
        <w:rPr>
          <w:rFonts w:ascii="Times New Roman" w:hAnsi="Times New Roman" w:cs="Times New Roman"/>
          <w:sz w:val="28"/>
          <w:szCs w:val="28"/>
        </w:rPr>
        <w:t>В современных условиях коллектив Агротехнического колледжа №7 видит свою стратегию развития в полномасштабной и целенаправленной работе по обозначенным проблемам, позволяющей обеспечить гарантированную конкурентоспособность молодых специалистов на рынке труда республики Казахстан</w:t>
      </w:r>
    </w:p>
    <w:p w:rsidR="00627058" w:rsidRPr="00B1465D" w:rsidRDefault="00627058" w:rsidP="004608D4">
      <w:pPr>
        <w:spacing w:after="0" w:line="240" w:lineRule="auto"/>
        <w:ind w:left="851" w:firstLine="708"/>
        <w:jc w:val="both"/>
        <w:rPr>
          <w:rFonts w:ascii="Times New Roman" w:hAnsi="Times New Roman" w:cs="Times New Roman"/>
          <w:sz w:val="28"/>
          <w:szCs w:val="28"/>
        </w:rPr>
      </w:pPr>
      <w:proofErr w:type="spellStart"/>
      <w:proofErr w:type="gramStart"/>
      <w:r w:rsidRPr="00B1465D">
        <w:rPr>
          <w:rFonts w:ascii="Times New Roman" w:hAnsi="Times New Roman" w:cs="Times New Roman"/>
          <w:b/>
          <w:sz w:val="28"/>
          <w:szCs w:val="28"/>
        </w:rPr>
        <w:t>Учебно</w:t>
      </w:r>
      <w:proofErr w:type="spellEnd"/>
      <w:r w:rsidRPr="00B1465D">
        <w:rPr>
          <w:rFonts w:ascii="Times New Roman" w:hAnsi="Times New Roman" w:cs="Times New Roman"/>
          <w:b/>
          <w:sz w:val="28"/>
          <w:szCs w:val="28"/>
        </w:rPr>
        <w:t xml:space="preserve"> - познавательные</w:t>
      </w:r>
      <w:proofErr w:type="gramEnd"/>
      <w:r w:rsidRPr="00B1465D">
        <w:rPr>
          <w:rFonts w:ascii="Times New Roman" w:hAnsi="Times New Roman" w:cs="Times New Roman"/>
          <w:b/>
          <w:sz w:val="28"/>
          <w:szCs w:val="28"/>
        </w:rPr>
        <w:t xml:space="preserve"> традиции</w:t>
      </w:r>
      <w:r w:rsidRPr="00B1465D">
        <w:rPr>
          <w:rFonts w:ascii="Times New Roman" w:hAnsi="Times New Roman" w:cs="Times New Roman"/>
          <w:sz w:val="28"/>
          <w:szCs w:val="28"/>
        </w:rPr>
        <w:t xml:space="preserve"> - это  интеллектуальные  марафоны, встречи с известными людьми,  участие в научно-практических  конференциях и учебных олимпиадах.  Они,  несомненно, влияют на успешность учебной  деятельности студента и   являются  средством их профессионального становления. Мы гордимся, что  наши студенты принимают участие во всех городских и республиканских конкурсах  и мероприятиях. </w:t>
      </w:r>
    </w:p>
    <w:p w:rsidR="00627058" w:rsidRPr="00B1465D" w:rsidRDefault="00627058" w:rsidP="004608D4">
      <w:pPr>
        <w:spacing w:after="0" w:line="240" w:lineRule="auto"/>
        <w:ind w:left="851" w:firstLine="708"/>
        <w:jc w:val="both"/>
        <w:rPr>
          <w:rFonts w:ascii="Times New Roman" w:hAnsi="Times New Roman" w:cs="Times New Roman"/>
          <w:sz w:val="28"/>
          <w:szCs w:val="28"/>
        </w:rPr>
      </w:pPr>
      <w:r w:rsidRPr="00B1465D">
        <w:rPr>
          <w:rFonts w:ascii="Times New Roman" w:hAnsi="Times New Roman" w:cs="Times New Roman"/>
          <w:b/>
          <w:sz w:val="28"/>
          <w:szCs w:val="28"/>
        </w:rPr>
        <w:t xml:space="preserve">Празднично - </w:t>
      </w:r>
      <w:proofErr w:type="spellStart"/>
      <w:r w:rsidRPr="00B1465D">
        <w:rPr>
          <w:rFonts w:ascii="Times New Roman" w:hAnsi="Times New Roman" w:cs="Times New Roman"/>
          <w:b/>
          <w:sz w:val="28"/>
          <w:szCs w:val="28"/>
        </w:rPr>
        <w:t>досуговые</w:t>
      </w:r>
      <w:proofErr w:type="spellEnd"/>
      <w:r w:rsidRPr="00B1465D">
        <w:rPr>
          <w:rFonts w:ascii="Times New Roman" w:hAnsi="Times New Roman" w:cs="Times New Roman"/>
          <w:b/>
          <w:sz w:val="28"/>
          <w:szCs w:val="28"/>
        </w:rPr>
        <w:t xml:space="preserve"> традиции</w:t>
      </w:r>
      <w:r w:rsidRPr="00B1465D">
        <w:rPr>
          <w:rFonts w:ascii="Times New Roman" w:hAnsi="Times New Roman" w:cs="Times New Roman"/>
          <w:sz w:val="28"/>
          <w:szCs w:val="28"/>
        </w:rPr>
        <w:t xml:space="preserve"> – День колледжа, КВН, дебаты, День знаний, День смеха, направленные на воспитание культуры отношений и развитие творческого воображения.</w:t>
      </w:r>
    </w:p>
    <w:p w:rsidR="00627058" w:rsidRPr="00B1465D" w:rsidRDefault="00627058" w:rsidP="004608D4">
      <w:pPr>
        <w:spacing w:after="0" w:line="240" w:lineRule="auto"/>
        <w:ind w:left="851" w:firstLine="708"/>
        <w:jc w:val="both"/>
        <w:rPr>
          <w:rFonts w:ascii="Times New Roman" w:hAnsi="Times New Roman" w:cs="Times New Roman"/>
          <w:sz w:val="28"/>
          <w:szCs w:val="28"/>
        </w:rPr>
      </w:pPr>
      <w:r w:rsidRPr="00B1465D">
        <w:rPr>
          <w:rFonts w:ascii="Times New Roman" w:hAnsi="Times New Roman" w:cs="Times New Roman"/>
          <w:b/>
          <w:sz w:val="28"/>
          <w:szCs w:val="28"/>
        </w:rPr>
        <w:t>Общественно – значимые традиции,</w:t>
      </w:r>
      <w:r w:rsidRPr="00B1465D">
        <w:rPr>
          <w:rFonts w:ascii="Times New Roman" w:hAnsi="Times New Roman" w:cs="Times New Roman"/>
          <w:sz w:val="28"/>
          <w:szCs w:val="28"/>
        </w:rPr>
        <w:t xml:space="preserve"> формирующие  навыки общения,  сотрудничества  и самостоятельности: празднование государственных и профессиональных праздников,  студенческое самоуправление,  Посвящение в  студенты, экологический субботник, День здоровья.  </w:t>
      </w:r>
    </w:p>
    <w:p w:rsidR="00627058" w:rsidRPr="00B1465D" w:rsidRDefault="00627058" w:rsidP="004608D4">
      <w:pPr>
        <w:shd w:val="clear" w:color="auto" w:fill="FFFFFF"/>
        <w:spacing w:after="0" w:line="240" w:lineRule="auto"/>
        <w:ind w:left="851"/>
        <w:jc w:val="both"/>
        <w:textAlignment w:val="baseline"/>
        <w:rPr>
          <w:rFonts w:ascii="Times New Roman" w:hAnsi="Times New Roman" w:cs="Times New Roman"/>
          <w:color w:val="272727"/>
          <w:sz w:val="28"/>
          <w:szCs w:val="28"/>
        </w:rPr>
      </w:pPr>
      <w:r w:rsidRPr="00B1465D">
        <w:rPr>
          <w:rFonts w:ascii="Times New Roman" w:hAnsi="Times New Roman" w:cs="Times New Roman"/>
          <w:b/>
          <w:sz w:val="28"/>
          <w:szCs w:val="28"/>
        </w:rPr>
        <w:t>Наш адрес</w:t>
      </w:r>
      <w:r w:rsidRPr="00B1465D">
        <w:rPr>
          <w:rFonts w:ascii="Times New Roman" w:hAnsi="Times New Roman" w:cs="Times New Roman"/>
          <w:sz w:val="28"/>
          <w:szCs w:val="28"/>
        </w:rPr>
        <w:t xml:space="preserve">: </w:t>
      </w:r>
      <w:r w:rsidRPr="00B1465D">
        <w:rPr>
          <w:rFonts w:ascii="Times New Roman" w:hAnsi="Times New Roman" w:cs="Times New Roman"/>
          <w:color w:val="272727"/>
          <w:sz w:val="28"/>
          <w:szCs w:val="28"/>
        </w:rPr>
        <w:t xml:space="preserve">020900 Республика Казахстан, </w:t>
      </w:r>
      <w:proofErr w:type="gramStart"/>
      <w:r w:rsidRPr="00B1465D">
        <w:rPr>
          <w:rFonts w:ascii="Times New Roman" w:hAnsi="Times New Roman" w:cs="Times New Roman"/>
          <w:color w:val="272727"/>
          <w:sz w:val="28"/>
          <w:szCs w:val="28"/>
        </w:rPr>
        <w:t>г</w:t>
      </w:r>
      <w:proofErr w:type="gramEnd"/>
      <w:r w:rsidRPr="00B1465D">
        <w:rPr>
          <w:rFonts w:ascii="Times New Roman" w:hAnsi="Times New Roman" w:cs="Times New Roman"/>
          <w:color w:val="272727"/>
          <w:sz w:val="28"/>
          <w:szCs w:val="28"/>
        </w:rPr>
        <w:t>. Есиль. Тел.: (716) 47-4-12-43.</w:t>
      </w:r>
    </w:p>
    <w:p w:rsidR="00627058" w:rsidRPr="00B1465D" w:rsidRDefault="00627058" w:rsidP="004608D4">
      <w:pPr>
        <w:shd w:val="clear" w:color="auto" w:fill="FFFFFF"/>
        <w:spacing w:after="0" w:line="240" w:lineRule="auto"/>
        <w:ind w:left="851"/>
        <w:jc w:val="both"/>
        <w:textAlignment w:val="baseline"/>
        <w:rPr>
          <w:rFonts w:ascii="Times New Roman" w:hAnsi="Times New Roman" w:cs="Times New Roman"/>
          <w:color w:val="272727"/>
          <w:sz w:val="28"/>
          <w:szCs w:val="28"/>
        </w:rPr>
      </w:pPr>
      <w:r w:rsidRPr="00B1465D">
        <w:rPr>
          <w:rStyle w:val="a6"/>
          <w:rFonts w:ascii="Times New Roman" w:hAnsi="Times New Roman" w:cs="Times New Roman"/>
          <w:color w:val="272727"/>
          <w:sz w:val="28"/>
          <w:szCs w:val="28"/>
          <w:bdr w:val="none" w:sz="0" w:space="0" w:color="auto" w:frame="1"/>
        </w:rPr>
        <w:t>Сайт:</w:t>
      </w:r>
    </w:p>
    <w:p w:rsidR="00627058" w:rsidRPr="00B1465D" w:rsidRDefault="00D42DE2" w:rsidP="004608D4">
      <w:pPr>
        <w:shd w:val="clear" w:color="auto" w:fill="FFFFFF"/>
        <w:spacing w:after="0" w:line="240" w:lineRule="auto"/>
        <w:ind w:left="851"/>
        <w:jc w:val="both"/>
        <w:textAlignment w:val="baseline"/>
        <w:rPr>
          <w:rFonts w:ascii="Times New Roman" w:hAnsi="Times New Roman" w:cs="Times New Roman"/>
          <w:color w:val="272727"/>
          <w:sz w:val="28"/>
          <w:szCs w:val="28"/>
        </w:rPr>
      </w:pPr>
      <w:r w:rsidRPr="00B1465D">
        <w:rPr>
          <w:rFonts w:ascii="Times New Roman" w:hAnsi="Times New Roman" w:cs="Times New Roman"/>
          <w:sz w:val="28"/>
          <w:szCs w:val="28"/>
        </w:rPr>
        <w:t>[</w:t>
      </w:r>
      <w:hyperlink r:id="rId10" w:tgtFrame="_blank" w:history="1">
        <w:r w:rsidR="00627058" w:rsidRPr="00B1465D">
          <w:rPr>
            <w:rStyle w:val="ab"/>
            <w:color w:val="5D5C5C"/>
            <w:sz w:val="28"/>
            <w:szCs w:val="28"/>
            <w:u w:val="none"/>
          </w:rPr>
          <w:t>http://pt0001.esil.akmoedu.kz</w:t>
        </w:r>
      </w:hyperlink>
      <w:r w:rsidRPr="00B1465D">
        <w:rPr>
          <w:rFonts w:ascii="Times New Roman" w:hAnsi="Times New Roman" w:cs="Times New Roman"/>
          <w:sz w:val="28"/>
          <w:szCs w:val="28"/>
        </w:rPr>
        <w:t>]</w:t>
      </w:r>
    </w:p>
    <w:p w:rsidR="00AC7A47" w:rsidRPr="00B1465D" w:rsidRDefault="00AC7A47" w:rsidP="00156094">
      <w:pPr>
        <w:pStyle w:val="a5"/>
        <w:shd w:val="clear" w:color="auto" w:fill="FFFFFF"/>
        <w:spacing w:before="0" w:beforeAutospacing="0" w:after="0" w:afterAutospacing="0"/>
        <w:jc w:val="both"/>
        <w:rPr>
          <w:color w:val="333333"/>
          <w:sz w:val="28"/>
          <w:szCs w:val="28"/>
        </w:rPr>
      </w:pPr>
    </w:p>
    <w:p w:rsidR="009E3DB2" w:rsidRPr="0083421C" w:rsidRDefault="0083421C" w:rsidP="004608D4">
      <w:pPr>
        <w:pStyle w:val="a5"/>
        <w:shd w:val="clear" w:color="auto" w:fill="FFFFFF"/>
        <w:spacing w:before="0" w:beforeAutospacing="0" w:after="0" w:afterAutospacing="0"/>
        <w:ind w:left="851"/>
        <w:jc w:val="center"/>
        <w:rPr>
          <w:b/>
          <w:sz w:val="28"/>
          <w:szCs w:val="28"/>
        </w:rPr>
      </w:pPr>
      <w:r>
        <w:rPr>
          <w:b/>
          <w:sz w:val="28"/>
          <w:szCs w:val="28"/>
        </w:rPr>
        <w:t xml:space="preserve">2 </w:t>
      </w:r>
      <w:r w:rsidR="009E3DB2" w:rsidRPr="0083421C">
        <w:rPr>
          <w:b/>
          <w:sz w:val="28"/>
          <w:szCs w:val="28"/>
        </w:rPr>
        <w:t>Понятие профориентации. История и предыстория профориентации</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B1465D">
        <w:rPr>
          <w:color w:val="333333"/>
          <w:sz w:val="28"/>
          <w:szCs w:val="28"/>
        </w:rPr>
        <w:t> </w:t>
      </w:r>
      <w:r w:rsidR="00B2121C" w:rsidRPr="00B1465D">
        <w:rPr>
          <w:color w:val="333333"/>
          <w:sz w:val="28"/>
          <w:szCs w:val="28"/>
        </w:rPr>
        <w:tab/>
      </w:r>
      <w:r w:rsidRPr="003161F5">
        <w:rPr>
          <w:sz w:val="28"/>
          <w:szCs w:val="28"/>
        </w:rPr>
        <w:t>Само возникновение профессиональной ориентации обычно связывают с появлением первого кабинета профориентации в Страсбурге в 1903году и бюро по выбору профессий в Бостоне (США) в 1908г.</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Обычно выделяют следующие причины появления этих первых </w:t>
      </w:r>
      <w:proofErr w:type="spellStart"/>
      <w:r w:rsidRPr="003161F5">
        <w:rPr>
          <w:sz w:val="28"/>
          <w:szCs w:val="28"/>
        </w:rPr>
        <w:t>профориентационных</w:t>
      </w:r>
      <w:proofErr w:type="spellEnd"/>
      <w:r w:rsidRPr="003161F5">
        <w:rPr>
          <w:sz w:val="28"/>
          <w:szCs w:val="28"/>
        </w:rPr>
        <w:t xml:space="preserve"> служб: бурный рост промышленности, миграция людей из сельской местности в города, проблема поиска работы, проблема отбора наиболее «подходящих» людей уже со стороны работодателей. Но это все причины, скорее, социально-экономические.</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Главная психологическая причина появления профориентации заключается в том, что именного этот период и именно в этих странах перед значительным количеством людей возникла проблема свободы выбора, чего раньше не было (или было характерно лишь для отдельных людей, которые не могли и не хотели жить по заранее заведенному, п</w:t>
      </w:r>
      <w:r w:rsidR="00716941" w:rsidRPr="003161F5">
        <w:rPr>
          <w:sz w:val="28"/>
          <w:szCs w:val="28"/>
        </w:rPr>
        <w:t xml:space="preserve">атриархальному порядку). </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Однако согласно другой точке зрения профориентация появилась гораздо раньше, в глубокой древности. Возникла профориентация из потребностей развития человеческого общества, а потому она, как и общество, имеет свою историю и предысторию. Естественно, что профориентация не могла появиться раньше, чем появились профессии, </w:t>
      </w:r>
      <w:proofErr w:type="gramStart"/>
      <w:r w:rsidRPr="003161F5">
        <w:rPr>
          <w:sz w:val="28"/>
          <w:szCs w:val="28"/>
        </w:rPr>
        <w:t>а</w:t>
      </w:r>
      <w:proofErr w:type="gramEnd"/>
      <w:r w:rsidRPr="003161F5">
        <w:rPr>
          <w:sz w:val="28"/>
          <w:szCs w:val="28"/>
        </w:rPr>
        <w:t xml:space="preserve"> следовательно, и потребность в ориентации на эти профессии.</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lastRenderedPageBreak/>
        <w:t xml:space="preserve">История появления некоторых элементов оценки </w:t>
      </w:r>
      <w:proofErr w:type="spellStart"/>
      <w:r w:rsidRPr="003161F5">
        <w:rPr>
          <w:sz w:val="28"/>
          <w:szCs w:val="28"/>
        </w:rPr>
        <w:t>профпригодности</w:t>
      </w:r>
      <w:proofErr w:type="spellEnd"/>
      <w:r w:rsidRPr="003161F5">
        <w:rPr>
          <w:sz w:val="28"/>
          <w:szCs w:val="28"/>
        </w:rPr>
        <w:t xml:space="preserve"> человека уходит в глубину веков. Это относится в основном к диагностике знаний, умений и способностей. Уже в середине III тысячелетия </w:t>
      </w:r>
      <w:proofErr w:type="gramStart"/>
      <w:r w:rsidRPr="003161F5">
        <w:rPr>
          <w:sz w:val="28"/>
          <w:szCs w:val="28"/>
        </w:rPr>
        <w:t>до</w:t>
      </w:r>
      <w:proofErr w:type="gramEnd"/>
      <w:r w:rsidRPr="003161F5">
        <w:rPr>
          <w:sz w:val="28"/>
          <w:szCs w:val="28"/>
        </w:rPr>
        <w:t xml:space="preserve"> н.э. </w:t>
      </w:r>
      <w:proofErr w:type="gramStart"/>
      <w:r w:rsidRPr="003161F5">
        <w:rPr>
          <w:sz w:val="28"/>
          <w:szCs w:val="28"/>
        </w:rPr>
        <w:t>в</w:t>
      </w:r>
      <w:proofErr w:type="gramEnd"/>
      <w:r w:rsidRPr="003161F5">
        <w:rPr>
          <w:sz w:val="28"/>
          <w:szCs w:val="28"/>
        </w:rPr>
        <w:t xml:space="preserve"> Древнем Вавилоне проводили испытания выпускников школ, готовивших писцов. Благодаря обширным по тем временам знаниям профессионально подготовленный писец был центральной фигурой месопотамской цивилизации: он умел измерять поля, делить имущество, петь, играть на музыкальных инструментах. Во время испытаний проверяли его умения разбираться в тканях, металлах, растениях, а также знания всех четырех арифметических действий.</w:t>
      </w:r>
    </w:p>
    <w:p w:rsidR="008C3F08"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Однако</w:t>
      </w:r>
      <w:proofErr w:type="gramStart"/>
      <w:r w:rsidRPr="003161F5">
        <w:rPr>
          <w:sz w:val="28"/>
          <w:szCs w:val="28"/>
        </w:rPr>
        <w:t>,</w:t>
      </w:r>
      <w:proofErr w:type="gramEnd"/>
      <w:r w:rsidRPr="003161F5">
        <w:rPr>
          <w:sz w:val="28"/>
          <w:szCs w:val="28"/>
        </w:rPr>
        <w:t xml:space="preserve"> если теперь посмотреть на профориентацию как на общественный процесс, включающий в себя не только отмеченные выше </w:t>
      </w:r>
      <w:proofErr w:type="spellStart"/>
      <w:r w:rsidRPr="003161F5">
        <w:rPr>
          <w:sz w:val="28"/>
          <w:szCs w:val="28"/>
        </w:rPr>
        <w:t>профдиагностику</w:t>
      </w:r>
      <w:proofErr w:type="spellEnd"/>
      <w:r w:rsidRPr="003161F5">
        <w:rPr>
          <w:sz w:val="28"/>
          <w:szCs w:val="28"/>
        </w:rPr>
        <w:t xml:space="preserve"> и профотбор (подбор), но также профпросвещение, </w:t>
      </w:r>
      <w:proofErr w:type="spellStart"/>
      <w:r w:rsidRPr="003161F5">
        <w:rPr>
          <w:sz w:val="28"/>
          <w:szCs w:val="28"/>
        </w:rPr>
        <w:t>профконсультацию</w:t>
      </w:r>
      <w:proofErr w:type="spellEnd"/>
      <w:r w:rsidRPr="003161F5">
        <w:rPr>
          <w:sz w:val="28"/>
          <w:szCs w:val="28"/>
        </w:rPr>
        <w:t xml:space="preserve">, социально-профессиональную ориентацию и профессиональное воспитание, то станет ясно, что профориентация как научно осмысленная деятельность человека могла появиться лишь позже, с той поры, когда начала набирать силу тенденция дифференциации и интеграции отдельных наук. </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История началась намного позже, в период коренной ломки общественного уклада, под напором развития крупной машинной индустрии, т.е. в период развитого капитализма с его неизбежными спутниками - повышением интенсивности производственных процессов, возрастанием роли специализации и профессионализации труда, а также с вынужденной необходимостью осуществления профессиональной подготовки огромных масс рабочих. Именно в это время определилась практическая потребность в привлечении рабочей силы, ее обучении и распределении на различные трудовые операции в соответствии с индивидуальными различиями и способностями людей.</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Работа этих первых </w:t>
      </w:r>
      <w:proofErr w:type="spellStart"/>
      <w:r w:rsidRPr="003161F5">
        <w:rPr>
          <w:sz w:val="28"/>
          <w:szCs w:val="28"/>
        </w:rPr>
        <w:t>профориентационных</w:t>
      </w:r>
      <w:proofErr w:type="spellEnd"/>
      <w:r w:rsidRPr="003161F5">
        <w:rPr>
          <w:sz w:val="28"/>
          <w:szCs w:val="28"/>
        </w:rPr>
        <w:t xml:space="preserve"> служб основывалась на «трехфакторной модели» Ф. </w:t>
      </w:r>
      <w:proofErr w:type="spellStart"/>
      <w:r w:rsidRPr="003161F5">
        <w:rPr>
          <w:sz w:val="28"/>
          <w:szCs w:val="28"/>
        </w:rPr>
        <w:t>Парсонса</w:t>
      </w:r>
      <w:proofErr w:type="spellEnd"/>
      <w:r w:rsidRPr="003161F5">
        <w:rPr>
          <w:sz w:val="28"/>
          <w:szCs w:val="28"/>
        </w:rPr>
        <w:t xml:space="preserve">, когда у претендента </w:t>
      </w:r>
      <w:proofErr w:type="gramStart"/>
      <w:r w:rsidRPr="003161F5">
        <w:rPr>
          <w:sz w:val="28"/>
          <w:szCs w:val="28"/>
        </w:rPr>
        <w:t>на те</w:t>
      </w:r>
      <w:proofErr w:type="gramEnd"/>
      <w:r w:rsidRPr="003161F5">
        <w:rPr>
          <w:sz w:val="28"/>
          <w:szCs w:val="28"/>
        </w:rPr>
        <w:t xml:space="preserve"> или иные профессии выявляли способности и психологические качества, соотносили их с требованиями профессий и, уже на основании этого, выдавали рекомендацию о пригодности или не пригодности человека к данной профессии. Такая работа впервые строилась на научной основе: использование самой идеи соотнесения характеристик человека с профессией в качестве основного критерия - появление профессиональной ориентации.</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proofErr w:type="gramStart"/>
      <w:r w:rsidRPr="003161F5">
        <w:rPr>
          <w:sz w:val="28"/>
          <w:szCs w:val="28"/>
        </w:rPr>
        <w:t>В своей работе бюро руководствовалось следующими положениями: по значимости выбор профессии можно приравнять к супружескому выбору; профессию лучше выбирать, чем надеяться на удачный случай; никто не должен выбирать профессию без тщательного размышления, без опоры на профконсультанта; молодежь должна ознакомиться с большим числом профессий, а не браться сразу же за "удобную" или случайно подвернувшуюся работу;</w:t>
      </w:r>
      <w:proofErr w:type="gramEnd"/>
      <w:r w:rsidRPr="003161F5">
        <w:rPr>
          <w:sz w:val="28"/>
          <w:szCs w:val="28"/>
        </w:rPr>
        <w:t xml:space="preserve"> выбор профессии протекает тем успешнее, чем внимательнее профконсультант изучит особенности личности выбирающего, факторы успешного выбора и мир профессий.</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lastRenderedPageBreak/>
        <w:t xml:space="preserve">Понятие "профориентация" кажется понятным каждому, кто ознакомиться с ним даже в первый раз - это ориентация школьников </w:t>
      </w:r>
      <w:proofErr w:type="gramStart"/>
      <w:r w:rsidRPr="003161F5">
        <w:rPr>
          <w:sz w:val="28"/>
          <w:szCs w:val="28"/>
        </w:rPr>
        <w:t>на те</w:t>
      </w:r>
      <w:proofErr w:type="gramEnd"/>
      <w:r w:rsidRPr="003161F5">
        <w:rPr>
          <w:sz w:val="28"/>
          <w:szCs w:val="28"/>
        </w:rPr>
        <w:t xml:space="preserve"> или иные профессии. Примерно такие же определения даются в методических пособиях, где профориентацию рассматривают как оказание помощи молодым людям в выборе профессии. Кроме того, под профориентацией нередко понимают систему мероприятий, помогающих человеку, вступающему в жизнь, научно обоснованно выбрать профессию или систему воспитательной работы в целях развития профессиональной направленности, помощи учащимся в моменты профессионального самоопределения.</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Таким образом, определений данного понятия много и произошло это вследствие развития деятельности по профориентации. Ведь с течением времени менялись требования, а вместе с ними изменяли свое содержание и понятие. Термин "профориентация" развивается по мере того, как меняется представление общества о целях, задачах, методах, формах и вообще, о сущности профориентации. Каждое из них отражает те или иные аспекты профориентации, выделяет какую-либо функцию, указывает на практический или теоретический уровень ее развития, рассматривает с позиций педагогики, психологии, теории управления и др.</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Поэтому прежде чем дать одно общее определение профориентации, уточним представления о трех его основных составляющих: "деятельность",</w:t>
      </w:r>
      <w:r w:rsidRPr="003161F5">
        <w:rPr>
          <w:rStyle w:val="apple-converted-space"/>
          <w:sz w:val="28"/>
          <w:szCs w:val="28"/>
        </w:rPr>
        <w:t> </w:t>
      </w:r>
      <w:r w:rsidRPr="003161F5">
        <w:rPr>
          <w:sz w:val="28"/>
          <w:szCs w:val="28"/>
        </w:rPr>
        <w:br/>
        <w:t>"профессия", "ориентация".</w:t>
      </w:r>
    </w:p>
    <w:p w:rsidR="009E3DB2" w:rsidRPr="003161F5" w:rsidRDefault="009F52AF"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  </w:t>
      </w:r>
      <w:r w:rsidR="009E3DB2" w:rsidRPr="003161F5">
        <w:rPr>
          <w:sz w:val="28"/>
          <w:szCs w:val="28"/>
        </w:rPr>
        <w:t>В философском энциклопедическом словаре «деятельность» определяется как специфически человеческая форма активного отношения к окружающему миру, содержание которой составляет ее целесообразное изменение и преобразование. Введение категории "деятельность" в рассматриваемое понятие "профессиональная ориентация" позволяет представить профориентацию не только как практику, но и как теоретическую деятельность, а точнее междисциплинарное научное направление, представляющее собой не только определенную сумму знаний, но и деятельность по получению этих знаний.</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sz w:val="28"/>
          <w:szCs w:val="28"/>
        </w:rPr>
        <w:t>Возникнув, как практическая деятельность, профориентация постепенно обогащается теорией, что позволяет рассмотреть профориентацию в единстве теоретической и практической деятельности.</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b/>
          <w:sz w:val="28"/>
          <w:szCs w:val="28"/>
        </w:rPr>
        <w:t>«Профессия»</w:t>
      </w:r>
      <w:r w:rsidRPr="003161F5">
        <w:rPr>
          <w:sz w:val="28"/>
          <w:szCs w:val="28"/>
        </w:rPr>
        <w:t xml:space="preserve"> (от латинского </w:t>
      </w:r>
      <w:proofErr w:type="spellStart"/>
      <w:r w:rsidRPr="003161F5">
        <w:rPr>
          <w:sz w:val="28"/>
          <w:szCs w:val="28"/>
        </w:rPr>
        <w:t>professio</w:t>
      </w:r>
      <w:proofErr w:type="spellEnd"/>
      <w:r w:rsidRPr="003161F5">
        <w:rPr>
          <w:sz w:val="28"/>
          <w:szCs w:val="28"/>
        </w:rPr>
        <w:t xml:space="preserve"> - официально указанное занятие, специальность, от </w:t>
      </w:r>
      <w:proofErr w:type="spellStart"/>
      <w:r w:rsidRPr="003161F5">
        <w:rPr>
          <w:sz w:val="28"/>
          <w:szCs w:val="28"/>
        </w:rPr>
        <w:t>profiteor</w:t>
      </w:r>
      <w:proofErr w:type="spellEnd"/>
      <w:r w:rsidRPr="003161F5">
        <w:rPr>
          <w:sz w:val="28"/>
          <w:szCs w:val="28"/>
        </w:rPr>
        <w:t xml:space="preserve"> - объявляю своим делом) - род трудовой деятельности, занятий, требующих определенной подготовки и являющихся источник</w:t>
      </w:r>
      <w:r w:rsidR="00716941" w:rsidRPr="003161F5">
        <w:rPr>
          <w:sz w:val="28"/>
          <w:szCs w:val="28"/>
        </w:rPr>
        <w:t>ом существования".</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b/>
          <w:sz w:val="28"/>
          <w:szCs w:val="28"/>
        </w:rPr>
        <w:t>Понятие "ориентация"</w:t>
      </w:r>
      <w:r w:rsidRPr="003161F5">
        <w:rPr>
          <w:sz w:val="28"/>
          <w:szCs w:val="28"/>
        </w:rPr>
        <w:t xml:space="preserve"> употребляется в ряде наук. И везде оно, так или иначе, связано с определением местонахождения и с выбором направления движения.</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sz w:val="28"/>
          <w:szCs w:val="28"/>
        </w:rPr>
        <w:t xml:space="preserve">В энциклопедии «ориентация» (фр. </w:t>
      </w:r>
      <w:proofErr w:type="spellStart"/>
      <w:r w:rsidRPr="003161F5">
        <w:rPr>
          <w:sz w:val="28"/>
          <w:szCs w:val="28"/>
        </w:rPr>
        <w:t>orientation</w:t>
      </w:r>
      <w:proofErr w:type="spellEnd"/>
      <w:r w:rsidRPr="003161F5">
        <w:rPr>
          <w:sz w:val="28"/>
          <w:szCs w:val="28"/>
        </w:rPr>
        <w:t xml:space="preserve"> буквально - направлять на восток) определяется в прямом и переносном смысле. В </w:t>
      </w:r>
      <w:proofErr w:type="gramStart"/>
      <w:r w:rsidRPr="003161F5">
        <w:rPr>
          <w:sz w:val="28"/>
          <w:szCs w:val="28"/>
        </w:rPr>
        <w:t>прямом</w:t>
      </w:r>
      <w:proofErr w:type="gramEnd"/>
      <w:r w:rsidRPr="003161F5">
        <w:rPr>
          <w:sz w:val="28"/>
          <w:szCs w:val="28"/>
        </w:rPr>
        <w:t xml:space="preserve"> - умение разобраться в окружающей обстановке, в переносном - направление научной, общественной и другой деятель</w:t>
      </w:r>
      <w:r w:rsidR="00716941" w:rsidRPr="003161F5">
        <w:rPr>
          <w:sz w:val="28"/>
          <w:szCs w:val="28"/>
        </w:rPr>
        <w:t>ности в определенную сторону.</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lastRenderedPageBreak/>
        <w:t>Какие бы определения не давались понятию "профориентация", ясно, что все они связаны с деятельностью по выбору профессии. Если молодой человек пытается ориентироваться в мире профессий и начинает активно выяснять, насколько та или иная конкретная профессия соответствует его жизненным устремлениям, то в этом случае лучше говорить о его ориентацию на профессию. Если же он становиться объектом педагогического или иного воздействия с целью выбора подходящей для него и для общества профессии, то здесь лучше говорить об ориентации в смысле ориентирования его на профессию.</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Так или иначе, понятие профориентация объединяет все выше сказанное:</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b/>
          <w:sz w:val="28"/>
          <w:szCs w:val="28"/>
        </w:rPr>
        <w:t>Профессиональная ориентация</w:t>
      </w:r>
      <w:r w:rsidRPr="003161F5">
        <w:rPr>
          <w:sz w:val="28"/>
          <w:szCs w:val="28"/>
        </w:rPr>
        <w:t xml:space="preserve"> – это целенаправленная деятельность по подготовке молодежи к обоснованному выбору профессии в соответствии с личными склонностями, интересами, способностями и одновременно с общественными потребностями в кадрах определенных профессий и разного уровня квалификации. Она представляет собой единство практической деятельности и развивающейся междисциплинарной теории и реализуется не только в учебно-воспитательном процессе</w:t>
      </w:r>
      <w:r w:rsidR="00716941" w:rsidRPr="003161F5">
        <w:rPr>
          <w:sz w:val="28"/>
          <w:szCs w:val="28"/>
        </w:rPr>
        <w:t xml:space="preserve"> работы с учащимися. </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sz w:val="28"/>
          <w:szCs w:val="28"/>
        </w:rPr>
        <w:t>Цели и задачи профориентации успешно реализуются в полной мере тогда, когда сама профориентация сможет опереться на развитую теорию и методологию. И не случайно: ведь в теории и методологии преломляются и проверяются понятия, идеи, взгляды, представления, формы, методы и принципы, которые позволяют повысить эффективность практической работы.</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Итак, профориентация - это научно обоснованная система подготовки молодежи к свободному и самостоятельному выбору профессии, призванная учитывать как индивидуальные особенности каждой личности, так и необходимость полноценного распределения трудовых ресурсов в интересах общества. Профориентация должна представлять собой единство практики и междисциплинарной теории. При этом важное значение имеет теория: ведь именно в ней преломляются те или иные идеи, которые затем помогают превратить практическую работу </w:t>
      </w:r>
      <w:proofErr w:type="gramStart"/>
      <w:r w:rsidRPr="003161F5">
        <w:rPr>
          <w:sz w:val="28"/>
          <w:szCs w:val="28"/>
        </w:rPr>
        <w:t>в</w:t>
      </w:r>
      <w:proofErr w:type="gramEnd"/>
      <w:r w:rsidRPr="003161F5">
        <w:rPr>
          <w:sz w:val="28"/>
          <w:szCs w:val="28"/>
        </w:rPr>
        <w:t xml:space="preserve"> научно-практическую. Теория не появляется, как правило, вместе с самой деятельностью. В профессиональной ориентации во главу угла обычно ставилась практическая работа по ориентации учащихся преимущественно на рабочие профессии. Значительно позже было обращено внимание на необходимость разработки теории, и лишь относительно недавно стала ощущаться потребность в разработке методологических вопросов профориентации.</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sz w:val="28"/>
          <w:szCs w:val="28"/>
        </w:rPr>
        <w:t>Практическая сторона включает в себя деятельность государственных и общественных организаций, предприятий, учреждений, школы, а также семьи по совершенствованию процесса профессионального и социального самоопределения в интересах личности и общества в целом.</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Теорию профориентации можно определить следующим образом: это совокупность высказываний, отражающих в концентрированной форме компле</w:t>
      </w:r>
      <w:proofErr w:type="gramStart"/>
      <w:r w:rsidRPr="003161F5">
        <w:rPr>
          <w:sz w:val="28"/>
          <w:szCs w:val="28"/>
        </w:rPr>
        <w:t>кс взгл</w:t>
      </w:r>
      <w:proofErr w:type="gramEnd"/>
      <w:r w:rsidRPr="003161F5">
        <w:rPr>
          <w:sz w:val="28"/>
          <w:szCs w:val="28"/>
        </w:rPr>
        <w:t xml:space="preserve">ядов, представлений и идей, направленных на осуществление эффективной </w:t>
      </w:r>
      <w:proofErr w:type="spellStart"/>
      <w:r w:rsidRPr="003161F5">
        <w:rPr>
          <w:sz w:val="28"/>
          <w:szCs w:val="28"/>
        </w:rPr>
        <w:t>профориентационной</w:t>
      </w:r>
      <w:proofErr w:type="spellEnd"/>
      <w:r w:rsidRPr="003161F5">
        <w:rPr>
          <w:sz w:val="28"/>
          <w:szCs w:val="28"/>
        </w:rPr>
        <w:t xml:space="preserve"> деятельности.</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lastRenderedPageBreak/>
        <w:t xml:space="preserve">Более глубокое определение этого понятия следующее: теория профориентации - это форма организации научного знания, дающего целостное представление о закономерностях и существенных связях двух процессов - профессионального самоопределения молодежи в соответствии с личными интересами, склонностями, способностями и ориентирования ее </w:t>
      </w:r>
      <w:proofErr w:type="gramStart"/>
      <w:r w:rsidRPr="003161F5">
        <w:rPr>
          <w:sz w:val="28"/>
          <w:szCs w:val="28"/>
        </w:rPr>
        <w:t>на те</w:t>
      </w:r>
      <w:proofErr w:type="gramEnd"/>
      <w:r w:rsidRPr="003161F5">
        <w:rPr>
          <w:sz w:val="28"/>
          <w:szCs w:val="28"/>
        </w:rPr>
        <w:t xml:space="preserve"> профессии, по которым ощущается общественная потребность в кадрах.</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Рассмотрим основные компоненты теории профессиональной ориентации школьников: факты, закономерности, принципы.</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Достоверных фактов, полученных с помощью научных методов, в профориентации мало. Поэтому одна из важных задач - собрать новые факты и дать им пр</w:t>
      </w:r>
      <w:r w:rsidR="00716941" w:rsidRPr="003161F5">
        <w:rPr>
          <w:sz w:val="28"/>
          <w:szCs w:val="28"/>
        </w:rPr>
        <w:t xml:space="preserve">авильную интерпретацию. </w:t>
      </w:r>
      <w:r w:rsidRPr="003161F5">
        <w:rPr>
          <w:sz w:val="28"/>
          <w:szCs w:val="28"/>
        </w:rPr>
        <w:t xml:space="preserve">Это оказывается важным в тех случаях, когда поиск новых фактов ведется с помощью одной или нескольких гипотез. Последние также составляют важную часть теории. Например, в каждом районе (регионе) могут оказаться свои специфические факторы, влияющие на выбор определенной профессии. Гипотеза о таких возможных факторах помогает созданию методов исследования, позволяющих оценить интересующее явление и на этой основе выработать практические рекомендации по улучшению </w:t>
      </w:r>
      <w:proofErr w:type="spellStart"/>
      <w:r w:rsidRPr="003161F5">
        <w:rPr>
          <w:sz w:val="28"/>
          <w:szCs w:val="28"/>
        </w:rPr>
        <w:t>профориентационной</w:t>
      </w:r>
      <w:proofErr w:type="spellEnd"/>
      <w:r w:rsidRPr="003161F5">
        <w:rPr>
          <w:sz w:val="28"/>
          <w:szCs w:val="28"/>
        </w:rPr>
        <w:t xml:space="preserve"> работы с учащимися.</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Важный компонент теории профориентации - определенные закономерности. Поиск их служит общей целью научной деятельности. Познание закономерностей - это, в конечном счете, то самое главное, ради чего обычно и предпринимаются научные исследования. Найденные закономерности обычно выражаются с помощью понятийного аппарата и специфического языка науки, отличающегося большей точностью, выразительностью, большими возможностями стыкования профориентации с понятиями других наук, и в том числе и с математикой.</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Уровень развития каждой теории нередко определяется составом и качеством принципов, положенных в основу деятельности. Формулированию принципов профориентации уделяется немало внимания. Однако нельзя сказать, что разработка системы принципов профориентации завершена: предстоит еще много сделать для создания стройной, непротиворечивой системы, удовлетвор</w:t>
      </w:r>
      <w:r w:rsidR="00FF7D41" w:rsidRPr="003161F5">
        <w:rPr>
          <w:sz w:val="28"/>
          <w:szCs w:val="28"/>
        </w:rPr>
        <w:t xml:space="preserve">яющей всем требованиям. </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Поскольку объектом </w:t>
      </w:r>
      <w:proofErr w:type="spellStart"/>
      <w:r w:rsidRPr="003161F5">
        <w:rPr>
          <w:sz w:val="28"/>
          <w:szCs w:val="28"/>
        </w:rPr>
        <w:t>профориентационной</w:t>
      </w:r>
      <w:proofErr w:type="spellEnd"/>
      <w:r w:rsidRPr="003161F5">
        <w:rPr>
          <w:sz w:val="28"/>
          <w:szCs w:val="28"/>
        </w:rPr>
        <w:t xml:space="preserve"> деятельности является процесс социально-профессионального самоопределения человека, важно в первую очередь сформулировать группу принципов, которыми руководствуются (или должны руководствоваться) девушки и юноши, выбирая себе профессию и место в социальной структуре общества.</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Принцип сознательности в выборе профессии выражается в стремлении удовлетворить своим выбором не только личностные потребности в трудовой деятельности, но и принести как можно б</w:t>
      </w:r>
      <w:r w:rsidR="00FF7D41" w:rsidRPr="003161F5">
        <w:rPr>
          <w:sz w:val="28"/>
          <w:szCs w:val="28"/>
        </w:rPr>
        <w:t xml:space="preserve">ольше пользы обществу. </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Принцип соответствия выбираемой профессии интересам, склонностям, способностям личности и одновременно потребностям общества в кадрах определенной профессии выражает связь личностного и общественного аспектов выбора профессии. По аналогии с известной мыслью нельзя жить в обществе и быть свободным от общества - можно также сказать: нельзя </w:t>
      </w:r>
      <w:r w:rsidRPr="003161F5">
        <w:rPr>
          <w:sz w:val="28"/>
          <w:szCs w:val="28"/>
        </w:rPr>
        <w:lastRenderedPageBreak/>
        <w:t>выбирать профессию, исходя только из собственных интересов и не считаясь с интересами общества. Нарушение принципа соответствия потребностей личности и общества приводит к несбалансированности в профессионал</w:t>
      </w:r>
      <w:r w:rsidR="00FF7D41" w:rsidRPr="003161F5">
        <w:rPr>
          <w:sz w:val="28"/>
          <w:szCs w:val="28"/>
        </w:rPr>
        <w:t xml:space="preserve">ьной структуре кадров. </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Принцип активности в выборе профессии характеризует тип деятельности личности в процессе профессионального самоопределения. Профессию надо активно искать самому. В этом большую роль призваны сыграть: практическая проба сил самих учащихся в процессе трудовой и профессиональной подготовки, советы родителей и их профессиональный опыт, поиск и чтение (по интересующей теме) литературы, работа во время пра</w:t>
      </w:r>
      <w:r w:rsidR="00FF7D41" w:rsidRPr="003161F5">
        <w:rPr>
          <w:sz w:val="28"/>
          <w:szCs w:val="28"/>
        </w:rPr>
        <w:t xml:space="preserve">ктики и многое другое. </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Последним принципом в этой группе является принцип развития. Этот принцип отражает идею выбора такой профессии, которая давала бы личности возможность повышения квалификации, увеличение заработка по мере роста опыта и профессионального мастерства, возможность активно участвовать в общественной работе, удовлетворять культурные потребности личности, потребность </w:t>
      </w:r>
      <w:r w:rsidR="00FF7D41" w:rsidRPr="003161F5">
        <w:rPr>
          <w:sz w:val="28"/>
          <w:szCs w:val="28"/>
        </w:rPr>
        <w:t xml:space="preserve">в жилье, отдыхе и т.п. </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proofErr w:type="gramStart"/>
      <w:r w:rsidRPr="003161F5">
        <w:rPr>
          <w:sz w:val="28"/>
          <w:szCs w:val="28"/>
        </w:rPr>
        <w:t>В профессиональной ориентации есть группа принципов, тесно связанных (и во многом пересекающимися) с общепедагогическими принципами:</w:t>
      </w:r>
      <w:proofErr w:type="gramEnd"/>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sz w:val="28"/>
          <w:szCs w:val="28"/>
        </w:rPr>
        <w:t>*Связь профориентации с жизнью, трудом, практикой, предусматривающей оказание помощи человеку в выборе его будущей профессии в органичном единстве с потребностями народного хозяйства в квалифицированных кадрах;</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sz w:val="28"/>
          <w:szCs w:val="28"/>
        </w:rPr>
        <w:t xml:space="preserve">* Связь профориентации с трудовой подготовкой школьников - это принцип, предусматривающий хорошую постановку трудового воспитания и обучения. В отрыве от трудовой подготовки профориентация приобретает черты абстрактности, </w:t>
      </w:r>
      <w:proofErr w:type="spellStart"/>
      <w:r w:rsidRPr="003161F5">
        <w:rPr>
          <w:sz w:val="28"/>
          <w:szCs w:val="28"/>
        </w:rPr>
        <w:t>призывности</w:t>
      </w:r>
      <w:proofErr w:type="spellEnd"/>
      <w:r w:rsidRPr="003161F5">
        <w:rPr>
          <w:sz w:val="28"/>
          <w:szCs w:val="28"/>
        </w:rPr>
        <w:t>, оторванности от практики, от общих задач трудового и профессионального становления личности;</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sz w:val="28"/>
          <w:szCs w:val="28"/>
        </w:rPr>
        <w:t xml:space="preserve">* Систематичность и преемственность в профориентации обеспечивает </w:t>
      </w:r>
      <w:proofErr w:type="spellStart"/>
      <w:r w:rsidRPr="003161F5">
        <w:rPr>
          <w:sz w:val="28"/>
          <w:szCs w:val="28"/>
        </w:rPr>
        <w:t>профориентационная</w:t>
      </w:r>
      <w:proofErr w:type="spellEnd"/>
      <w:r w:rsidRPr="003161F5">
        <w:rPr>
          <w:sz w:val="28"/>
          <w:szCs w:val="28"/>
        </w:rPr>
        <w:t xml:space="preserve"> работа с 1 по 11 классы при условии обязательной преемственности этой работы из класса в класс;</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sz w:val="28"/>
          <w:szCs w:val="28"/>
        </w:rPr>
        <w:t>* Взаимосвязь школы, семьи, базового предприятия, средних профессиональных учебных заведений и общественности в профориентации учащихся предусматривает тесный контакт по оказанию помощи молодым людям в выборе профессии. При этом предполагается усиление целенаправленности и координации в совместной деятельности;</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sz w:val="28"/>
          <w:szCs w:val="28"/>
        </w:rPr>
        <w:t xml:space="preserve">* Воспитывающий характер профориентации состоит в необходимости осуществления </w:t>
      </w:r>
      <w:proofErr w:type="spellStart"/>
      <w:r w:rsidRPr="003161F5">
        <w:rPr>
          <w:sz w:val="28"/>
          <w:szCs w:val="28"/>
        </w:rPr>
        <w:t>профориентационной</w:t>
      </w:r>
      <w:proofErr w:type="spellEnd"/>
      <w:r w:rsidRPr="003161F5">
        <w:rPr>
          <w:sz w:val="28"/>
          <w:szCs w:val="28"/>
        </w:rPr>
        <w:t xml:space="preserve"> работы в соответствии с задачами формирования гармоничной личности, в единстве трудового, экономического нравственного, эстетического, правового и физического воспитания;</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sz w:val="28"/>
          <w:szCs w:val="28"/>
        </w:rPr>
        <w:t xml:space="preserve">* Взаимосвязь диагностического и воспитательного подходов к проведению </w:t>
      </w:r>
      <w:proofErr w:type="spellStart"/>
      <w:r w:rsidRPr="003161F5">
        <w:rPr>
          <w:sz w:val="28"/>
          <w:szCs w:val="28"/>
        </w:rPr>
        <w:t>профориентационной</w:t>
      </w:r>
      <w:proofErr w:type="spellEnd"/>
      <w:r w:rsidRPr="003161F5">
        <w:rPr>
          <w:sz w:val="28"/>
          <w:szCs w:val="28"/>
        </w:rPr>
        <w:t xml:space="preserve"> работы - принцип, предполагающий недопустимость противопоставления одного подхода другому. Каждый из них решает свои задачи;</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sz w:val="28"/>
          <w:szCs w:val="28"/>
        </w:rPr>
        <w:lastRenderedPageBreak/>
        <w:t xml:space="preserve">* Дифференцированный и индивидуальный подход к учащимся в зависимости от возраста и уровня </w:t>
      </w:r>
      <w:proofErr w:type="spellStart"/>
      <w:r w:rsidRPr="003161F5">
        <w:rPr>
          <w:sz w:val="28"/>
          <w:szCs w:val="28"/>
        </w:rPr>
        <w:t>сформированности</w:t>
      </w:r>
      <w:proofErr w:type="spellEnd"/>
      <w:r w:rsidRPr="003161F5">
        <w:rPr>
          <w:sz w:val="28"/>
          <w:szCs w:val="28"/>
        </w:rPr>
        <w:t xml:space="preserve"> их профессиональных интересов, от различий в ценностных ориентациях и жизненных планов, от уровня успеваемости. Дифференциация учащихся по группам позволяет точнее определять их средства воздействия, которые будучи эффективными, в одной группе могут оказаться неэффективными в другой. Дифференциация создает условия для реализации индивидуального подхода;</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sz w:val="28"/>
          <w:szCs w:val="28"/>
        </w:rPr>
        <w:t xml:space="preserve">* Оптимальное сочетание массовых, групповых и индивидуальных форм </w:t>
      </w:r>
      <w:proofErr w:type="spellStart"/>
      <w:r w:rsidRPr="003161F5">
        <w:rPr>
          <w:sz w:val="28"/>
          <w:szCs w:val="28"/>
        </w:rPr>
        <w:t>профориентационной</w:t>
      </w:r>
      <w:proofErr w:type="spellEnd"/>
      <w:r w:rsidRPr="003161F5">
        <w:rPr>
          <w:sz w:val="28"/>
          <w:szCs w:val="28"/>
        </w:rPr>
        <w:t xml:space="preserve"> работы с учащимися и их родителями, утверждающих необходимость использования разных форм, отхода от традиционно используемых одних только массовых форм, усиление внимания к сбалансированному сочетанию всех форм работы;</w:t>
      </w:r>
    </w:p>
    <w:p w:rsidR="009E3DB2" w:rsidRPr="003161F5" w:rsidRDefault="009E3DB2" w:rsidP="004608D4">
      <w:pPr>
        <w:pStyle w:val="a5"/>
        <w:shd w:val="clear" w:color="auto" w:fill="FFFFFF"/>
        <w:spacing w:before="0" w:beforeAutospacing="0" w:after="0" w:afterAutospacing="0"/>
        <w:ind w:left="851"/>
        <w:jc w:val="both"/>
        <w:rPr>
          <w:sz w:val="28"/>
          <w:szCs w:val="28"/>
        </w:rPr>
      </w:pPr>
      <w:r w:rsidRPr="003161F5">
        <w:rPr>
          <w:sz w:val="28"/>
          <w:szCs w:val="28"/>
        </w:rPr>
        <w:t xml:space="preserve">* Соответствие содержания форм и методов </w:t>
      </w:r>
      <w:proofErr w:type="spellStart"/>
      <w:r w:rsidRPr="003161F5">
        <w:rPr>
          <w:sz w:val="28"/>
          <w:szCs w:val="28"/>
        </w:rPr>
        <w:t>профориентационной</w:t>
      </w:r>
      <w:proofErr w:type="spellEnd"/>
      <w:r w:rsidRPr="003161F5">
        <w:rPr>
          <w:sz w:val="28"/>
          <w:szCs w:val="28"/>
        </w:rPr>
        <w:t xml:space="preserve"> работы потребностям профессионального развития личности и одновременно потребностям района (города, региона) в кадрах определенных профессий и требуемого уровня квалификации. </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Таким образом, в теории профориентации существуют и общепедагогические принципы, и специфические принципы, характеризующие </w:t>
      </w:r>
      <w:proofErr w:type="spellStart"/>
      <w:r w:rsidRPr="003161F5">
        <w:rPr>
          <w:sz w:val="28"/>
          <w:szCs w:val="28"/>
        </w:rPr>
        <w:t>профориентационную</w:t>
      </w:r>
      <w:proofErr w:type="spellEnd"/>
      <w:r w:rsidRPr="003161F5">
        <w:rPr>
          <w:sz w:val="28"/>
          <w:szCs w:val="28"/>
        </w:rPr>
        <w:t xml:space="preserve"> деятельность как общественное явление.</w:t>
      </w:r>
    </w:p>
    <w:p w:rsidR="009E3DB2" w:rsidRPr="003161F5" w:rsidRDefault="009E3DB2" w:rsidP="004608D4">
      <w:pPr>
        <w:pStyle w:val="a5"/>
        <w:shd w:val="clear" w:color="auto" w:fill="FFFFFF"/>
        <w:spacing w:before="0" w:beforeAutospacing="0" w:after="0" w:afterAutospacing="0"/>
        <w:ind w:left="851" w:firstLine="708"/>
        <w:jc w:val="both"/>
        <w:rPr>
          <w:b/>
          <w:sz w:val="28"/>
          <w:szCs w:val="28"/>
        </w:rPr>
      </w:pPr>
      <w:r w:rsidRPr="003161F5">
        <w:rPr>
          <w:b/>
          <w:sz w:val="28"/>
          <w:szCs w:val="28"/>
        </w:rPr>
        <w:t>Профессиональная ориентация включает следующие компоненты:</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Профессиональное просвещение предусматривает вооружение учащихся определенной совокупностью знаний об особенностях различных профессий, условиях правильного выбора одной из них; воспитание положительного отношения школьников к различным видам профессиональной и общественной деятельности; формирование мотивированных профессиональных намерений, в основе которых лежит осознание социально-экономических потребностей общества и психофизиологических особенностей личности. Важность этого компонента с социальной точки зрения заключается в том, что </w:t>
      </w:r>
      <w:proofErr w:type="gramStart"/>
      <w:r w:rsidRPr="003161F5">
        <w:rPr>
          <w:sz w:val="28"/>
          <w:szCs w:val="28"/>
        </w:rPr>
        <w:t>благодаря</w:t>
      </w:r>
      <w:proofErr w:type="gramEnd"/>
      <w:r w:rsidRPr="003161F5">
        <w:rPr>
          <w:sz w:val="28"/>
          <w:szCs w:val="28"/>
        </w:rPr>
        <w:t xml:space="preserve"> </w:t>
      </w:r>
      <w:proofErr w:type="gramStart"/>
      <w:r w:rsidRPr="003161F5">
        <w:rPr>
          <w:sz w:val="28"/>
          <w:szCs w:val="28"/>
        </w:rPr>
        <w:t>ему</w:t>
      </w:r>
      <w:proofErr w:type="gramEnd"/>
      <w:r w:rsidRPr="003161F5">
        <w:rPr>
          <w:sz w:val="28"/>
          <w:szCs w:val="28"/>
        </w:rPr>
        <w:t xml:space="preserve"> расширяются рамки свободы выбора профессии: чем больше молодой человек знает о профессии, тем осознаннее будет его выбор.</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Профессиональное просвещение в свою очередь включает профессиональную информацию, профессиональную пропаганду и профессиональную агитацию. Эти элементы также внутренне связаны между собой. Цель их – сообщение школьникам определенного круга сведений о наиболее массовых профессиях, информирование их о способах и условиях овладения ими, пропаганда общественной значимости тех профессий, в которых в данное время испытывает острую потребность экономика региона.</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Не менее значимым компонентом профориентации является развитие интересов и склонностей учащихся в различных видах профессиональной деятельности. Без этого невозможно подготовить юношу или девушку к правильному выбору профессии. Оно складывается из таких важных элементов, как формирование и воспитание профессиональных интересов, </w:t>
      </w:r>
      <w:r w:rsidRPr="003161F5">
        <w:rPr>
          <w:sz w:val="28"/>
          <w:szCs w:val="28"/>
        </w:rPr>
        <w:lastRenderedPageBreak/>
        <w:t>воспитание уважения к данной профессии, любви к труду, психологической готовности к работе.</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Целью профессиональной психодиагностики является изучение личности школьника в целях профориентации. </w:t>
      </w:r>
      <w:proofErr w:type="gramStart"/>
      <w:r w:rsidRPr="003161F5">
        <w:rPr>
          <w:sz w:val="28"/>
          <w:szCs w:val="28"/>
        </w:rPr>
        <w:t xml:space="preserve">В процессе </w:t>
      </w:r>
      <w:proofErr w:type="spellStart"/>
      <w:r w:rsidRPr="003161F5">
        <w:rPr>
          <w:sz w:val="28"/>
          <w:szCs w:val="28"/>
        </w:rPr>
        <w:t>профдиагностики</w:t>
      </w:r>
      <w:proofErr w:type="spellEnd"/>
      <w:r w:rsidRPr="003161F5">
        <w:rPr>
          <w:sz w:val="28"/>
          <w:szCs w:val="28"/>
        </w:rPr>
        <w:t xml:space="preserve"> изучают характерные особенности личности: ценностные ориентации, интересы, потребности, склонности, способности, профессиональные намерения, профессиональную направленность, черты характера, темперамент, состояние здоровья.</w:t>
      </w:r>
      <w:proofErr w:type="gramEnd"/>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Профессиональная консультация имеет целью установление соответствия индивидуальных психологических и личностных особенностей специфическим требованиям той или иной профессии. Различают следующие виды консультаций: справочные, диагностические, формирующие, медицинские.</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Профессиональный отбор, как правило, осуществляется вне школы в специальных лабораториях и по преимуществу к тем профессия, которые связаны с условиями труда максимальной трудности.</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Следует различать профотбор от </w:t>
      </w:r>
      <w:proofErr w:type="spellStart"/>
      <w:r w:rsidRPr="003161F5">
        <w:rPr>
          <w:sz w:val="28"/>
          <w:szCs w:val="28"/>
        </w:rPr>
        <w:t>профподбора</w:t>
      </w:r>
      <w:proofErr w:type="spellEnd"/>
      <w:r w:rsidRPr="003161F5">
        <w:rPr>
          <w:sz w:val="28"/>
          <w:szCs w:val="28"/>
        </w:rPr>
        <w:t xml:space="preserve">. При проведении профотбора подбирают наиболее соответствующую данной профессии личность, т.е. идут от профессии к личности, а при </w:t>
      </w:r>
      <w:proofErr w:type="spellStart"/>
      <w:r w:rsidRPr="003161F5">
        <w:rPr>
          <w:sz w:val="28"/>
          <w:szCs w:val="28"/>
        </w:rPr>
        <w:t>профподборе</w:t>
      </w:r>
      <w:proofErr w:type="spellEnd"/>
      <w:r w:rsidRPr="003161F5">
        <w:rPr>
          <w:sz w:val="28"/>
          <w:szCs w:val="28"/>
        </w:rPr>
        <w:t xml:space="preserve"> подбирают соответствующую данной личности профессию, т.е. идут от личности к профессии.</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Завершающим компонентом профориентации является профессиональная адаптация, представляющая собой активный процесс приспособления молодого человека к производству, новому социальному окружению, условием труда и особенностям конкретной специальности.</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Профессиональное воспитание учащихся является одним из главных компонентов системы профориентации. Под профессиональным воспитанием понимается воспитание у школьников профессионально важных качеств личности.</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proofErr w:type="gramStart"/>
      <w:r w:rsidRPr="003161F5">
        <w:rPr>
          <w:sz w:val="28"/>
          <w:szCs w:val="28"/>
        </w:rPr>
        <w:t xml:space="preserve">Таким образом, можно сделать вывод о том, что профессиональная ориентация – это целостная система, состоящая из взаимосвязанных компонентов, объединенных общностью цели и единством управления: профессиональное просвещение; развитие интересов, склонностей школьников в различных видах деятельности – игровой, познавательной, трудовой (профессиональная активизация); профессиональная психодиагностика; профессиональная консультация; профессиональный отбор (подбор); профессиональная адаптация и профессиональное воспитание. </w:t>
      </w:r>
      <w:proofErr w:type="gramEnd"/>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Все компоненты профориентации тесно связаны между собой, функционирование их определяется закономерностями системы в целом, </w:t>
      </w:r>
      <w:proofErr w:type="gramStart"/>
      <w:r w:rsidRPr="003161F5">
        <w:rPr>
          <w:sz w:val="28"/>
          <w:szCs w:val="28"/>
        </w:rPr>
        <w:t>вне</w:t>
      </w:r>
      <w:proofErr w:type="gramEnd"/>
      <w:r w:rsidRPr="003161F5">
        <w:rPr>
          <w:sz w:val="28"/>
          <w:szCs w:val="28"/>
        </w:rPr>
        <w:t xml:space="preserve"> </w:t>
      </w:r>
      <w:proofErr w:type="gramStart"/>
      <w:r w:rsidRPr="003161F5">
        <w:rPr>
          <w:sz w:val="28"/>
          <w:szCs w:val="28"/>
        </w:rPr>
        <w:t>ее</w:t>
      </w:r>
      <w:proofErr w:type="gramEnd"/>
      <w:r w:rsidRPr="003161F5">
        <w:rPr>
          <w:sz w:val="28"/>
          <w:szCs w:val="28"/>
        </w:rPr>
        <w:t xml:space="preserve"> они теряют свою функциональную направленность. Сама же система профориентации взаимодействует с другими системами более высокого порядка, например с учебно-воспитательным процессом. </w:t>
      </w:r>
    </w:p>
    <w:p w:rsidR="009E3DB2" w:rsidRPr="003161F5" w:rsidRDefault="009E3DB2" w:rsidP="004608D4">
      <w:pPr>
        <w:pStyle w:val="a5"/>
        <w:shd w:val="clear" w:color="auto" w:fill="FFFFFF"/>
        <w:spacing w:before="0" w:beforeAutospacing="0" w:after="0" w:afterAutospacing="0"/>
        <w:ind w:left="851" w:firstLine="708"/>
        <w:jc w:val="both"/>
        <w:rPr>
          <w:sz w:val="28"/>
          <w:szCs w:val="28"/>
        </w:rPr>
      </w:pPr>
      <w:r w:rsidRPr="003161F5">
        <w:rPr>
          <w:sz w:val="28"/>
          <w:szCs w:val="28"/>
        </w:rPr>
        <w:t xml:space="preserve">Высший уровень профориентации – профессиональное самоопределение - это ее конечная (идеальная) цель. На этом уровне человек готов самостоятельно и осознано делать ответственные жизненные и </w:t>
      </w:r>
      <w:r w:rsidRPr="003161F5">
        <w:rPr>
          <w:sz w:val="28"/>
          <w:szCs w:val="28"/>
        </w:rPr>
        <w:lastRenderedPageBreak/>
        <w:t>профессиональные выборы. Причем делать их уже без посторонней помощи. Полноценная, системная профориентация должна быть направлена на постепенное формирование субъекта самоопределения.</w:t>
      </w:r>
    </w:p>
    <w:p w:rsidR="00B1465D" w:rsidRPr="00B1465D" w:rsidRDefault="00B1465D" w:rsidP="004608D4">
      <w:pPr>
        <w:pStyle w:val="a5"/>
        <w:shd w:val="clear" w:color="auto" w:fill="FFFFFF"/>
        <w:spacing w:before="0" w:beforeAutospacing="0" w:after="0" w:afterAutospacing="0"/>
        <w:ind w:left="851" w:firstLine="708"/>
        <w:jc w:val="both"/>
        <w:rPr>
          <w:b/>
          <w:color w:val="333333"/>
          <w:sz w:val="28"/>
          <w:szCs w:val="28"/>
        </w:rPr>
      </w:pPr>
    </w:p>
    <w:p w:rsidR="00B1465D" w:rsidRPr="00B1465D" w:rsidRDefault="00B1465D" w:rsidP="004608D4">
      <w:pPr>
        <w:pStyle w:val="a5"/>
        <w:shd w:val="clear" w:color="auto" w:fill="FFFFFF"/>
        <w:spacing w:before="0" w:beforeAutospacing="0" w:after="0" w:afterAutospacing="0"/>
        <w:ind w:left="851" w:firstLine="708"/>
        <w:jc w:val="both"/>
        <w:rPr>
          <w:b/>
          <w:color w:val="333333"/>
          <w:sz w:val="28"/>
          <w:szCs w:val="28"/>
        </w:rPr>
      </w:pPr>
    </w:p>
    <w:p w:rsidR="00B1465D" w:rsidRPr="00B1465D" w:rsidRDefault="00B1465D" w:rsidP="004608D4">
      <w:pPr>
        <w:pStyle w:val="a5"/>
        <w:shd w:val="clear" w:color="auto" w:fill="FFFFFF"/>
        <w:spacing w:before="0" w:beforeAutospacing="0" w:after="0" w:afterAutospacing="0"/>
        <w:ind w:left="851" w:firstLine="708"/>
        <w:jc w:val="both"/>
        <w:rPr>
          <w:b/>
          <w:color w:val="333333"/>
          <w:sz w:val="28"/>
          <w:szCs w:val="28"/>
        </w:rPr>
      </w:pPr>
    </w:p>
    <w:p w:rsidR="0083421C" w:rsidRDefault="0083421C" w:rsidP="004608D4">
      <w:pPr>
        <w:pStyle w:val="a5"/>
        <w:shd w:val="clear" w:color="auto" w:fill="FFFFFF"/>
        <w:spacing w:before="0" w:beforeAutospacing="0" w:after="0" w:afterAutospacing="0"/>
        <w:ind w:left="851" w:firstLine="708"/>
        <w:jc w:val="both"/>
        <w:rPr>
          <w:b/>
          <w:sz w:val="28"/>
          <w:szCs w:val="28"/>
        </w:rPr>
      </w:pPr>
    </w:p>
    <w:p w:rsidR="0083421C" w:rsidRDefault="0083421C" w:rsidP="004608D4">
      <w:pPr>
        <w:pStyle w:val="a5"/>
        <w:shd w:val="clear" w:color="auto" w:fill="FFFFFF"/>
        <w:spacing w:before="0" w:beforeAutospacing="0" w:after="0" w:afterAutospacing="0"/>
        <w:ind w:left="851" w:firstLine="708"/>
        <w:jc w:val="both"/>
        <w:rPr>
          <w:b/>
          <w:sz w:val="28"/>
          <w:szCs w:val="28"/>
        </w:rPr>
      </w:pPr>
    </w:p>
    <w:p w:rsidR="0083421C" w:rsidRDefault="0083421C" w:rsidP="004608D4">
      <w:pPr>
        <w:pStyle w:val="a5"/>
        <w:shd w:val="clear" w:color="auto" w:fill="FFFFFF"/>
        <w:spacing w:before="0" w:beforeAutospacing="0" w:after="0" w:afterAutospacing="0"/>
        <w:ind w:left="851" w:firstLine="708"/>
        <w:jc w:val="both"/>
        <w:rPr>
          <w:b/>
          <w:sz w:val="28"/>
          <w:szCs w:val="28"/>
        </w:rPr>
      </w:pPr>
    </w:p>
    <w:p w:rsidR="0083421C" w:rsidRDefault="0083421C" w:rsidP="004608D4">
      <w:pPr>
        <w:pStyle w:val="a5"/>
        <w:shd w:val="clear" w:color="auto" w:fill="FFFFFF"/>
        <w:spacing w:before="0" w:beforeAutospacing="0" w:after="0" w:afterAutospacing="0"/>
        <w:ind w:left="851" w:firstLine="708"/>
        <w:jc w:val="both"/>
        <w:rPr>
          <w:b/>
          <w:sz w:val="28"/>
          <w:szCs w:val="28"/>
        </w:rPr>
      </w:pPr>
    </w:p>
    <w:p w:rsidR="0083421C" w:rsidRDefault="0083421C" w:rsidP="004608D4">
      <w:pPr>
        <w:pStyle w:val="a5"/>
        <w:shd w:val="clear" w:color="auto" w:fill="FFFFFF"/>
        <w:spacing w:before="0" w:beforeAutospacing="0" w:after="0" w:afterAutospacing="0"/>
        <w:ind w:left="851" w:firstLine="708"/>
        <w:jc w:val="both"/>
        <w:rPr>
          <w:b/>
          <w:sz w:val="28"/>
          <w:szCs w:val="28"/>
        </w:rPr>
      </w:pPr>
    </w:p>
    <w:p w:rsidR="0083421C" w:rsidRDefault="0083421C" w:rsidP="004608D4">
      <w:pPr>
        <w:pStyle w:val="a5"/>
        <w:shd w:val="clear" w:color="auto" w:fill="FFFFFF"/>
        <w:spacing w:before="0" w:beforeAutospacing="0" w:after="0" w:afterAutospacing="0"/>
        <w:ind w:left="851" w:firstLine="708"/>
        <w:jc w:val="both"/>
        <w:rPr>
          <w:b/>
          <w:sz w:val="28"/>
          <w:szCs w:val="28"/>
        </w:rPr>
      </w:pPr>
    </w:p>
    <w:p w:rsidR="0083421C" w:rsidRDefault="0083421C" w:rsidP="004608D4">
      <w:pPr>
        <w:pStyle w:val="a5"/>
        <w:shd w:val="clear" w:color="auto" w:fill="FFFFFF"/>
        <w:spacing w:before="0" w:beforeAutospacing="0" w:after="0" w:afterAutospacing="0"/>
        <w:ind w:left="851" w:firstLine="708"/>
        <w:jc w:val="both"/>
        <w:rPr>
          <w:b/>
          <w:sz w:val="28"/>
          <w:szCs w:val="28"/>
        </w:rPr>
      </w:pPr>
    </w:p>
    <w:p w:rsidR="0083421C" w:rsidRDefault="0083421C" w:rsidP="004608D4">
      <w:pPr>
        <w:pStyle w:val="a5"/>
        <w:shd w:val="clear" w:color="auto" w:fill="FFFFFF"/>
        <w:spacing w:before="0" w:beforeAutospacing="0" w:after="0" w:afterAutospacing="0"/>
        <w:ind w:left="851" w:firstLine="708"/>
        <w:jc w:val="both"/>
        <w:rPr>
          <w:b/>
          <w:sz w:val="28"/>
          <w:szCs w:val="28"/>
        </w:rPr>
      </w:pPr>
    </w:p>
    <w:p w:rsidR="00156094" w:rsidRDefault="00156094" w:rsidP="004608D4">
      <w:pPr>
        <w:pStyle w:val="a5"/>
        <w:shd w:val="clear" w:color="auto" w:fill="FFFFFF"/>
        <w:spacing w:before="0" w:beforeAutospacing="0" w:after="0" w:afterAutospacing="0"/>
        <w:ind w:left="851" w:firstLine="708"/>
        <w:jc w:val="both"/>
        <w:rPr>
          <w:b/>
          <w:sz w:val="28"/>
          <w:szCs w:val="28"/>
        </w:rPr>
      </w:pPr>
    </w:p>
    <w:p w:rsidR="00156094" w:rsidRDefault="00156094" w:rsidP="004608D4">
      <w:pPr>
        <w:pStyle w:val="a5"/>
        <w:shd w:val="clear" w:color="auto" w:fill="FFFFFF"/>
        <w:spacing w:before="0" w:beforeAutospacing="0" w:after="0" w:afterAutospacing="0"/>
        <w:ind w:left="851" w:firstLine="708"/>
        <w:jc w:val="both"/>
        <w:rPr>
          <w:b/>
          <w:sz w:val="28"/>
          <w:szCs w:val="28"/>
        </w:rPr>
      </w:pPr>
    </w:p>
    <w:p w:rsidR="00156094" w:rsidRDefault="00156094" w:rsidP="004608D4">
      <w:pPr>
        <w:pStyle w:val="a5"/>
        <w:shd w:val="clear" w:color="auto" w:fill="FFFFFF"/>
        <w:spacing w:before="0" w:beforeAutospacing="0" w:after="0" w:afterAutospacing="0"/>
        <w:ind w:left="851" w:firstLine="708"/>
        <w:jc w:val="both"/>
        <w:rPr>
          <w:b/>
          <w:sz w:val="28"/>
          <w:szCs w:val="28"/>
        </w:rPr>
      </w:pPr>
    </w:p>
    <w:p w:rsidR="00156094" w:rsidRDefault="00156094" w:rsidP="004608D4">
      <w:pPr>
        <w:pStyle w:val="a5"/>
        <w:shd w:val="clear" w:color="auto" w:fill="FFFFFF"/>
        <w:spacing w:before="0" w:beforeAutospacing="0" w:after="0" w:afterAutospacing="0"/>
        <w:ind w:left="851" w:firstLine="708"/>
        <w:jc w:val="both"/>
        <w:rPr>
          <w:b/>
          <w:sz w:val="28"/>
          <w:szCs w:val="28"/>
        </w:rPr>
      </w:pPr>
    </w:p>
    <w:p w:rsidR="00156094" w:rsidRDefault="00156094" w:rsidP="004608D4">
      <w:pPr>
        <w:pStyle w:val="a5"/>
        <w:shd w:val="clear" w:color="auto" w:fill="FFFFFF"/>
        <w:spacing w:before="0" w:beforeAutospacing="0" w:after="0" w:afterAutospacing="0"/>
        <w:ind w:left="851" w:firstLine="708"/>
        <w:jc w:val="both"/>
        <w:rPr>
          <w:b/>
          <w:sz w:val="28"/>
          <w:szCs w:val="28"/>
        </w:rPr>
      </w:pPr>
    </w:p>
    <w:p w:rsidR="00156094" w:rsidRDefault="00156094" w:rsidP="004608D4">
      <w:pPr>
        <w:pStyle w:val="a5"/>
        <w:shd w:val="clear" w:color="auto" w:fill="FFFFFF"/>
        <w:spacing w:before="0" w:beforeAutospacing="0" w:after="0" w:afterAutospacing="0"/>
        <w:ind w:left="851" w:firstLine="708"/>
        <w:jc w:val="both"/>
        <w:rPr>
          <w:b/>
          <w:sz w:val="28"/>
          <w:szCs w:val="28"/>
        </w:rPr>
      </w:pPr>
    </w:p>
    <w:p w:rsidR="00156094" w:rsidRDefault="00156094" w:rsidP="004608D4">
      <w:pPr>
        <w:pStyle w:val="a5"/>
        <w:shd w:val="clear" w:color="auto" w:fill="FFFFFF"/>
        <w:spacing w:before="0" w:beforeAutospacing="0" w:after="0" w:afterAutospacing="0"/>
        <w:ind w:left="851" w:firstLine="708"/>
        <w:jc w:val="both"/>
        <w:rPr>
          <w:b/>
          <w:sz w:val="28"/>
          <w:szCs w:val="28"/>
        </w:rPr>
      </w:pPr>
    </w:p>
    <w:p w:rsidR="00156094" w:rsidRDefault="00156094" w:rsidP="004608D4">
      <w:pPr>
        <w:pStyle w:val="a5"/>
        <w:shd w:val="clear" w:color="auto" w:fill="FFFFFF"/>
        <w:spacing w:before="0" w:beforeAutospacing="0" w:after="0" w:afterAutospacing="0"/>
        <w:ind w:left="851" w:firstLine="708"/>
        <w:jc w:val="both"/>
        <w:rPr>
          <w:b/>
          <w:sz w:val="28"/>
          <w:szCs w:val="28"/>
        </w:rPr>
      </w:pPr>
    </w:p>
    <w:p w:rsidR="00156094" w:rsidRDefault="00156094" w:rsidP="004608D4">
      <w:pPr>
        <w:pStyle w:val="a5"/>
        <w:shd w:val="clear" w:color="auto" w:fill="FFFFFF"/>
        <w:spacing w:before="0" w:beforeAutospacing="0" w:after="0" w:afterAutospacing="0"/>
        <w:ind w:left="851" w:firstLine="708"/>
        <w:jc w:val="both"/>
        <w:rPr>
          <w:b/>
          <w:sz w:val="28"/>
          <w:szCs w:val="28"/>
        </w:rPr>
      </w:pPr>
    </w:p>
    <w:p w:rsidR="00156094" w:rsidRDefault="00156094" w:rsidP="004608D4">
      <w:pPr>
        <w:pStyle w:val="a5"/>
        <w:shd w:val="clear" w:color="auto" w:fill="FFFFFF"/>
        <w:spacing w:before="0" w:beforeAutospacing="0" w:after="0" w:afterAutospacing="0"/>
        <w:ind w:left="851" w:firstLine="708"/>
        <w:jc w:val="both"/>
        <w:rPr>
          <w:b/>
          <w:sz w:val="28"/>
          <w:szCs w:val="28"/>
        </w:rPr>
      </w:pPr>
    </w:p>
    <w:p w:rsidR="00156094" w:rsidRDefault="00156094" w:rsidP="004608D4">
      <w:pPr>
        <w:pStyle w:val="a5"/>
        <w:shd w:val="clear" w:color="auto" w:fill="FFFFFF"/>
        <w:spacing w:before="0" w:beforeAutospacing="0" w:after="0" w:afterAutospacing="0"/>
        <w:ind w:left="851" w:firstLine="708"/>
        <w:jc w:val="both"/>
        <w:rPr>
          <w:b/>
          <w:sz w:val="28"/>
          <w:szCs w:val="28"/>
        </w:rPr>
      </w:pPr>
    </w:p>
    <w:p w:rsidR="0083421C" w:rsidRDefault="0083421C" w:rsidP="004608D4">
      <w:pPr>
        <w:pStyle w:val="a5"/>
        <w:shd w:val="clear" w:color="auto" w:fill="FFFFFF"/>
        <w:spacing w:before="0" w:beforeAutospacing="0" w:after="0" w:afterAutospacing="0"/>
        <w:ind w:left="851" w:firstLine="708"/>
        <w:jc w:val="both"/>
        <w:rPr>
          <w:b/>
          <w:sz w:val="28"/>
          <w:szCs w:val="28"/>
        </w:rPr>
      </w:pPr>
    </w:p>
    <w:p w:rsidR="0083421C" w:rsidRDefault="0083421C" w:rsidP="004608D4">
      <w:pPr>
        <w:pStyle w:val="a5"/>
        <w:shd w:val="clear" w:color="auto" w:fill="FFFFFF"/>
        <w:spacing w:before="0" w:beforeAutospacing="0" w:after="0" w:afterAutospacing="0"/>
        <w:ind w:left="851" w:firstLine="708"/>
        <w:jc w:val="both"/>
        <w:rPr>
          <w:b/>
          <w:sz w:val="28"/>
          <w:szCs w:val="28"/>
        </w:rPr>
      </w:pPr>
    </w:p>
    <w:p w:rsidR="00B1465D" w:rsidRPr="0083421C" w:rsidRDefault="00F37C6D" w:rsidP="004608D4">
      <w:pPr>
        <w:pStyle w:val="a5"/>
        <w:shd w:val="clear" w:color="auto" w:fill="FFFFFF"/>
        <w:spacing w:before="0" w:beforeAutospacing="0" w:after="0" w:afterAutospacing="0"/>
        <w:ind w:left="851" w:firstLine="708"/>
        <w:jc w:val="both"/>
        <w:rPr>
          <w:b/>
          <w:sz w:val="28"/>
          <w:szCs w:val="28"/>
        </w:rPr>
      </w:pPr>
      <w:r w:rsidRPr="0083421C">
        <w:rPr>
          <w:b/>
          <w:sz w:val="28"/>
          <w:szCs w:val="28"/>
          <w:lang w:val="en-US"/>
        </w:rPr>
        <w:t>II</w:t>
      </w:r>
      <w:r w:rsidRPr="0083421C">
        <w:rPr>
          <w:b/>
          <w:sz w:val="28"/>
          <w:szCs w:val="28"/>
        </w:rPr>
        <w:t xml:space="preserve"> Практическая часть</w:t>
      </w:r>
    </w:p>
    <w:p w:rsidR="00E704DE" w:rsidRPr="003161F5" w:rsidRDefault="00E704DE" w:rsidP="004608D4">
      <w:pPr>
        <w:pStyle w:val="a5"/>
        <w:shd w:val="clear" w:color="auto" w:fill="FFFFFF"/>
        <w:spacing w:before="0" w:beforeAutospacing="0" w:after="0" w:afterAutospacing="0"/>
        <w:ind w:left="851"/>
        <w:jc w:val="both"/>
        <w:rPr>
          <w:sz w:val="28"/>
          <w:szCs w:val="28"/>
        </w:rPr>
      </w:pPr>
      <w:r w:rsidRPr="003161F5">
        <w:rPr>
          <w:sz w:val="28"/>
          <w:szCs w:val="28"/>
        </w:rPr>
        <w:t>Информация о профессиях</w:t>
      </w:r>
    </w:p>
    <w:p w:rsidR="00E704DE" w:rsidRPr="003161F5" w:rsidRDefault="00E704DE" w:rsidP="004608D4">
      <w:pPr>
        <w:pStyle w:val="a5"/>
        <w:shd w:val="clear" w:color="auto" w:fill="FFFFFF"/>
        <w:spacing w:before="0" w:beforeAutospacing="0" w:after="0" w:afterAutospacing="0"/>
        <w:ind w:left="851"/>
        <w:jc w:val="both"/>
        <w:rPr>
          <w:sz w:val="28"/>
          <w:szCs w:val="28"/>
        </w:rPr>
      </w:pPr>
      <w:proofErr w:type="spellStart"/>
      <w:r w:rsidRPr="003161F5">
        <w:rPr>
          <w:sz w:val="28"/>
          <w:szCs w:val="28"/>
        </w:rPr>
        <w:t>Профессиограмма</w:t>
      </w:r>
      <w:proofErr w:type="spellEnd"/>
      <w:r w:rsidRPr="003161F5">
        <w:rPr>
          <w:sz w:val="28"/>
          <w:szCs w:val="28"/>
        </w:rPr>
        <w:t xml:space="preserve">  бухгалтера</w:t>
      </w:r>
    </w:p>
    <w:p w:rsidR="00E704DE" w:rsidRPr="003161F5" w:rsidRDefault="00E704DE" w:rsidP="004608D4">
      <w:pPr>
        <w:pStyle w:val="a5"/>
        <w:shd w:val="clear" w:color="auto" w:fill="FFFFFF"/>
        <w:spacing w:before="0" w:beforeAutospacing="0" w:after="0" w:afterAutospacing="0"/>
        <w:ind w:left="851"/>
        <w:jc w:val="both"/>
        <w:rPr>
          <w:sz w:val="28"/>
          <w:szCs w:val="28"/>
        </w:rPr>
      </w:pPr>
      <w:r w:rsidRPr="003161F5">
        <w:rPr>
          <w:sz w:val="28"/>
          <w:szCs w:val="28"/>
        </w:rPr>
        <w:t>Квалификационная характеристика бухгалтера</w:t>
      </w:r>
    </w:p>
    <w:p w:rsidR="00E704DE" w:rsidRPr="003161F5" w:rsidRDefault="00E704DE" w:rsidP="004608D4">
      <w:pPr>
        <w:pStyle w:val="a5"/>
        <w:shd w:val="clear" w:color="auto" w:fill="FFFFFF"/>
        <w:spacing w:before="0" w:beforeAutospacing="0" w:after="0" w:afterAutospacing="0"/>
        <w:ind w:left="851"/>
        <w:jc w:val="both"/>
        <w:rPr>
          <w:sz w:val="28"/>
          <w:szCs w:val="28"/>
        </w:rPr>
      </w:pPr>
      <w:proofErr w:type="spellStart"/>
      <w:r w:rsidRPr="003161F5">
        <w:rPr>
          <w:sz w:val="28"/>
          <w:szCs w:val="28"/>
        </w:rPr>
        <w:t>Профессиограмма</w:t>
      </w:r>
      <w:proofErr w:type="spellEnd"/>
      <w:r w:rsidRPr="003161F5">
        <w:rPr>
          <w:sz w:val="28"/>
          <w:szCs w:val="28"/>
        </w:rPr>
        <w:t xml:space="preserve"> повара</w:t>
      </w:r>
    </w:p>
    <w:p w:rsidR="00E704DE" w:rsidRPr="003161F5" w:rsidRDefault="00E704DE" w:rsidP="004608D4">
      <w:pPr>
        <w:pStyle w:val="a5"/>
        <w:shd w:val="clear" w:color="auto" w:fill="FFFFFF"/>
        <w:spacing w:before="0" w:beforeAutospacing="0" w:after="0" w:afterAutospacing="0"/>
        <w:ind w:left="851"/>
        <w:jc w:val="both"/>
        <w:rPr>
          <w:sz w:val="28"/>
          <w:szCs w:val="28"/>
        </w:rPr>
      </w:pPr>
      <w:r w:rsidRPr="003161F5">
        <w:rPr>
          <w:sz w:val="28"/>
          <w:szCs w:val="28"/>
        </w:rPr>
        <w:t>Квалификационная характеристика повара</w:t>
      </w:r>
    </w:p>
    <w:p w:rsidR="00E704DE" w:rsidRPr="003161F5" w:rsidRDefault="00E704DE" w:rsidP="004608D4">
      <w:pPr>
        <w:pStyle w:val="a5"/>
        <w:shd w:val="clear" w:color="auto" w:fill="FFFFFF"/>
        <w:spacing w:before="0" w:beforeAutospacing="0" w:after="0" w:afterAutospacing="0"/>
        <w:ind w:left="851"/>
        <w:jc w:val="both"/>
        <w:rPr>
          <w:sz w:val="28"/>
          <w:szCs w:val="28"/>
        </w:rPr>
      </w:pPr>
      <w:proofErr w:type="spellStart"/>
      <w:r w:rsidRPr="003161F5">
        <w:rPr>
          <w:sz w:val="28"/>
          <w:szCs w:val="28"/>
        </w:rPr>
        <w:t>Профессиограмма</w:t>
      </w:r>
      <w:proofErr w:type="spellEnd"/>
      <w:r w:rsidRPr="003161F5">
        <w:rPr>
          <w:sz w:val="28"/>
          <w:szCs w:val="28"/>
        </w:rPr>
        <w:t xml:space="preserve"> </w:t>
      </w:r>
      <w:proofErr w:type="spellStart"/>
      <w:r w:rsidRPr="003161F5">
        <w:rPr>
          <w:sz w:val="28"/>
          <w:szCs w:val="28"/>
        </w:rPr>
        <w:t>электрогазосварщика</w:t>
      </w:r>
      <w:proofErr w:type="spellEnd"/>
    </w:p>
    <w:p w:rsidR="00E704DE" w:rsidRPr="003161F5" w:rsidRDefault="00E704DE" w:rsidP="00A700EA">
      <w:pPr>
        <w:pStyle w:val="a5"/>
        <w:shd w:val="clear" w:color="auto" w:fill="FFFFFF"/>
        <w:spacing w:before="0" w:beforeAutospacing="0" w:after="0" w:afterAutospacing="0"/>
        <w:ind w:left="851"/>
        <w:rPr>
          <w:sz w:val="28"/>
          <w:szCs w:val="28"/>
        </w:rPr>
      </w:pPr>
      <w:r w:rsidRPr="003161F5">
        <w:rPr>
          <w:sz w:val="28"/>
          <w:szCs w:val="28"/>
        </w:rPr>
        <w:t xml:space="preserve">Квалификационная характеристика </w:t>
      </w:r>
      <w:proofErr w:type="spellStart"/>
      <w:r w:rsidRPr="003161F5">
        <w:rPr>
          <w:sz w:val="28"/>
          <w:szCs w:val="28"/>
        </w:rPr>
        <w:t>электрогазосварщика</w:t>
      </w:r>
      <w:proofErr w:type="spellEnd"/>
    </w:p>
    <w:p w:rsidR="00E704DE" w:rsidRPr="003161F5" w:rsidRDefault="00E704DE" w:rsidP="00A700EA">
      <w:pPr>
        <w:pStyle w:val="a5"/>
        <w:shd w:val="clear" w:color="auto" w:fill="FFFFFF"/>
        <w:spacing w:before="0" w:beforeAutospacing="0" w:after="0" w:afterAutospacing="0"/>
        <w:ind w:left="851"/>
        <w:rPr>
          <w:sz w:val="28"/>
          <w:szCs w:val="28"/>
        </w:rPr>
      </w:pPr>
      <w:proofErr w:type="spellStart"/>
      <w:r w:rsidRPr="003161F5">
        <w:rPr>
          <w:sz w:val="28"/>
          <w:szCs w:val="28"/>
        </w:rPr>
        <w:t>Профессиограмма</w:t>
      </w:r>
      <w:proofErr w:type="spellEnd"/>
      <w:r w:rsidRPr="003161F5">
        <w:rPr>
          <w:sz w:val="28"/>
          <w:szCs w:val="28"/>
        </w:rPr>
        <w:t xml:space="preserve"> тракториста-машиниста сельскохозяйственного производства</w:t>
      </w:r>
    </w:p>
    <w:p w:rsidR="00E704DE" w:rsidRPr="003161F5" w:rsidRDefault="00E704DE" w:rsidP="00A700EA">
      <w:pPr>
        <w:pStyle w:val="a5"/>
        <w:shd w:val="clear" w:color="auto" w:fill="FFFFFF"/>
        <w:spacing w:before="0" w:beforeAutospacing="0" w:after="0" w:afterAutospacing="0"/>
        <w:ind w:left="851"/>
        <w:rPr>
          <w:sz w:val="28"/>
          <w:szCs w:val="28"/>
        </w:rPr>
      </w:pPr>
      <w:r w:rsidRPr="003161F5">
        <w:rPr>
          <w:sz w:val="28"/>
          <w:szCs w:val="28"/>
        </w:rPr>
        <w:t>Квалификационная характеристика тракториста-машиниста сельскохозяйственного производства</w:t>
      </w:r>
    </w:p>
    <w:p w:rsidR="00E704DE" w:rsidRPr="003161F5" w:rsidRDefault="00E704DE" w:rsidP="00A700EA">
      <w:pPr>
        <w:pStyle w:val="a5"/>
        <w:shd w:val="clear" w:color="auto" w:fill="FFFFFF"/>
        <w:spacing w:before="0" w:beforeAutospacing="0" w:after="0" w:afterAutospacing="0"/>
        <w:ind w:left="851"/>
        <w:rPr>
          <w:sz w:val="28"/>
          <w:szCs w:val="28"/>
        </w:rPr>
      </w:pPr>
      <w:proofErr w:type="spellStart"/>
      <w:r w:rsidRPr="003161F5">
        <w:rPr>
          <w:sz w:val="28"/>
          <w:szCs w:val="28"/>
        </w:rPr>
        <w:t>Профессиограмма</w:t>
      </w:r>
      <w:proofErr w:type="spellEnd"/>
      <w:r w:rsidRPr="003161F5">
        <w:rPr>
          <w:sz w:val="28"/>
          <w:szCs w:val="28"/>
        </w:rPr>
        <w:t xml:space="preserve"> штукатура</w:t>
      </w:r>
    </w:p>
    <w:p w:rsidR="00E704DE" w:rsidRPr="003161F5" w:rsidRDefault="00E704DE" w:rsidP="00A700EA">
      <w:pPr>
        <w:pStyle w:val="a5"/>
        <w:shd w:val="clear" w:color="auto" w:fill="FFFFFF"/>
        <w:spacing w:before="0" w:beforeAutospacing="0" w:after="0" w:afterAutospacing="0"/>
        <w:ind w:left="851"/>
        <w:rPr>
          <w:sz w:val="28"/>
          <w:szCs w:val="28"/>
        </w:rPr>
      </w:pPr>
      <w:r w:rsidRPr="003161F5">
        <w:rPr>
          <w:sz w:val="28"/>
          <w:szCs w:val="28"/>
        </w:rPr>
        <w:t>Квалификационная характеристика штукатура</w:t>
      </w:r>
    </w:p>
    <w:p w:rsidR="00B1465D" w:rsidRPr="00B1465D" w:rsidRDefault="00B1465D" w:rsidP="004608D4">
      <w:pPr>
        <w:pStyle w:val="a5"/>
        <w:shd w:val="clear" w:color="auto" w:fill="FFFFFF"/>
        <w:spacing w:before="0" w:beforeAutospacing="0" w:after="0" w:afterAutospacing="0"/>
        <w:ind w:left="851" w:firstLine="708"/>
        <w:jc w:val="both"/>
        <w:rPr>
          <w:b/>
          <w:color w:val="333333"/>
          <w:sz w:val="28"/>
          <w:szCs w:val="28"/>
        </w:rPr>
      </w:pPr>
    </w:p>
    <w:p w:rsidR="00B1465D" w:rsidRPr="0083421C" w:rsidRDefault="00B1465D" w:rsidP="004608D4">
      <w:pPr>
        <w:pStyle w:val="a5"/>
        <w:shd w:val="clear" w:color="auto" w:fill="FFFFFF"/>
        <w:spacing w:before="0" w:beforeAutospacing="0" w:after="0" w:afterAutospacing="0"/>
        <w:ind w:left="851" w:firstLine="708"/>
        <w:jc w:val="both"/>
        <w:rPr>
          <w:b/>
          <w:sz w:val="28"/>
          <w:szCs w:val="28"/>
        </w:rPr>
      </w:pPr>
      <w:r w:rsidRPr="0083421C">
        <w:rPr>
          <w:b/>
          <w:sz w:val="28"/>
          <w:szCs w:val="28"/>
        </w:rPr>
        <w:t>Информация о профессиях</w:t>
      </w:r>
    </w:p>
    <w:p w:rsidR="00861852" w:rsidRPr="00B1465D" w:rsidRDefault="00861852" w:rsidP="004608D4">
      <w:pPr>
        <w:pStyle w:val="a5"/>
        <w:shd w:val="clear" w:color="auto" w:fill="FFFFFF"/>
        <w:spacing w:before="0" w:beforeAutospacing="0" w:after="0" w:afterAutospacing="0"/>
        <w:ind w:left="851" w:firstLine="708"/>
        <w:jc w:val="both"/>
        <w:rPr>
          <w:color w:val="333333"/>
          <w:sz w:val="28"/>
          <w:szCs w:val="28"/>
        </w:rPr>
      </w:pPr>
    </w:p>
    <w:p w:rsidR="009E3DB2" w:rsidRPr="003161F5" w:rsidRDefault="00B1465D" w:rsidP="00156094">
      <w:pPr>
        <w:pStyle w:val="a5"/>
        <w:shd w:val="clear" w:color="auto" w:fill="FFFFFF"/>
        <w:spacing w:before="0" w:beforeAutospacing="0" w:after="0" w:afterAutospacing="0"/>
        <w:ind w:left="851" w:firstLine="708"/>
        <w:rPr>
          <w:color w:val="333333"/>
          <w:sz w:val="28"/>
          <w:szCs w:val="28"/>
        </w:rPr>
      </w:pPr>
      <w:r w:rsidRPr="00B1465D">
        <w:rPr>
          <w:noProof/>
          <w:color w:val="333333"/>
          <w:sz w:val="28"/>
          <w:szCs w:val="28"/>
        </w:rPr>
        <w:lastRenderedPageBreak/>
        <w:drawing>
          <wp:inline distT="0" distB="0" distL="0" distR="0">
            <wp:extent cx="5655276" cy="3871502"/>
            <wp:effectExtent l="19050" t="0" r="2574" b="0"/>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12870" t="2108" r="12773" b="7229"/>
                    <a:stretch>
                      <a:fillRect/>
                    </a:stretch>
                  </pic:blipFill>
                  <pic:spPr bwMode="auto">
                    <a:xfrm>
                      <a:off x="0" y="0"/>
                      <a:ext cx="5658765" cy="3873890"/>
                    </a:xfrm>
                    <a:prstGeom prst="rect">
                      <a:avLst/>
                    </a:prstGeom>
                    <a:noFill/>
                    <a:ln w="9525">
                      <a:noFill/>
                      <a:miter lim="800000"/>
                      <a:headEnd/>
                      <a:tailEnd/>
                    </a:ln>
                  </pic:spPr>
                </pic:pic>
              </a:graphicData>
            </a:graphic>
          </wp:inline>
        </w:drawing>
      </w:r>
    </w:p>
    <w:p w:rsidR="00AE73BF" w:rsidRPr="00B1465D" w:rsidRDefault="00AE73BF" w:rsidP="004608D4">
      <w:pPr>
        <w:spacing w:after="0" w:line="240" w:lineRule="auto"/>
        <w:ind w:left="851"/>
        <w:jc w:val="both"/>
        <w:rPr>
          <w:rFonts w:ascii="Times New Roman" w:hAnsi="Times New Roman" w:cs="Times New Roman"/>
          <w:sz w:val="28"/>
          <w:szCs w:val="28"/>
        </w:rPr>
      </w:pPr>
    </w:p>
    <w:p w:rsidR="003161F5" w:rsidRDefault="003161F5" w:rsidP="004608D4">
      <w:pPr>
        <w:spacing w:after="0" w:line="240" w:lineRule="auto"/>
        <w:ind w:left="851"/>
        <w:jc w:val="both"/>
        <w:rPr>
          <w:rFonts w:ascii="Times New Roman" w:hAnsi="Times New Roman" w:cs="Times New Roman"/>
          <w:sz w:val="28"/>
          <w:szCs w:val="28"/>
        </w:rPr>
      </w:pPr>
    </w:p>
    <w:p w:rsidR="003161F5" w:rsidRDefault="003161F5" w:rsidP="004608D4">
      <w:pPr>
        <w:spacing w:after="0" w:line="240" w:lineRule="auto"/>
        <w:ind w:left="851"/>
        <w:jc w:val="both"/>
        <w:rPr>
          <w:rFonts w:ascii="Times New Roman" w:hAnsi="Times New Roman" w:cs="Times New Roman"/>
          <w:sz w:val="28"/>
          <w:szCs w:val="28"/>
        </w:rPr>
      </w:pPr>
    </w:p>
    <w:p w:rsidR="00AE73BF" w:rsidRPr="003161F5" w:rsidRDefault="00AC7A47" w:rsidP="004608D4">
      <w:pPr>
        <w:spacing w:after="0" w:line="240" w:lineRule="auto"/>
        <w:ind w:left="851"/>
        <w:jc w:val="both"/>
        <w:rPr>
          <w:rFonts w:ascii="Times New Roman" w:hAnsi="Times New Roman" w:cs="Times New Roman"/>
          <w:sz w:val="28"/>
          <w:szCs w:val="28"/>
        </w:rPr>
      </w:pPr>
      <w:r w:rsidRPr="00B1465D">
        <w:rPr>
          <w:rFonts w:ascii="Times New Roman" w:hAnsi="Times New Roman" w:cs="Times New Roman"/>
          <w:b/>
          <w:sz w:val="28"/>
          <w:szCs w:val="28"/>
        </w:rPr>
        <w:t>Профессия «Фермерское хозяйство» специальность – «Бухгалтер»</w:t>
      </w:r>
    </w:p>
    <w:p w:rsidR="00AE73BF" w:rsidRDefault="00AE73BF" w:rsidP="004608D4">
      <w:pPr>
        <w:spacing w:after="0" w:line="240" w:lineRule="auto"/>
        <w:ind w:left="851"/>
        <w:jc w:val="both"/>
        <w:rPr>
          <w:rFonts w:ascii="Times New Roman" w:hAnsi="Times New Roman" w:cs="Times New Roman"/>
          <w:sz w:val="28"/>
          <w:szCs w:val="28"/>
        </w:rPr>
      </w:pPr>
    </w:p>
    <w:p w:rsidR="0083421C" w:rsidRDefault="0083421C" w:rsidP="004608D4">
      <w:pPr>
        <w:spacing w:after="0" w:line="240" w:lineRule="auto"/>
        <w:ind w:left="851"/>
        <w:jc w:val="both"/>
        <w:rPr>
          <w:rFonts w:ascii="Times New Roman" w:hAnsi="Times New Roman" w:cs="Times New Roman"/>
          <w:sz w:val="28"/>
          <w:szCs w:val="28"/>
        </w:rPr>
      </w:pPr>
    </w:p>
    <w:p w:rsidR="0083421C" w:rsidRPr="00B1465D" w:rsidRDefault="0083421C" w:rsidP="004608D4">
      <w:pPr>
        <w:spacing w:after="0" w:line="240" w:lineRule="auto"/>
        <w:ind w:left="851"/>
        <w:jc w:val="both"/>
        <w:rPr>
          <w:rFonts w:ascii="Times New Roman" w:hAnsi="Times New Roman" w:cs="Times New Roman"/>
          <w:sz w:val="28"/>
          <w:szCs w:val="28"/>
        </w:rPr>
      </w:pPr>
    </w:p>
    <w:p w:rsidR="00AE73BF" w:rsidRPr="00B1465D" w:rsidRDefault="00AE73BF" w:rsidP="004608D4">
      <w:pPr>
        <w:spacing w:after="0" w:line="240" w:lineRule="auto"/>
        <w:ind w:left="851"/>
        <w:jc w:val="both"/>
        <w:rPr>
          <w:rFonts w:ascii="Times New Roman" w:hAnsi="Times New Roman" w:cs="Times New Roman"/>
          <w:sz w:val="28"/>
          <w:szCs w:val="28"/>
        </w:rPr>
      </w:pPr>
    </w:p>
    <w:p w:rsidR="00AE73BF" w:rsidRPr="00B1465D" w:rsidRDefault="00AE73BF" w:rsidP="004608D4">
      <w:pPr>
        <w:spacing w:after="0" w:line="240" w:lineRule="auto"/>
        <w:ind w:left="851"/>
        <w:jc w:val="both"/>
        <w:rPr>
          <w:rFonts w:ascii="Times New Roman" w:hAnsi="Times New Roman" w:cs="Times New Roman"/>
          <w:sz w:val="28"/>
          <w:szCs w:val="28"/>
        </w:rPr>
      </w:pPr>
    </w:p>
    <w:tbl>
      <w:tblPr>
        <w:tblW w:w="9639" w:type="dxa"/>
        <w:tblInd w:w="959"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3544"/>
        <w:gridCol w:w="19"/>
        <w:gridCol w:w="6076"/>
      </w:tblGrid>
      <w:tr w:rsidR="00AE73BF" w:rsidRPr="00B1465D" w:rsidTr="00156094">
        <w:tc>
          <w:tcPr>
            <w:tcW w:w="35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E73BF" w:rsidRPr="00B1465D" w:rsidRDefault="00AE73BF" w:rsidP="004608D4">
            <w:pPr>
              <w:spacing w:after="0" w:line="240" w:lineRule="auto"/>
              <w:ind w:left="851"/>
              <w:jc w:val="both"/>
              <w:rPr>
                <w:rFonts w:ascii="Times New Roman" w:eastAsia="Times New Roman" w:hAnsi="Times New Roman" w:cs="Times New Roman"/>
                <w:sz w:val="28"/>
                <w:szCs w:val="28"/>
              </w:rPr>
            </w:pPr>
            <w:r w:rsidRPr="00B1465D">
              <w:rPr>
                <w:rFonts w:ascii="Times New Roman" w:eastAsia="Times New Roman" w:hAnsi="Times New Roman" w:cs="Times New Roman"/>
                <w:b/>
                <w:bCs/>
                <w:sz w:val="28"/>
                <w:szCs w:val="28"/>
              </w:rPr>
              <w:t>Компоненты</w:t>
            </w:r>
          </w:p>
          <w:p w:rsidR="00AE73BF" w:rsidRPr="00B1465D" w:rsidRDefault="00AE73BF" w:rsidP="004608D4">
            <w:pPr>
              <w:spacing w:after="0" w:line="240" w:lineRule="auto"/>
              <w:ind w:left="851"/>
              <w:jc w:val="both"/>
              <w:rPr>
                <w:rFonts w:ascii="Times New Roman" w:eastAsia="Times New Roman" w:hAnsi="Times New Roman" w:cs="Times New Roman"/>
                <w:sz w:val="28"/>
                <w:szCs w:val="28"/>
              </w:rPr>
            </w:pPr>
            <w:proofErr w:type="spellStart"/>
            <w:r w:rsidRPr="00B1465D">
              <w:rPr>
                <w:rFonts w:ascii="Times New Roman" w:eastAsia="Times New Roman" w:hAnsi="Times New Roman" w:cs="Times New Roman"/>
                <w:b/>
                <w:bCs/>
                <w:sz w:val="28"/>
                <w:szCs w:val="28"/>
              </w:rPr>
              <w:t>профессиограммы</w:t>
            </w:r>
            <w:proofErr w:type="spellEnd"/>
          </w:p>
        </w:tc>
        <w:tc>
          <w:tcPr>
            <w:tcW w:w="609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E73BF" w:rsidRPr="00B1465D" w:rsidRDefault="00AE73BF" w:rsidP="00156094">
            <w:pPr>
              <w:spacing w:after="270" w:line="240" w:lineRule="auto"/>
              <w:ind w:left="264" w:right="276"/>
              <w:jc w:val="both"/>
              <w:rPr>
                <w:rFonts w:ascii="Times New Roman" w:eastAsia="Times New Roman" w:hAnsi="Times New Roman" w:cs="Times New Roman"/>
                <w:sz w:val="28"/>
                <w:szCs w:val="28"/>
              </w:rPr>
            </w:pPr>
            <w:r w:rsidRPr="00B1465D">
              <w:rPr>
                <w:rFonts w:ascii="Times New Roman" w:eastAsia="Times New Roman" w:hAnsi="Times New Roman" w:cs="Times New Roman"/>
                <w:b/>
                <w:bCs/>
                <w:sz w:val="28"/>
                <w:szCs w:val="28"/>
              </w:rPr>
              <w:t xml:space="preserve">Содержание компонентов </w:t>
            </w:r>
            <w:proofErr w:type="spellStart"/>
            <w:r w:rsidRPr="00B1465D">
              <w:rPr>
                <w:rFonts w:ascii="Times New Roman" w:eastAsia="Times New Roman" w:hAnsi="Times New Roman" w:cs="Times New Roman"/>
                <w:b/>
                <w:bCs/>
                <w:sz w:val="28"/>
                <w:szCs w:val="28"/>
              </w:rPr>
              <w:t>профессиограммы</w:t>
            </w:r>
            <w:proofErr w:type="spellEnd"/>
          </w:p>
        </w:tc>
      </w:tr>
      <w:tr w:rsidR="00AE73BF" w:rsidRPr="00B1465D" w:rsidTr="00156094">
        <w:tc>
          <w:tcPr>
            <w:tcW w:w="35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0" w:line="240" w:lineRule="auto"/>
              <w:ind w:left="264" w:right="276"/>
              <w:jc w:val="both"/>
              <w:rPr>
                <w:rFonts w:ascii="Times New Roman" w:eastAsia="Times New Roman" w:hAnsi="Times New Roman" w:cs="Times New Roman"/>
                <w:b/>
                <w:sz w:val="28"/>
                <w:szCs w:val="28"/>
              </w:rPr>
            </w:pPr>
            <w:r w:rsidRPr="00B1465D">
              <w:rPr>
                <w:rFonts w:ascii="Times New Roman" w:eastAsia="Times New Roman" w:hAnsi="Times New Roman" w:cs="Times New Roman"/>
                <w:b/>
                <w:sz w:val="28"/>
                <w:szCs w:val="28"/>
              </w:rPr>
              <w:t>1. Содержание труда:</w:t>
            </w:r>
          </w:p>
        </w:tc>
        <w:tc>
          <w:tcPr>
            <w:tcW w:w="6076" w:type="dxa"/>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270" w:line="240" w:lineRule="auto"/>
              <w:ind w:left="264" w:right="276"/>
              <w:jc w:val="both"/>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Бухгалтер осуществляет бухгалтерский учет финансовых сре</w:t>
            </w:r>
            <w:proofErr w:type="gramStart"/>
            <w:r w:rsidRPr="00B1465D">
              <w:rPr>
                <w:rFonts w:ascii="Times New Roman" w:eastAsia="Times New Roman" w:hAnsi="Times New Roman" w:cs="Times New Roman"/>
                <w:sz w:val="28"/>
                <w:szCs w:val="28"/>
              </w:rPr>
              <w:t>дств пр</w:t>
            </w:r>
            <w:proofErr w:type="gramEnd"/>
            <w:r w:rsidRPr="00B1465D">
              <w:rPr>
                <w:rFonts w:ascii="Times New Roman" w:eastAsia="Times New Roman" w:hAnsi="Times New Roman" w:cs="Times New Roman"/>
                <w:sz w:val="28"/>
                <w:szCs w:val="28"/>
              </w:rPr>
              <w:t>едприятия, ревизию и финансовый контроль, проверяет достоверность полученной информации, контролирует соблюдение законности при расходовании финансовых средств.</w:t>
            </w:r>
          </w:p>
        </w:tc>
      </w:tr>
      <w:tr w:rsidR="00AE73BF" w:rsidRPr="00B1465D" w:rsidTr="00156094">
        <w:tc>
          <w:tcPr>
            <w:tcW w:w="9639" w:type="dxa"/>
            <w:gridSpan w:val="3"/>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0" w:line="240" w:lineRule="auto"/>
              <w:ind w:left="264" w:right="276"/>
              <w:jc w:val="both"/>
              <w:rPr>
                <w:rFonts w:ascii="Times New Roman" w:eastAsia="Times New Roman" w:hAnsi="Times New Roman" w:cs="Times New Roman"/>
                <w:b/>
                <w:sz w:val="28"/>
                <w:szCs w:val="28"/>
              </w:rPr>
            </w:pPr>
            <w:r w:rsidRPr="00B1465D">
              <w:rPr>
                <w:rFonts w:ascii="Times New Roman" w:eastAsia="Times New Roman" w:hAnsi="Times New Roman" w:cs="Times New Roman"/>
                <w:b/>
                <w:sz w:val="28"/>
                <w:szCs w:val="28"/>
              </w:rPr>
              <w:t>2. Профессионально важные качества работника</w:t>
            </w:r>
          </w:p>
          <w:p w:rsidR="00AE73BF" w:rsidRPr="00B1465D" w:rsidRDefault="00AE73BF" w:rsidP="00156094">
            <w:pPr>
              <w:spacing w:after="0" w:line="240" w:lineRule="auto"/>
              <w:ind w:left="264" w:right="276"/>
              <w:jc w:val="both"/>
              <w:rPr>
                <w:rFonts w:ascii="Times New Roman" w:eastAsia="Times New Roman" w:hAnsi="Times New Roman" w:cs="Times New Roman"/>
                <w:b/>
                <w:sz w:val="28"/>
                <w:szCs w:val="28"/>
              </w:rPr>
            </w:pPr>
          </w:p>
        </w:tc>
      </w:tr>
      <w:tr w:rsidR="00AE73BF" w:rsidRPr="00B1465D" w:rsidTr="00156094">
        <w:tc>
          <w:tcPr>
            <w:tcW w:w="35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0" w:line="240" w:lineRule="auto"/>
              <w:ind w:left="264" w:right="276"/>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2.1 Психофизиологические параметры:</w:t>
            </w:r>
          </w:p>
        </w:tc>
        <w:tc>
          <w:tcPr>
            <w:tcW w:w="6076" w:type="dxa"/>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270" w:line="240" w:lineRule="auto"/>
              <w:ind w:left="264" w:right="276"/>
              <w:jc w:val="both"/>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 xml:space="preserve">Устойчивость и концентрация внимания; высокая работоспособности и устойчивость к </w:t>
            </w:r>
            <w:proofErr w:type="spellStart"/>
            <w:r w:rsidRPr="00B1465D">
              <w:rPr>
                <w:rFonts w:ascii="Times New Roman" w:eastAsia="Times New Roman" w:hAnsi="Times New Roman" w:cs="Times New Roman"/>
                <w:sz w:val="28"/>
                <w:szCs w:val="28"/>
              </w:rPr>
              <w:t>монотонии</w:t>
            </w:r>
            <w:proofErr w:type="spellEnd"/>
            <w:r w:rsidRPr="00B1465D">
              <w:rPr>
                <w:rFonts w:ascii="Times New Roman" w:eastAsia="Times New Roman" w:hAnsi="Times New Roman" w:cs="Times New Roman"/>
                <w:sz w:val="28"/>
                <w:szCs w:val="28"/>
              </w:rPr>
              <w:t>; хорошие показатели кратковременной памяти.</w:t>
            </w:r>
          </w:p>
        </w:tc>
      </w:tr>
      <w:tr w:rsidR="00AE73BF" w:rsidRPr="00B1465D" w:rsidTr="00156094">
        <w:tc>
          <w:tcPr>
            <w:tcW w:w="35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3161F5" w:rsidP="00156094">
            <w:pPr>
              <w:spacing w:after="0" w:line="240" w:lineRule="auto"/>
              <w:ind w:left="264" w:right="27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2.2</w:t>
            </w:r>
            <w:r w:rsidR="00AE73BF" w:rsidRPr="00B1465D">
              <w:rPr>
                <w:rFonts w:ascii="Times New Roman" w:eastAsia="Times New Roman" w:hAnsi="Times New Roman" w:cs="Times New Roman"/>
                <w:sz w:val="28"/>
                <w:szCs w:val="28"/>
              </w:rPr>
              <w:t>Личностные качества:</w:t>
            </w:r>
          </w:p>
          <w:p w:rsidR="00AE73BF" w:rsidRPr="00B1465D" w:rsidRDefault="00AE73BF" w:rsidP="00156094">
            <w:pPr>
              <w:spacing w:after="0" w:line="240" w:lineRule="auto"/>
              <w:ind w:left="264" w:right="276"/>
              <w:jc w:val="center"/>
              <w:rPr>
                <w:rFonts w:ascii="Times New Roman" w:eastAsia="Times New Roman" w:hAnsi="Times New Roman" w:cs="Times New Roman"/>
                <w:sz w:val="28"/>
                <w:szCs w:val="28"/>
              </w:rPr>
            </w:pPr>
          </w:p>
        </w:tc>
        <w:tc>
          <w:tcPr>
            <w:tcW w:w="6076" w:type="dxa"/>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270" w:line="240" w:lineRule="auto"/>
              <w:ind w:left="264" w:right="276"/>
              <w:jc w:val="both"/>
              <w:rPr>
                <w:rFonts w:ascii="Times New Roman" w:eastAsia="Times New Roman" w:hAnsi="Times New Roman" w:cs="Times New Roman"/>
                <w:sz w:val="28"/>
                <w:szCs w:val="28"/>
              </w:rPr>
            </w:pPr>
            <w:proofErr w:type="spellStart"/>
            <w:r w:rsidRPr="00B1465D">
              <w:rPr>
                <w:rFonts w:ascii="Times New Roman" w:eastAsia="Times New Roman" w:hAnsi="Times New Roman" w:cs="Times New Roman"/>
                <w:sz w:val="28"/>
                <w:szCs w:val="28"/>
              </w:rPr>
              <w:t>Интраверсия</w:t>
            </w:r>
            <w:proofErr w:type="spellEnd"/>
            <w:r w:rsidRPr="00B1465D">
              <w:rPr>
                <w:rFonts w:ascii="Times New Roman" w:eastAsia="Times New Roman" w:hAnsi="Times New Roman" w:cs="Times New Roman"/>
                <w:sz w:val="28"/>
                <w:szCs w:val="28"/>
              </w:rPr>
              <w:t xml:space="preserve">, организованность, добросовестность, серьезность, консерватизм, </w:t>
            </w:r>
            <w:proofErr w:type="spellStart"/>
            <w:r w:rsidRPr="00B1465D">
              <w:rPr>
                <w:rFonts w:ascii="Times New Roman" w:eastAsia="Times New Roman" w:hAnsi="Times New Roman" w:cs="Times New Roman"/>
                <w:sz w:val="28"/>
                <w:szCs w:val="28"/>
              </w:rPr>
              <w:t>интернальный</w:t>
            </w:r>
            <w:proofErr w:type="spellEnd"/>
            <w:r w:rsidRPr="00B1465D">
              <w:rPr>
                <w:rFonts w:ascii="Times New Roman" w:eastAsia="Times New Roman" w:hAnsi="Times New Roman" w:cs="Times New Roman"/>
                <w:sz w:val="28"/>
                <w:szCs w:val="28"/>
              </w:rPr>
              <w:t xml:space="preserve"> локус контроля, осторожность, бдительность.</w:t>
            </w:r>
          </w:p>
        </w:tc>
      </w:tr>
      <w:tr w:rsidR="00AE73BF" w:rsidRPr="00B1465D" w:rsidTr="00156094">
        <w:tc>
          <w:tcPr>
            <w:tcW w:w="35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0" w:line="240" w:lineRule="auto"/>
              <w:ind w:left="264" w:right="276"/>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2.3 Интеллектуальные качества</w:t>
            </w:r>
          </w:p>
        </w:tc>
        <w:tc>
          <w:tcPr>
            <w:tcW w:w="6076" w:type="dxa"/>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270" w:line="240" w:lineRule="auto"/>
              <w:ind w:left="264" w:right="276"/>
              <w:jc w:val="both"/>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Логическое мышление, вербальный интеллект, способность к вычислениям</w:t>
            </w:r>
          </w:p>
        </w:tc>
      </w:tr>
      <w:tr w:rsidR="00AE73BF" w:rsidRPr="00B1465D" w:rsidTr="00156094">
        <w:tc>
          <w:tcPr>
            <w:tcW w:w="35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0" w:line="240" w:lineRule="auto"/>
              <w:ind w:left="264" w:right="276"/>
              <w:rPr>
                <w:rFonts w:ascii="Times New Roman" w:eastAsia="Times New Roman" w:hAnsi="Times New Roman" w:cs="Times New Roman"/>
                <w:b/>
                <w:sz w:val="28"/>
                <w:szCs w:val="28"/>
              </w:rPr>
            </w:pPr>
            <w:r w:rsidRPr="00B1465D">
              <w:rPr>
                <w:rFonts w:ascii="Times New Roman" w:eastAsia="Times New Roman" w:hAnsi="Times New Roman" w:cs="Times New Roman"/>
                <w:b/>
                <w:sz w:val="28"/>
                <w:szCs w:val="28"/>
              </w:rPr>
              <w:t>3. Знания, умения, навыки</w:t>
            </w:r>
          </w:p>
          <w:p w:rsidR="00AE73BF" w:rsidRPr="00B1465D" w:rsidRDefault="00AE73BF" w:rsidP="00156094">
            <w:pPr>
              <w:spacing w:after="0" w:line="240" w:lineRule="auto"/>
              <w:ind w:left="264" w:right="276"/>
              <w:jc w:val="center"/>
              <w:rPr>
                <w:rFonts w:ascii="Times New Roman" w:eastAsia="Times New Roman" w:hAnsi="Times New Roman" w:cs="Times New Roman"/>
                <w:sz w:val="28"/>
                <w:szCs w:val="28"/>
              </w:rPr>
            </w:pPr>
          </w:p>
        </w:tc>
        <w:tc>
          <w:tcPr>
            <w:tcW w:w="6076" w:type="dxa"/>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270" w:line="240" w:lineRule="auto"/>
              <w:ind w:left="264" w:right="276"/>
              <w:jc w:val="both"/>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Бухгалтер должен знать статистику, финансы, кредит, технологию конкретной области организации, методику составления отчетности, нормативные документы. Должен уметь быстро и правильно считать в уме (для контроля возможных ошибок калькулятора).</w:t>
            </w:r>
          </w:p>
        </w:tc>
      </w:tr>
      <w:tr w:rsidR="00AE73BF" w:rsidRPr="00B1465D" w:rsidTr="00156094">
        <w:tc>
          <w:tcPr>
            <w:tcW w:w="35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0" w:line="240" w:lineRule="auto"/>
              <w:ind w:left="264" w:right="276"/>
              <w:jc w:val="center"/>
              <w:rPr>
                <w:rFonts w:ascii="Times New Roman" w:eastAsia="Times New Roman" w:hAnsi="Times New Roman" w:cs="Times New Roman"/>
                <w:sz w:val="28"/>
                <w:szCs w:val="28"/>
              </w:rPr>
            </w:pPr>
          </w:p>
          <w:p w:rsidR="00AE73BF" w:rsidRPr="00B1465D" w:rsidRDefault="00AE73BF" w:rsidP="00156094">
            <w:pPr>
              <w:spacing w:after="0" w:line="240" w:lineRule="auto"/>
              <w:ind w:left="264" w:right="276"/>
              <w:rPr>
                <w:rFonts w:ascii="Times New Roman" w:eastAsia="Times New Roman" w:hAnsi="Times New Roman" w:cs="Times New Roman"/>
                <w:b/>
                <w:sz w:val="28"/>
                <w:szCs w:val="28"/>
              </w:rPr>
            </w:pPr>
            <w:r w:rsidRPr="00B1465D">
              <w:rPr>
                <w:rFonts w:ascii="Times New Roman" w:eastAsia="Times New Roman" w:hAnsi="Times New Roman" w:cs="Times New Roman"/>
                <w:b/>
                <w:sz w:val="28"/>
                <w:szCs w:val="28"/>
              </w:rPr>
              <w:t>4. Условия работы</w:t>
            </w:r>
          </w:p>
          <w:p w:rsidR="00AE73BF" w:rsidRPr="00B1465D" w:rsidRDefault="00AE73BF" w:rsidP="00156094">
            <w:pPr>
              <w:spacing w:after="0" w:line="240" w:lineRule="auto"/>
              <w:ind w:left="264" w:right="276"/>
              <w:jc w:val="center"/>
              <w:rPr>
                <w:rFonts w:ascii="Times New Roman" w:eastAsia="Times New Roman" w:hAnsi="Times New Roman" w:cs="Times New Roman"/>
                <w:sz w:val="28"/>
                <w:szCs w:val="28"/>
              </w:rPr>
            </w:pPr>
          </w:p>
        </w:tc>
        <w:tc>
          <w:tcPr>
            <w:tcW w:w="6076" w:type="dxa"/>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270" w:line="240" w:lineRule="auto"/>
              <w:ind w:left="264" w:right="276"/>
              <w:jc w:val="both"/>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В помещении; социальные контакты ограничены; рабочая поза - сидячая работа; работа на компьютере; чаще всего работа одну смену, но возможна сверхурочная работа; работа жестко регламентирована инструкциями и носит индивидуальный характер.</w:t>
            </w:r>
          </w:p>
        </w:tc>
      </w:tr>
      <w:tr w:rsidR="00AE73BF" w:rsidRPr="00B1465D" w:rsidTr="00156094">
        <w:tc>
          <w:tcPr>
            <w:tcW w:w="35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0" w:line="240" w:lineRule="auto"/>
              <w:ind w:left="264" w:right="276"/>
              <w:jc w:val="center"/>
              <w:rPr>
                <w:rFonts w:ascii="Times New Roman" w:eastAsia="Times New Roman" w:hAnsi="Times New Roman" w:cs="Times New Roman"/>
                <w:b/>
                <w:sz w:val="28"/>
                <w:szCs w:val="28"/>
              </w:rPr>
            </w:pPr>
          </w:p>
          <w:p w:rsidR="00AE73BF" w:rsidRPr="00B1465D" w:rsidRDefault="003161F5" w:rsidP="00156094">
            <w:pPr>
              <w:spacing w:after="0" w:line="240" w:lineRule="auto"/>
              <w:ind w:left="264" w:right="276"/>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AE73BF" w:rsidRPr="00B1465D">
              <w:rPr>
                <w:rFonts w:ascii="Times New Roman" w:eastAsia="Times New Roman" w:hAnsi="Times New Roman" w:cs="Times New Roman"/>
                <w:b/>
                <w:sz w:val="28"/>
                <w:szCs w:val="28"/>
              </w:rPr>
              <w:t>Медицинские противопоказания:</w:t>
            </w:r>
          </w:p>
          <w:p w:rsidR="00AE73BF" w:rsidRPr="00B1465D" w:rsidRDefault="00AE73BF" w:rsidP="00156094">
            <w:pPr>
              <w:spacing w:after="0" w:line="240" w:lineRule="auto"/>
              <w:ind w:left="264" w:right="276"/>
              <w:jc w:val="center"/>
              <w:rPr>
                <w:rFonts w:ascii="Times New Roman" w:eastAsia="Times New Roman" w:hAnsi="Times New Roman" w:cs="Times New Roman"/>
                <w:sz w:val="28"/>
                <w:szCs w:val="28"/>
              </w:rPr>
            </w:pPr>
          </w:p>
        </w:tc>
        <w:tc>
          <w:tcPr>
            <w:tcW w:w="6076" w:type="dxa"/>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270" w:line="240" w:lineRule="auto"/>
              <w:ind w:left="264" w:right="276"/>
              <w:jc w:val="both"/>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 xml:space="preserve">Плохое зрение; заболевания вегетативной нервной системы (сосудистая </w:t>
            </w:r>
            <w:proofErr w:type="spellStart"/>
            <w:r w:rsidRPr="00B1465D">
              <w:rPr>
                <w:rFonts w:ascii="Times New Roman" w:eastAsia="Times New Roman" w:hAnsi="Times New Roman" w:cs="Times New Roman"/>
                <w:sz w:val="28"/>
                <w:szCs w:val="28"/>
              </w:rPr>
              <w:t>дистония</w:t>
            </w:r>
            <w:proofErr w:type="spellEnd"/>
            <w:r w:rsidRPr="00B1465D">
              <w:rPr>
                <w:rFonts w:ascii="Times New Roman" w:eastAsia="Times New Roman" w:hAnsi="Times New Roman" w:cs="Times New Roman"/>
                <w:sz w:val="28"/>
                <w:szCs w:val="28"/>
              </w:rPr>
              <w:t>, гипертония, мигрень, головные боли другой природы); пограничные нарушения психики (чрезмерная мнительность, тревожность).</w:t>
            </w:r>
          </w:p>
        </w:tc>
      </w:tr>
      <w:tr w:rsidR="00AE73BF" w:rsidRPr="00B1465D" w:rsidTr="00156094">
        <w:tc>
          <w:tcPr>
            <w:tcW w:w="35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0" w:line="240" w:lineRule="auto"/>
              <w:ind w:left="264" w:right="276"/>
              <w:jc w:val="both"/>
              <w:rPr>
                <w:rFonts w:ascii="Times New Roman" w:eastAsia="Times New Roman" w:hAnsi="Times New Roman" w:cs="Times New Roman"/>
                <w:b/>
                <w:sz w:val="28"/>
                <w:szCs w:val="28"/>
              </w:rPr>
            </w:pPr>
            <w:r w:rsidRPr="00B1465D">
              <w:rPr>
                <w:rFonts w:ascii="Times New Roman" w:eastAsia="Times New Roman" w:hAnsi="Times New Roman" w:cs="Times New Roman"/>
                <w:b/>
                <w:sz w:val="28"/>
                <w:szCs w:val="28"/>
              </w:rPr>
              <w:t> </w:t>
            </w:r>
          </w:p>
          <w:p w:rsidR="00AE73BF" w:rsidRPr="00B1465D" w:rsidRDefault="00AE73BF" w:rsidP="00156094">
            <w:pPr>
              <w:spacing w:after="270" w:line="240" w:lineRule="auto"/>
              <w:ind w:left="264" w:right="276"/>
              <w:jc w:val="both"/>
              <w:rPr>
                <w:rFonts w:ascii="Times New Roman" w:eastAsia="Times New Roman" w:hAnsi="Times New Roman" w:cs="Times New Roman"/>
                <w:b/>
                <w:sz w:val="28"/>
                <w:szCs w:val="28"/>
              </w:rPr>
            </w:pPr>
            <w:r w:rsidRPr="00B1465D">
              <w:rPr>
                <w:rFonts w:ascii="Times New Roman" w:eastAsia="Times New Roman" w:hAnsi="Times New Roman" w:cs="Times New Roman"/>
                <w:b/>
                <w:sz w:val="28"/>
                <w:szCs w:val="28"/>
              </w:rPr>
              <w:t>6.Требования к профессиональной подготовке</w:t>
            </w:r>
          </w:p>
        </w:tc>
        <w:tc>
          <w:tcPr>
            <w:tcW w:w="6076" w:type="dxa"/>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0" w:line="240" w:lineRule="auto"/>
              <w:ind w:left="264" w:right="276"/>
              <w:jc w:val="both"/>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Требования к предварительной профессиональной подготовке:</w:t>
            </w:r>
          </w:p>
          <w:p w:rsidR="00AE73BF" w:rsidRPr="00B1465D" w:rsidRDefault="00AE73BF" w:rsidP="00156094">
            <w:pPr>
              <w:spacing w:after="0" w:line="240" w:lineRule="auto"/>
              <w:ind w:left="264" w:right="276"/>
              <w:jc w:val="both"/>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хорошая подготовка по математике. Обучение и квалификационные требования: финансово-экономические и торговые техникумы, колледжи и ВУЗы, экономические факультеты ВУЗов, курсы бухгалтеров.</w:t>
            </w:r>
          </w:p>
        </w:tc>
      </w:tr>
      <w:tr w:rsidR="00AE73BF" w:rsidRPr="00B1465D" w:rsidTr="00156094">
        <w:tc>
          <w:tcPr>
            <w:tcW w:w="9639" w:type="dxa"/>
            <w:gridSpan w:val="3"/>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0" w:line="240" w:lineRule="auto"/>
              <w:ind w:left="264" w:right="276"/>
              <w:jc w:val="both"/>
              <w:rPr>
                <w:rFonts w:ascii="Times New Roman" w:eastAsia="Times New Roman" w:hAnsi="Times New Roman" w:cs="Times New Roman"/>
                <w:b/>
                <w:sz w:val="28"/>
                <w:szCs w:val="28"/>
              </w:rPr>
            </w:pPr>
            <w:r w:rsidRPr="00B1465D">
              <w:rPr>
                <w:rFonts w:ascii="Times New Roman" w:eastAsia="Times New Roman" w:hAnsi="Times New Roman" w:cs="Times New Roman"/>
                <w:b/>
                <w:sz w:val="28"/>
                <w:szCs w:val="28"/>
              </w:rPr>
              <w:t>7.Занимаемый сегмент на рынке труда</w:t>
            </w:r>
          </w:p>
        </w:tc>
      </w:tr>
      <w:tr w:rsidR="00AE73BF" w:rsidRPr="00B1465D" w:rsidTr="00156094">
        <w:tc>
          <w:tcPr>
            <w:tcW w:w="35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3161F5" w:rsidP="00156094">
            <w:pPr>
              <w:spacing w:after="0" w:line="240" w:lineRule="auto"/>
              <w:ind w:left="264" w:right="276"/>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r w:rsidR="00156094">
              <w:rPr>
                <w:rFonts w:ascii="Times New Roman" w:eastAsia="Times New Roman" w:hAnsi="Times New Roman" w:cs="Times New Roman"/>
                <w:sz w:val="28"/>
                <w:szCs w:val="28"/>
              </w:rPr>
              <w:t xml:space="preserve">  </w:t>
            </w:r>
            <w:r w:rsidR="00AE73BF" w:rsidRPr="00B1465D">
              <w:rPr>
                <w:rFonts w:ascii="Times New Roman" w:eastAsia="Times New Roman" w:hAnsi="Times New Roman" w:cs="Times New Roman"/>
                <w:sz w:val="28"/>
                <w:szCs w:val="28"/>
              </w:rPr>
              <w:t>Родственные профессии</w:t>
            </w:r>
          </w:p>
        </w:tc>
        <w:tc>
          <w:tcPr>
            <w:tcW w:w="6076" w:type="dxa"/>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0" w:line="240" w:lineRule="auto"/>
              <w:ind w:left="264" w:right="276"/>
              <w:jc w:val="both"/>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Налоговый инспектор, экономист, финансист, аудитор, преподаватель по этим специальностям в учебном заведении.</w:t>
            </w:r>
          </w:p>
        </w:tc>
      </w:tr>
      <w:tr w:rsidR="00AE73BF" w:rsidRPr="00B1465D" w:rsidTr="00156094">
        <w:tc>
          <w:tcPr>
            <w:tcW w:w="35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3161F5" w:rsidP="00156094">
            <w:pPr>
              <w:spacing w:after="0" w:line="240" w:lineRule="auto"/>
              <w:ind w:left="264" w:right="276"/>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r w:rsidR="00156094">
              <w:rPr>
                <w:rFonts w:ascii="Times New Roman" w:eastAsia="Times New Roman" w:hAnsi="Times New Roman" w:cs="Times New Roman"/>
                <w:sz w:val="28"/>
                <w:szCs w:val="28"/>
              </w:rPr>
              <w:t xml:space="preserve">  </w:t>
            </w:r>
            <w:r w:rsidR="00AE73BF" w:rsidRPr="00B1465D">
              <w:rPr>
                <w:rFonts w:ascii="Times New Roman" w:eastAsia="Times New Roman" w:hAnsi="Times New Roman" w:cs="Times New Roman"/>
                <w:sz w:val="28"/>
                <w:szCs w:val="28"/>
              </w:rPr>
              <w:t>Диапазон должностей</w:t>
            </w:r>
          </w:p>
        </w:tc>
        <w:tc>
          <w:tcPr>
            <w:tcW w:w="6076" w:type="dxa"/>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270" w:line="240" w:lineRule="auto"/>
              <w:ind w:left="264" w:right="276"/>
              <w:jc w:val="both"/>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Бухгалтер – руководитель подразделения - главный бухгалтер</w:t>
            </w:r>
          </w:p>
        </w:tc>
      </w:tr>
      <w:tr w:rsidR="00AE73BF" w:rsidRPr="00B1465D" w:rsidTr="00156094">
        <w:tc>
          <w:tcPr>
            <w:tcW w:w="35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3161F5" w:rsidP="00156094">
            <w:pPr>
              <w:spacing w:after="0" w:line="240" w:lineRule="auto"/>
              <w:ind w:left="264" w:right="27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7.3</w:t>
            </w:r>
            <w:r w:rsidR="00156094">
              <w:rPr>
                <w:rFonts w:ascii="Times New Roman" w:eastAsia="Times New Roman" w:hAnsi="Times New Roman" w:cs="Times New Roman"/>
                <w:sz w:val="28"/>
                <w:szCs w:val="28"/>
              </w:rPr>
              <w:t xml:space="preserve">  </w:t>
            </w:r>
            <w:r w:rsidR="00AE73BF" w:rsidRPr="00B1465D">
              <w:rPr>
                <w:rFonts w:ascii="Times New Roman" w:eastAsia="Times New Roman" w:hAnsi="Times New Roman" w:cs="Times New Roman"/>
                <w:sz w:val="28"/>
                <w:szCs w:val="28"/>
              </w:rPr>
              <w:t>Возможность предпринимательской и индивидуальной трудовой деятельности</w:t>
            </w:r>
          </w:p>
        </w:tc>
        <w:tc>
          <w:tcPr>
            <w:tcW w:w="6076" w:type="dxa"/>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270" w:line="240" w:lineRule="auto"/>
              <w:ind w:left="264" w:right="276"/>
              <w:jc w:val="both"/>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Бухгалтер может выполнять функцию аудитора в аудиторской фирме или привлекаться коммерческими структурами по договору для составления отчетов и балансов.</w:t>
            </w:r>
          </w:p>
        </w:tc>
      </w:tr>
      <w:tr w:rsidR="00AE73BF" w:rsidRPr="00B1465D" w:rsidTr="00156094">
        <w:tc>
          <w:tcPr>
            <w:tcW w:w="35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3161F5" w:rsidP="00156094">
            <w:pPr>
              <w:spacing w:after="0" w:line="240" w:lineRule="auto"/>
              <w:ind w:left="264" w:right="276"/>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r w:rsidR="00156094">
              <w:rPr>
                <w:rFonts w:ascii="Times New Roman" w:eastAsia="Times New Roman" w:hAnsi="Times New Roman" w:cs="Times New Roman"/>
                <w:sz w:val="28"/>
                <w:szCs w:val="28"/>
              </w:rPr>
              <w:t xml:space="preserve">  </w:t>
            </w:r>
            <w:proofErr w:type="spellStart"/>
            <w:r w:rsidR="00AE73BF" w:rsidRPr="00B1465D">
              <w:rPr>
                <w:rFonts w:ascii="Times New Roman" w:eastAsia="Times New Roman" w:hAnsi="Times New Roman" w:cs="Times New Roman"/>
                <w:sz w:val="28"/>
                <w:szCs w:val="28"/>
              </w:rPr>
              <w:t>Востребованность</w:t>
            </w:r>
            <w:proofErr w:type="spellEnd"/>
            <w:r w:rsidR="00AE73BF" w:rsidRPr="00B1465D">
              <w:rPr>
                <w:rFonts w:ascii="Times New Roman" w:eastAsia="Times New Roman" w:hAnsi="Times New Roman" w:cs="Times New Roman"/>
                <w:sz w:val="28"/>
                <w:szCs w:val="28"/>
              </w:rPr>
              <w:t xml:space="preserve"> профессии на рынке труда</w:t>
            </w:r>
          </w:p>
        </w:tc>
        <w:tc>
          <w:tcPr>
            <w:tcW w:w="6076" w:type="dxa"/>
            <w:tcBorders>
              <w:top w:val="outset" w:sz="6" w:space="0" w:color="auto"/>
              <w:left w:val="outset" w:sz="6" w:space="0" w:color="auto"/>
              <w:bottom w:val="outset" w:sz="6" w:space="0" w:color="auto"/>
              <w:right w:val="outset" w:sz="6" w:space="0" w:color="auto"/>
            </w:tcBorders>
            <w:shd w:val="clear" w:color="auto" w:fill="FFFFFF"/>
            <w:hideMark/>
          </w:tcPr>
          <w:p w:rsidR="00AE73BF" w:rsidRPr="00B1465D" w:rsidRDefault="00AE73BF" w:rsidP="00156094">
            <w:pPr>
              <w:spacing w:after="270" w:line="240" w:lineRule="auto"/>
              <w:ind w:left="264" w:right="276"/>
              <w:jc w:val="both"/>
              <w:rPr>
                <w:rFonts w:ascii="Times New Roman" w:eastAsia="Times New Roman" w:hAnsi="Times New Roman" w:cs="Times New Roman"/>
                <w:sz w:val="28"/>
                <w:szCs w:val="28"/>
              </w:rPr>
            </w:pPr>
            <w:proofErr w:type="spellStart"/>
            <w:r w:rsidRPr="00B1465D">
              <w:rPr>
                <w:rFonts w:ascii="Times New Roman" w:eastAsia="Times New Roman" w:hAnsi="Times New Roman" w:cs="Times New Roman"/>
                <w:sz w:val="28"/>
                <w:szCs w:val="28"/>
              </w:rPr>
              <w:t>Востребованность</w:t>
            </w:r>
            <w:proofErr w:type="spellEnd"/>
            <w:r w:rsidRPr="00B1465D">
              <w:rPr>
                <w:rFonts w:ascii="Times New Roman" w:eastAsia="Times New Roman" w:hAnsi="Times New Roman" w:cs="Times New Roman"/>
                <w:sz w:val="28"/>
                <w:szCs w:val="28"/>
              </w:rPr>
              <w:t xml:space="preserve"> </w:t>
            </w:r>
            <w:proofErr w:type="gramStart"/>
            <w:r w:rsidRPr="00B1465D">
              <w:rPr>
                <w:rFonts w:ascii="Times New Roman" w:eastAsia="Times New Roman" w:hAnsi="Times New Roman" w:cs="Times New Roman"/>
                <w:sz w:val="28"/>
                <w:szCs w:val="28"/>
              </w:rPr>
              <w:t>высокая</w:t>
            </w:r>
            <w:proofErr w:type="gramEnd"/>
            <w:r w:rsidRPr="00B1465D">
              <w:rPr>
                <w:rFonts w:ascii="Times New Roman" w:eastAsia="Times New Roman" w:hAnsi="Times New Roman" w:cs="Times New Roman"/>
                <w:sz w:val="28"/>
                <w:szCs w:val="28"/>
              </w:rPr>
              <w:t>, но в основном требуются главные бухгалтера и специалисты с опытом работы на компьютере и программ «1С-бухлалтерия» и других автоматизированных систем бухгалтерского учета.</w:t>
            </w:r>
          </w:p>
        </w:tc>
      </w:tr>
    </w:tbl>
    <w:p w:rsidR="00AE73BF" w:rsidRPr="00B1465D" w:rsidRDefault="00AE73BF" w:rsidP="004608D4">
      <w:pPr>
        <w:shd w:val="clear" w:color="auto" w:fill="FFFFFF"/>
        <w:spacing w:after="0" w:line="240" w:lineRule="auto"/>
        <w:ind w:left="851"/>
        <w:jc w:val="both"/>
        <w:rPr>
          <w:rFonts w:ascii="Times New Roman" w:eastAsia="Times New Roman" w:hAnsi="Times New Roman" w:cs="Times New Roman"/>
          <w:sz w:val="28"/>
          <w:szCs w:val="28"/>
        </w:rPr>
      </w:pPr>
      <w:r w:rsidRPr="00B1465D">
        <w:rPr>
          <w:rFonts w:ascii="Times New Roman" w:eastAsia="Times New Roman" w:hAnsi="Times New Roman" w:cs="Times New Roman"/>
          <w:sz w:val="28"/>
          <w:szCs w:val="28"/>
        </w:rPr>
        <w:t> </w:t>
      </w:r>
    </w:p>
    <w:p w:rsidR="00AE73BF" w:rsidRPr="00B1465D" w:rsidRDefault="00AE73BF" w:rsidP="004608D4">
      <w:pPr>
        <w:pStyle w:val="a7"/>
        <w:ind w:left="851"/>
        <w:jc w:val="both"/>
        <w:rPr>
          <w:rFonts w:ascii="Times New Roman" w:hAnsi="Times New Roman" w:cs="Times New Roman"/>
          <w:b/>
          <w:sz w:val="28"/>
          <w:szCs w:val="28"/>
        </w:rPr>
      </w:pPr>
      <w:r w:rsidRPr="00B1465D">
        <w:rPr>
          <w:rFonts w:ascii="Times New Roman" w:hAnsi="Times New Roman" w:cs="Times New Roman"/>
          <w:b/>
          <w:sz w:val="28"/>
          <w:szCs w:val="28"/>
        </w:rPr>
        <w:t>КВАЛИФИКАЦИОННАЯ ХАРАКТЕРИСТИКА БУХГАЛТЕРА</w:t>
      </w:r>
    </w:p>
    <w:p w:rsidR="00AE73BF" w:rsidRPr="00B1465D" w:rsidRDefault="00AE73BF" w:rsidP="004608D4">
      <w:pPr>
        <w:pStyle w:val="a7"/>
        <w:ind w:left="851"/>
        <w:jc w:val="both"/>
        <w:rPr>
          <w:rFonts w:ascii="Times New Roman" w:hAnsi="Times New Roman" w:cs="Times New Roman"/>
          <w:b/>
          <w:sz w:val="28"/>
          <w:szCs w:val="28"/>
        </w:rPr>
      </w:pPr>
      <w:r w:rsidRPr="00B1465D">
        <w:rPr>
          <w:rFonts w:ascii="Times New Roman" w:hAnsi="Times New Roman" w:cs="Times New Roman"/>
          <w:b/>
          <w:sz w:val="28"/>
          <w:szCs w:val="28"/>
        </w:rPr>
        <w:t> </w:t>
      </w:r>
    </w:p>
    <w:p w:rsidR="00AE73BF" w:rsidRPr="00B1465D" w:rsidRDefault="00C057C4" w:rsidP="004608D4">
      <w:pPr>
        <w:pStyle w:val="a7"/>
        <w:ind w:left="851"/>
        <w:jc w:val="both"/>
        <w:rPr>
          <w:rFonts w:ascii="Times New Roman" w:hAnsi="Times New Roman" w:cs="Times New Roman"/>
          <w:sz w:val="28"/>
          <w:szCs w:val="28"/>
        </w:rPr>
      </w:pPr>
      <w:r w:rsidRPr="00B1465D">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592455</wp:posOffset>
            </wp:positionH>
            <wp:positionV relativeFrom="paragraph">
              <wp:posOffset>34290</wp:posOffset>
            </wp:positionV>
            <wp:extent cx="1025525" cy="1585595"/>
            <wp:effectExtent l="19050" t="0" r="3175" b="0"/>
            <wp:wrapSquare wrapText="bothSides"/>
            <wp:docPr id="11" name="Рисунок 2" descr="D:\проект профессия\бухгал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 профессия\бухгалтер.jpg"/>
                    <pic:cNvPicPr>
                      <a:picLocks noChangeAspect="1" noChangeArrowheads="1"/>
                    </pic:cNvPicPr>
                  </pic:nvPicPr>
                  <pic:blipFill>
                    <a:blip r:embed="rId12" cstate="print"/>
                    <a:srcRect/>
                    <a:stretch>
                      <a:fillRect/>
                    </a:stretch>
                  </pic:blipFill>
                  <pic:spPr bwMode="auto">
                    <a:xfrm>
                      <a:off x="0" y="0"/>
                      <a:ext cx="1025525" cy="1585595"/>
                    </a:xfrm>
                    <a:prstGeom prst="rect">
                      <a:avLst/>
                    </a:prstGeom>
                    <a:noFill/>
                    <a:ln w="9525">
                      <a:noFill/>
                      <a:miter lim="800000"/>
                      <a:headEnd/>
                      <a:tailEnd/>
                    </a:ln>
                  </pic:spPr>
                </pic:pic>
              </a:graphicData>
            </a:graphic>
          </wp:anchor>
        </w:drawing>
      </w:r>
      <w:r w:rsidR="00AE73BF" w:rsidRPr="00B1465D">
        <w:rPr>
          <w:rFonts w:ascii="Times New Roman" w:hAnsi="Times New Roman" w:cs="Times New Roman"/>
          <w:sz w:val="28"/>
          <w:szCs w:val="28"/>
        </w:rPr>
        <w:tab/>
        <w:t xml:space="preserve">Выполняет работу по различным участкам бухгалтерского учета (учет основных средств, товарно-материальных ценностей, затрат на производство, реализации продукции, результатов </w:t>
      </w:r>
      <w:proofErr w:type="spellStart"/>
      <w:r w:rsidR="00AE73BF" w:rsidRPr="00B1465D">
        <w:rPr>
          <w:rFonts w:ascii="Times New Roman" w:hAnsi="Times New Roman" w:cs="Times New Roman"/>
          <w:sz w:val="28"/>
          <w:szCs w:val="28"/>
        </w:rPr>
        <w:t>хозяйственнофинансовой</w:t>
      </w:r>
      <w:proofErr w:type="spellEnd"/>
      <w:r w:rsidR="00AE73BF" w:rsidRPr="00B1465D">
        <w:rPr>
          <w:rFonts w:ascii="Times New Roman" w:hAnsi="Times New Roman" w:cs="Times New Roman"/>
          <w:sz w:val="28"/>
          <w:szCs w:val="28"/>
        </w:rPr>
        <w:t xml:space="preserve"> деятельности, расчеты с поставщиками и заказчиками, а также за предоставленные услуги и т.п.);</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осуществляет прием и контроль первичной документации по соответствующим участкам учета и подготавливает их к счетной обработке;</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отражает в бухгалтерском учете операции, связанные с движением денежных средств и товарно-материальных ценностей;</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составляет отчетные калькуляции себестоимости продукции (работ, услуг), выявляет источники образования потерь и непроизводственных расходов, подготавливает предложения по их предупреждению;</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производит начисление и перечисление платежей в бюджет, взносов на социальное страхование, средств на финансирование капитальных вложений, заработной платы рабочих и служащих, налогов и других выплат и платежей;</w:t>
      </w:r>
    </w:p>
    <w:p w:rsidR="00AE73BF" w:rsidRPr="00B1465D" w:rsidRDefault="00AE73BF" w:rsidP="004608D4">
      <w:pPr>
        <w:pStyle w:val="a7"/>
        <w:ind w:left="851"/>
        <w:jc w:val="both"/>
        <w:rPr>
          <w:rFonts w:ascii="Times New Roman" w:hAnsi="Times New Roman" w:cs="Times New Roman"/>
          <w:sz w:val="28"/>
          <w:szCs w:val="28"/>
        </w:rPr>
      </w:pPr>
      <w:proofErr w:type="gramStart"/>
      <w:r w:rsidRPr="00B1465D">
        <w:rPr>
          <w:rFonts w:ascii="Times New Roman" w:hAnsi="Times New Roman" w:cs="Times New Roman"/>
          <w:sz w:val="28"/>
          <w:szCs w:val="28"/>
        </w:rPr>
        <w:t>участвует в проведении экономического анализа хозяйственно-финансовой деятельности предприятия по данным бухгалтерского учета и отчетности в целях выявления внутрихозяйственных резервов, осуществлении режима экономии и мероприятий по совершенствованию документооборота, в разработке и внедрении прогрессивных форм и методов бухгалтерского учета на основе применения вычислительной техники, а также в проведении инвентаризаций денежных средств, товарно-материальных ценностей, расчетов и платежных обязательств;</w:t>
      </w:r>
      <w:proofErr w:type="gramEnd"/>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подготавливает данные по соответствующим участкам учета для составления отчетности, следит за сохранностью бухгалтерских документов, оформляет их в соответствии с установленным порядком для передачи в архив.</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lastRenderedPageBreak/>
        <w:tab/>
        <w:t>Профессия бухгалтера всегда была нужной и важной, а за последние годы она стала еще и престижной. Бухгалтер находится в курсе дел предприятия, так как он должен отразить в учете финансово-хозяйственные операции и, правильно воспользовавшись льготами, используя профессиональные знания в области налогообложения, оптимизировать налоги. От его умения зависят правильность и полнота исчисления суммы налогов и сборов, а также возможные штрафные санкции за несвоевременное и неполное их перечисление. Поэтому многие руководители с уважением относятся к бухгалтерам и доверяют им.</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Должности главного бухгалтера и заместителя главного бухгалтера относятся к категории руководящих должностей. Бухгалтеры, аудиторы, ревизоры, а также их помощники относятся к категории специалистов.</w:t>
      </w:r>
    </w:p>
    <w:p w:rsidR="00AE73BF" w:rsidRPr="00B1465D" w:rsidRDefault="00AE73BF" w:rsidP="004608D4">
      <w:pPr>
        <w:pStyle w:val="a7"/>
        <w:ind w:left="851"/>
        <w:jc w:val="both"/>
        <w:rPr>
          <w:rFonts w:ascii="Times New Roman" w:hAnsi="Times New Roman" w:cs="Times New Roman"/>
          <w:sz w:val="28"/>
          <w:szCs w:val="28"/>
        </w:rPr>
      </w:pPr>
      <w:r w:rsidRPr="00B1465D">
        <w:rPr>
          <w:rStyle w:val="a6"/>
          <w:rFonts w:ascii="Times New Roman" w:hAnsi="Times New Roman" w:cs="Times New Roman"/>
          <w:sz w:val="28"/>
          <w:szCs w:val="28"/>
        </w:rPr>
        <w:t>Профессиональный статус бухгалтера обязывает ЗНАТЬ</w:t>
      </w:r>
      <w:r w:rsidRPr="00B1465D">
        <w:rPr>
          <w:rFonts w:ascii="Times New Roman" w:hAnsi="Times New Roman" w:cs="Times New Roman"/>
          <w:sz w:val="28"/>
          <w:szCs w:val="28"/>
        </w:rPr>
        <w:t>:</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гражданское, финансовое, налоговое, хозяйственное, трудовое право;</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законодательство в области бухгалтерского учета, составления отчетности, налогообложения;</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правила и нормы охраны труда;</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структуру предприятия;</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экономику, организацию производства, труда и управления;</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основы технологии производства;</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правила ведения бухгалтерского учета;</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организацию документооборота;</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формы и порядок финансовых расчетов;</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 порядок приемки, </w:t>
      </w:r>
      <w:proofErr w:type="spellStart"/>
      <w:r w:rsidRPr="00B1465D">
        <w:rPr>
          <w:rFonts w:ascii="Times New Roman" w:hAnsi="Times New Roman" w:cs="Times New Roman"/>
          <w:sz w:val="28"/>
          <w:szCs w:val="28"/>
        </w:rPr>
        <w:t>оприходования</w:t>
      </w:r>
      <w:proofErr w:type="spellEnd"/>
      <w:r w:rsidRPr="00B1465D">
        <w:rPr>
          <w:rFonts w:ascii="Times New Roman" w:hAnsi="Times New Roman" w:cs="Times New Roman"/>
          <w:sz w:val="28"/>
          <w:szCs w:val="28"/>
        </w:rPr>
        <w:t>, хранения и расходования денежных средств, товарно-материальных и других ценностей;</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правила расчетов с дебиторами (нам должны) и кредиторами (мы должны);</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порядок списания недостач и других потерь;</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правила проведения инвентаризации;</w:t>
      </w:r>
    </w:p>
    <w:p w:rsidR="00AE73BF" w:rsidRPr="00B1465D" w:rsidRDefault="00156094" w:rsidP="004608D4">
      <w:pPr>
        <w:pStyle w:val="a7"/>
        <w:ind w:left="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591185</wp:posOffset>
            </wp:positionH>
            <wp:positionV relativeFrom="paragraph">
              <wp:posOffset>379095</wp:posOffset>
            </wp:positionV>
            <wp:extent cx="2339975" cy="1313180"/>
            <wp:effectExtent l="19050" t="0" r="3175" b="0"/>
            <wp:wrapSquare wrapText="bothSides"/>
            <wp:docPr id="22" name="Рисунок 12" descr="D:\проект путеводитель\проект\IMG-2016021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проект путеводитель\проект\IMG-20160210-WA0039.jpg"/>
                    <pic:cNvPicPr>
                      <a:picLocks noChangeAspect="1" noChangeArrowheads="1"/>
                    </pic:cNvPicPr>
                  </pic:nvPicPr>
                  <pic:blipFill>
                    <a:blip r:embed="rId13" cstate="print"/>
                    <a:srcRect/>
                    <a:stretch>
                      <a:fillRect/>
                    </a:stretch>
                  </pic:blipFill>
                  <pic:spPr bwMode="auto">
                    <a:xfrm>
                      <a:off x="0" y="0"/>
                      <a:ext cx="2339975" cy="1313180"/>
                    </a:xfrm>
                    <a:prstGeom prst="rect">
                      <a:avLst/>
                    </a:prstGeom>
                    <a:noFill/>
                    <a:ln w="9525">
                      <a:noFill/>
                      <a:miter lim="800000"/>
                      <a:headEnd/>
                      <a:tailEnd/>
                    </a:ln>
                  </pic:spPr>
                </pic:pic>
              </a:graphicData>
            </a:graphic>
          </wp:anchor>
        </w:drawing>
      </w:r>
      <w:r w:rsidR="00AE73BF" w:rsidRPr="00B1465D">
        <w:rPr>
          <w:rFonts w:ascii="Times New Roman" w:hAnsi="Times New Roman" w:cs="Times New Roman"/>
          <w:sz w:val="28"/>
          <w:szCs w:val="28"/>
        </w:rPr>
        <w:t>- условия налогообложения юридических и физических лиц;</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порядок и сроки составления бухгалтерской отчетности;</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методы экономического анализа хозяйственной деятельности предприятия, выявления внутрихозяйственных резервов;</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правила проведения аудита, ревизий и порядок оформления их результатов;</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современные средства вычислительной техники, компьютерные технологии и возможности их применения в бухгалтерской, ревизионной и аналитической работе;</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отечественный и зарубежный опыт организации бухгалтерского учета;</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рыночные методы хозяйствования.</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w:t>
      </w:r>
    </w:p>
    <w:p w:rsidR="00AE73BF" w:rsidRPr="00B1465D" w:rsidRDefault="00AE73BF" w:rsidP="004608D4">
      <w:pPr>
        <w:pStyle w:val="a7"/>
        <w:ind w:left="851"/>
        <w:jc w:val="both"/>
        <w:rPr>
          <w:rFonts w:ascii="Times New Roman" w:hAnsi="Times New Roman" w:cs="Times New Roman"/>
          <w:sz w:val="28"/>
          <w:szCs w:val="28"/>
        </w:rPr>
      </w:pPr>
      <w:r w:rsidRPr="00B1465D">
        <w:rPr>
          <w:rStyle w:val="a6"/>
          <w:rFonts w:ascii="Times New Roman" w:hAnsi="Times New Roman" w:cs="Times New Roman"/>
          <w:sz w:val="28"/>
          <w:szCs w:val="28"/>
        </w:rPr>
        <w:t>Профессиональный статус бухгалтера обязывает УМЕТЬ:</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организовать бухгалтерский учет деятельности организации;</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lastRenderedPageBreak/>
        <w:t>- формировать учетную политику исходя их особенностей деятельности предприятия;</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обеспечить законность, своевременность и правильность оформления документов;</w:t>
      </w:r>
    </w:p>
    <w:p w:rsidR="00AE73BF" w:rsidRPr="00B1465D" w:rsidRDefault="00AE73BF"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составлять обоснованные отчетные калькуляции себестоимости продукции (работ, услуг), расчеты по заработной плате, правильно начислять и перечислять налоги, сборы, взносы в бюджеты всех уровней и внебюджетные фонды, осуществлять расчеты с банками;</w:t>
      </w:r>
    </w:p>
    <w:p w:rsidR="00AE73BF" w:rsidRPr="00B1465D" w:rsidRDefault="00AE73BF" w:rsidP="004608D4">
      <w:pPr>
        <w:spacing w:after="0" w:line="240" w:lineRule="auto"/>
        <w:ind w:left="851"/>
        <w:jc w:val="both"/>
        <w:rPr>
          <w:rFonts w:ascii="Times New Roman" w:hAnsi="Times New Roman" w:cs="Times New Roman"/>
          <w:sz w:val="28"/>
          <w:szCs w:val="28"/>
        </w:rPr>
      </w:pPr>
    </w:p>
    <w:p w:rsidR="00AE73BF" w:rsidRPr="00B1465D" w:rsidRDefault="00AE73BF" w:rsidP="004608D4">
      <w:pPr>
        <w:spacing w:after="0" w:line="240" w:lineRule="auto"/>
        <w:ind w:left="851"/>
        <w:jc w:val="both"/>
        <w:rPr>
          <w:rFonts w:ascii="Times New Roman" w:hAnsi="Times New Roman" w:cs="Times New Roman"/>
          <w:sz w:val="28"/>
          <w:szCs w:val="28"/>
        </w:rPr>
      </w:pPr>
    </w:p>
    <w:p w:rsidR="00AE73BF" w:rsidRPr="00B1465D" w:rsidRDefault="00B1465D" w:rsidP="004608D4">
      <w:pPr>
        <w:spacing w:after="0" w:line="240" w:lineRule="auto"/>
        <w:ind w:left="851"/>
        <w:jc w:val="center"/>
        <w:rPr>
          <w:rFonts w:ascii="Times New Roman" w:hAnsi="Times New Roman" w:cs="Times New Roman"/>
          <w:sz w:val="28"/>
          <w:szCs w:val="28"/>
        </w:rPr>
      </w:pPr>
      <w:r w:rsidRPr="00B1465D">
        <w:rPr>
          <w:rFonts w:ascii="Times New Roman" w:hAnsi="Times New Roman" w:cs="Times New Roman"/>
          <w:noProof/>
          <w:sz w:val="28"/>
          <w:szCs w:val="28"/>
          <w:lang w:eastAsia="ru-RU"/>
        </w:rPr>
        <w:drawing>
          <wp:inline distT="0" distB="0" distL="0" distR="0">
            <wp:extent cx="6125656" cy="4196830"/>
            <wp:effectExtent l="19050" t="0" r="8444" b="0"/>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l="12718" t="1506" r="12604" b="7488"/>
                    <a:stretch>
                      <a:fillRect/>
                    </a:stretch>
                  </pic:blipFill>
                  <pic:spPr bwMode="auto">
                    <a:xfrm>
                      <a:off x="0" y="0"/>
                      <a:ext cx="6135976" cy="4203901"/>
                    </a:xfrm>
                    <a:prstGeom prst="rect">
                      <a:avLst/>
                    </a:prstGeom>
                    <a:noFill/>
                    <a:ln w="9525">
                      <a:noFill/>
                      <a:miter lim="800000"/>
                      <a:headEnd/>
                      <a:tailEnd/>
                    </a:ln>
                  </pic:spPr>
                </pic:pic>
              </a:graphicData>
            </a:graphic>
          </wp:inline>
        </w:drawing>
      </w:r>
    </w:p>
    <w:p w:rsidR="00B1465D" w:rsidRPr="00B1465D" w:rsidRDefault="00B1465D" w:rsidP="004608D4">
      <w:pPr>
        <w:spacing w:after="0" w:line="240" w:lineRule="auto"/>
        <w:ind w:left="851"/>
        <w:jc w:val="both"/>
        <w:rPr>
          <w:rFonts w:ascii="Times New Roman" w:hAnsi="Times New Roman" w:cs="Times New Roman"/>
          <w:sz w:val="28"/>
          <w:szCs w:val="28"/>
        </w:rPr>
      </w:pPr>
    </w:p>
    <w:p w:rsidR="00B1465D" w:rsidRPr="00B1465D" w:rsidRDefault="00B1465D" w:rsidP="004608D4">
      <w:pPr>
        <w:spacing w:after="0" w:line="240" w:lineRule="auto"/>
        <w:ind w:left="851"/>
        <w:jc w:val="both"/>
        <w:rPr>
          <w:rFonts w:ascii="Times New Roman" w:hAnsi="Times New Roman" w:cs="Times New Roman"/>
          <w:sz w:val="28"/>
          <w:szCs w:val="28"/>
        </w:rPr>
      </w:pPr>
      <w:r w:rsidRPr="00B1465D">
        <w:rPr>
          <w:rFonts w:ascii="Times New Roman" w:hAnsi="Times New Roman" w:cs="Times New Roman"/>
          <w:noProof/>
          <w:sz w:val="28"/>
          <w:szCs w:val="28"/>
          <w:lang w:eastAsia="ru-RU"/>
        </w:rPr>
        <w:lastRenderedPageBreak/>
        <w:drawing>
          <wp:inline distT="0" distB="0" distL="0" distR="0">
            <wp:extent cx="6206652" cy="4257537"/>
            <wp:effectExtent l="19050" t="0" r="3648" b="0"/>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l="13057" t="2410" r="12604" b="6886"/>
                    <a:stretch>
                      <a:fillRect/>
                    </a:stretch>
                  </pic:blipFill>
                  <pic:spPr bwMode="auto">
                    <a:xfrm>
                      <a:off x="0" y="0"/>
                      <a:ext cx="6215379" cy="4263523"/>
                    </a:xfrm>
                    <a:prstGeom prst="rect">
                      <a:avLst/>
                    </a:prstGeom>
                    <a:noFill/>
                    <a:ln w="9525">
                      <a:noFill/>
                      <a:miter lim="800000"/>
                      <a:headEnd/>
                      <a:tailEnd/>
                    </a:ln>
                  </pic:spPr>
                </pic:pic>
              </a:graphicData>
            </a:graphic>
          </wp:inline>
        </w:drawing>
      </w:r>
    </w:p>
    <w:p w:rsidR="00AE73BF" w:rsidRPr="00B1465D" w:rsidRDefault="00AE73BF" w:rsidP="004608D4">
      <w:pPr>
        <w:spacing w:after="0" w:line="240" w:lineRule="auto"/>
        <w:ind w:left="851"/>
        <w:jc w:val="both"/>
        <w:rPr>
          <w:rFonts w:ascii="Times New Roman" w:hAnsi="Times New Roman" w:cs="Times New Roman"/>
          <w:sz w:val="28"/>
          <w:szCs w:val="28"/>
        </w:rPr>
      </w:pPr>
    </w:p>
    <w:p w:rsidR="00AE73BF" w:rsidRPr="00B1465D" w:rsidRDefault="00AE73BF" w:rsidP="004608D4">
      <w:pPr>
        <w:spacing w:after="0" w:line="240" w:lineRule="auto"/>
        <w:ind w:left="851"/>
        <w:jc w:val="right"/>
        <w:rPr>
          <w:rFonts w:ascii="Times New Roman" w:hAnsi="Times New Roman" w:cs="Times New Roman"/>
          <w:sz w:val="28"/>
          <w:szCs w:val="28"/>
        </w:rPr>
      </w:pPr>
    </w:p>
    <w:p w:rsidR="00AE73BF" w:rsidRPr="00B1465D" w:rsidRDefault="00AE73BF" w:rsidP="004608D4">
      <w:pPr>
        <w:spacing w:before="100" w:beforeAutospacing="1" w:after="100" w:afterAutospacing="1" w:line="240" w:lineRule="auto"/>
        <w:ind w:left="851"/>
        <w:jc w:val="both"/>
        <w:outlineLvl w:val="0"/>
        <w:rPr>
          <w:rFonts w:ascii="Times New Roman" w:eastAsia="Times New Roman" w:hAnsi="Times New Roman" w:cs="Times New Roman"/>
          <w:b/>
          <w:bCs/>
          <w:kern w:val="36"/>
          <w:sz w:val="28"/>
          <w:szCs w:val="28"/>
          <w:lang w:eastAsia="ru-RU"/>
        </w:rPr>
      </w:pPr>
      <w:proofErr w:type="spellStart"/>
      <w:r w:rsidRPr="00B1465D">
        <w:rPr>
          <w:rFonts w:ascii="Times New Roman" w:eastAsia="Times New Roman" w:hAnsi="Times New Roman" w:cs="Times New Roman"/>
          <w:b/>
          <w:bCs/>
          <w:kern w:val="36"/>
          <w:sz w:val="28"/>
          <w:szCs w:val="28"/>
          <w:lang w:eastAsia="ru-RU"/>
        </w:rPr>
        <w:t>Профессиограмма</w:t>
      </w:r>
      <w:proofErr w:type="spellEnd"/>
      <w:r w:rsidRPr="00B1465D">
        <w:rPr>
          <w:rFonts w:ascii="Times New Roman" w:eastAsia="Times New Roman" w:hAnsi="Times New Roman" w:cs="Times New Roman"/>
          <w:b/>
          <w:bCs/>
          <w:kern w:val="36"/>
          <w:sz w:val="28"/>
          <w:szCs w:val="28"/>
          <w:lang w:eastAsia="ru-RU"/>
        </w:rPr>
        <w:t xml:space="preserve"> повара</w:t>
      </w:r>
    </w:p>
    <w:p w:rsidR="00AE73BF" w:rsidRPr="00B1465D" w:rsidRDefault="00AE73BF" w:rsidP="0008270F">
      <w:pPr>
        <w:pStyle w:val="aa"/>
        <w:numPr>
          <w:ilvl w:val="0"/>
          <w:numId w:val="5"/>
        </w:numPr>
        <w:spacing w:before="100" w:beforeAutospacing="1" w:after="100" w:afterAutospacing="1" w:line="240" w:lineRule="auto"/>
        <w:ind w:left="851" w:firstLine="0"/>
        <w:jc w:val="both"/>
        <w:rPr>
          <w:rFonts w:ascii="Times New Roman" w:eastAsia="Times New Roman" w:hAnsi="Times New Roman"/>
          <w:sz w:val="28"/>
          <w:szCs w:val="28"/>
          <w:lang w:eastAsia="ru-RU"/>
        </w:rPr>
      </w:pPr>
      <w:r w:rsidRPr="00B1465D">
        <w:rPr>
          <w:rFonts w:ascii="Times New Roman" w:eastAsia="Times New Roman" w:hAnsi="Times New Roman"/>
          <w:b/>
          <w:bCs/>
          <w:sz w:val="28"/>
          <w:szCs w:val="28"/>
          <w:lang w:eastAsia="ru-RU"/>
        </w:rPr>
        <w:t>Общая характеристика труда</w:t>
      </w:r>
    </w:p>
    <w:p w:rsidR="00AE73BF" w:rsidRPr="00B1465D" w:rsidRDefault="00AE73BF" w:rsidP="0008270F">
      <w:pPr>
        <w:pStyle w:val="aa"/>
        <w:numPr>
          <w:ilvl w:val="0"/>
          <w:numId w:val="5"/>
        </w:numPr>
        <w:spacing w:before="100" w:beforeAutospacing="1" w:after="100" w:afterAutospacing="1" w:line="240" w:lineRule="auto"/>
        <w:ind w:left="851" w:firstLine="0"/>
        <w:jc w:val="both"/>
        <w:rPr>
          <w:rFonts w:ascii="Times New Roman" w:eastAsia="Times New Roman" w:hAnsi="Times New Roman"/>
          <w:sz w:val="28"/>
          <w:szCs w:val="28"/>
          <w:lang w:eastAsia="ru-RU"/>
        </w:rPr>
      </w:pPr>
      <w:r w:rsidRPr="00B1465D">
        <w:rPr>
          <w:rFonts w:ascii="Times New Roman" w:eastAsia="Times New Roman" w:hAnsi="Times New Roman"/>
          <w:sz w:val="28"/>
          <w:szCs w:val="28"/>
          <w:lang w:eastAsia="ru-RU"/>
        </w:rPr>
        <w:t>Содержание и основные операции (действия):</w:t>
      </w:r>
    </w:p>
    <w:p w:rsidR="00AE73BF" w:rsidRPr="00B1465D" w:rsidRDefault="00C057C4" w:rsidP="004608D4">
      <w:pPr>
        <w:spacing w:after="0" w:line="240" w:lineRule="auto"/>
        <w:ind w:left="851"/>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609600</wp:posOffset>
            </wp:positionH>
            <wp:positionV relativeFrom="paragraph">
              <wp:posOffset>139700</wp:posOffset>
            </wp:positionV>
            <wp:extent cx="1331595" cy="1886585"/>
            <wp:effectExtent l="19050" t="0" r="1905" b="0"/>
            <wp:wrapSquare wrapText="bothSides"/>
            <wp:docPr id="13" name="Рисунок 4" descr="D:\настя\IMG_20161017_16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стя\IMG_20161017_163409.jpg"/>
                    <pic:cNvPicPr>
                      <a:picLocks noChangeAspect="1" noChangeArrowheads="1"/>
                    </pic:cNvPicPr>
                  </pic:nvPicPr>
                  <pic:blipFill>
                    <a:blip r:embed="rId16" cstate="print"/>
                    <a:srcRect/>
                    <a:stretch>
                      <a:fillRect/>
                    </a:stretch>
                  </pic:blipFill>
                  <pic:spPr bwMode="auto">
                    <a:xfrm>
                      <a:off x="0" y="0"/>
                      <a:ext cx="1331595" cy="1886585"/>
                    </a:xfrm>
                    <a:prstGeom prst="rect">
                      <a:avLst/>
                    </a:prstGeom>
                    <a:noFill/>
                    <a:ln w="9525">
                      <a:noFill/>
                      <a:miter lim="800000"/>
                      <a:headEnd/>
                      <a:tailEnd/>
                    </a:ln>
                  </pic:spPr>
                </pic:pic>
              </a:graphicData>
            </a:graphic>
          </wp:anchor>
        </w:drawing>
      </w:r>
      <w:r w:rsidR="00AE73BF" w:rsidRPr="00B1465D">
        <w:rPr>
          <w:rFonts w:ascii="Times New Roman" w:eastAsia="Times New Roman" w:hAnsi="Times New Roman" w:cs="Times New Roman"/>
          <w:sz w:val="28"/>
          <w:szCs w:val="28"/>
          <w:lang w:eastAsia="ru-RU"/>
        </w:rPr>
        <w:t xml:space="preserve">Тип профессии – « человек – художественный образ». </w:t>
      </w:r>
      <w:r w:rsidR="00AE73BF" w:rsidRPr="00B1465D">
        <w:rPr>
          <w:rFonts w:ascii="Times New Roman" w:eastAsia="Times New Roman" w:hAnsi="Times New Roman" w:cs="Times New Roman"/>
          <w:iCs/>
          <w:sz w:val="28"/>
          <w:szCs w:val="28"/>
          <w:lang w:eastAsia="ru-RU"/>
        </w:rPr>
        <w:t>Готовит разнообразные блюда, рассчитывает количество продуктов, необходимых для приготовления определенного количества порций, организует правильное хранение продуктов.</w:t>
      </w:r>
      <w:r w:rsidR="00AE73BF" w:rsidRPr="00B1465D">
        <w:rPr>
          <w:rFonts w:ascii="Times New Roman" w:eastAsia="Times New Roman" w:hAnsi="Times New Roman" w:cs="Times New Roman"/>
          <w:sz w:val="28"/>
          <w:szCs w:val="28"/>
          <w:lang w:eastAsia="ru-RU"/>
        </w:rPr>
        <w:t xml:space="preserve"> </w:t>
      </w:r>
    </w:p>
    <w:p w:rsidR="00AE73BF" w:rsidRPr="00B1465D" w:rsidRDefault="00AE73BF" w:rsidP="004608D4">
      <w:pPr>
        <w:spacing w:before="100" w:beforeAutospacing="1" w:after="100" w:afterAutospacing="1" w:line="240" w:lineRule="auto"/>
        <w:ind w:left="851"/>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sz w:val="28"/>
          <w:szCs w:val="28"/>
          <w:lang w:eastAsia="ru-RU"/>
        </w:rPr>
        <w:t xml:space="preserve">Производит расчет потребного сырья и выхода готовой продукции, составляет меню, заявки на продукты и полуфабрикаты. Контролирует поступившее сырье и полуфабрикаты на их соответствие заявкам и накладным документам по объему, качеству и ассортименту. Оформляет акты на недостачу веса, бой, брак, некондиционные продукты. Осуществляет взвешивание, отмеривание сырья по заданной рецептуре. </w:t>
      </w:r>
      <w:proofErr w:type="gramStart"/>
      <w:r w:rsidRPr="00B1465D">
        <w:rPr>
          <w:rFonts w:ascii="Times New Roman" w:eastAsia="Times New Roman" w:hAnsi="Times New Roman" w:cs="Times New Roman"/>
          <w:sz w:val="28"/>
          <w:szCs w:val="28"/>
          <w:lang w:eastAsia="ru-RU"/>
        </w:rPr>
        <w:t xml:space="preserve">При приготовлении блюд (изделий) выполняет следующие операции: процеживание, замешивание, измельчение, формовка, </w:t>
      </w:r>
      <w:proofErr w:type="spellStart"/>
      <w:r w:rsidRPr="00B1465D">
        <w:rPr>
          <w:rFonts w:ascii="Times New Roman" w:eastAsia="Times New Roman" w:hAnsi="Times New Roman" w:cs="Times New Roman"/>
          <w:sz w:val="28"/>
          <w:szCs w:val="28"/>
          <w:lang w:eastAsia="ru-RU"/>
        </w:rPr>
        <w:t>фарширование</w:t>
      </w:r>
      <w:proofErr w:type="spellEnd"/>
      <w:r w:rsidRPr="00B1465D">
        <w:rPr>
          <w:rFonts w:ascii="Times New Roman" w:eastAsia="Times New Roman" w:hAnsi="Times New Roman" w:cs="Times New Roman"/>
          <w:sz w:val="28"/>
          <w:szCs w:val="28"/>
          <w:lang w:eastAsia="ru-RU"/>
        </w:rPr>
        <w:t xml:space="preserve">  изделий.</w:t>
      </w:r>
      <w:proofErr w:type="gramEnd"/>
    </w:p>
    <w:p w:rsidR="00AE73BF" w:rsidRPr="00B1465D" w:rsidRDefault="00AE73BF" w:rsidP="004608D4">
      <w:pPr>
        <w:spacing w:before="100" w:beforeAutospacing="1" w:after="100" w:afterAutospacing="1" w:line="240" w:lineRule="auto"/>
        <w:ind w:left="851"/>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sz w:val="28"/>
          <w:szCs w:val="28"/>
          <w:lang w:eastAsia="ru-RU"/>
        </w:rPr>
        <w:lastRenderedPageBreak/>
        <w:t xml:space="preserve">Регулирует температурный режим. Определяет готовность блюд и изделий по контрольно - измерительным приборам, а также по внешнему виду, запаху, цвету, вкусу. Производит художественное оформление блюд. Производит </w:t>
      </w:r>
      <w:proofErr w:type="spellStart"/>
      <w:r w:rsidRPr="00B1465D">
        <w:rPr>
          <w:rFonts w:ascii="Times New Roman" w:eastAsia="Times New Roman" w:hAnsi="Times New Roman" w:cs="Times New Roman"/>
          <w:sz w:val="28"/>
          <w:szCs w:val="28"/>
          <w:lang w:eastAsia="ru-RU"/>
        </w:rPr>
        <w:t>порционирование</w:t>
      </w:r>
      <w:proofErr w:type="spellEnd"/>
      <w:r w:rsidRPr="00B1465D">
        <w:rPr>
          <w:rFonts w:ascii="Times New Roman" w:eastAsia="Times New Roman" w:hAnsi="Times New Roman" w:cs="Times New Roman"/>
          <w:sz w:val="28"/>
          <w:szCs w:val="28"/>
          <w:lang w:eastAsia="ru-RU"/>
        </w:rPr>
        <w:t xml:space="preserve"> (комплектацию) блюд. Осуществляет пуск, остановку, разборку, чистку, промывку используемого оборудования, своевременно определяет его неисправность. Ведет учет расходуемого сырья, товарную отчетность. В больших организациях общепита некоторые из указанных функций выполняются товароведами, технологами и другими специалистами. </w:t>
      </w:r>
    </w:p>
    <w:p w:rsidR="00AE73BF" w:rsidRPr="00B1465D" w:rsidRDefault="00AE73BF" w:rsidP="004608D4">
      <w:pPr>
        <w:spacing w:before="100" w:beforeAutospacing="1" w:after="100" w:afterAutospacing="1" w:line="240" w:lineRule="auto"/>
        <w:ind w:left="851"/>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sz w:val="28"/>
          <w:szCs w:val="28"/>
          <w:lang w:eastAsia="ru-RU"/>
        </w:rPr>
        <w:t xml:space="preserve">Повара 2-4 разрядов осуществляют в основном подготовительные операции (переборку, мойку, очистку, </w:t>
      </w:r>
      <w:proofErr w:type="spellStart"/>
      <w:r w:rsidRPr="00B1465D">
        <w:rPr>
          <w:rFonts w:ascii="Times New Roman" w:eastAsia="Times New Roman" w:hAnsi="Times New Roman" w:cs="Times New Roman"/>
          <w:sz w:val="28"/>
          <w:szCs w:val="28"/>
          <w:lang w:eastAsia="ru-RU"/>
        </w:rPr>
        <w:t>дочистку</w:t>
      </w:r>
      <w:proofErr w:type="spellEnd"/>
      <w:r w:rsidRPr="00B1465D">
        <w:rPr>
          <w:rFonts w:ascii="Times New Roman" w:eastAsia="Times New Roman" w:hAnsi="Times New Roman" w:cs="Times New Roman"/>
          <w:sz w:val="28"/>
          <w:szCs w:val="28"/>
          <w:lang w:eastAsia="ru-RU"/>
        </w:rPr>
        <w:t xml:space="preserve"> после машинной чистки, нарезку, нарубку сырьевых продуктов, их подноску к месту изготовления готовой продукции).</w:t>
      </w:r>
    </w:p>
    <w:p w:rsidR="00AE73BF" w:rsidRPr="00B1465D" w:rsidRDefault="00AE73BF" w:rsidP="004608D4">
      <w:pPr>
        <w:spacing w:before="100" w:beforeAutospacing="1" w:after="100" w:afterAutospacing="1" w:line="240" w:lineRule="auto"/>
        <w:ind w:left="851"/>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sz w:val="28"/>
          <w:szCs w:val="28"/>
          <w:lang w:eastAsia="ru-RU"/>
        </w:rPr>
        <w:t>Повара 5,6–го разрядов специализируются на приготовлении заказных и фирменных блюд, блюд национальной и иностранной кухонь, приготовлении изделий и блюд для выставок-продаж. Повар работает в помещении с повышенным содержанием паров, в условиях повышенной температуры. Работает в одну-две смены. Рабочая поза – положение стоя.</w:t>
      </w:r>
    </w:p>
    <w:p w:rsidR="00AE73BF" w:rsidRPr="00B1465D" w:rsidRDefault="00AE73BF" w:rsidP="004608D4">
      <w:pPr>
        <w:spacing w:before="100" w:beforeAutospacing="1" w:after="100" w:afterAutospacing="1" w:line="240" w:lineRule="auto"/>
        <w:ind w:left="851"/>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b/>
          <w:bCs/>
          <w:sz w:val="28"/>
          <w:szCs w:val="28"/>
          <w:lang w:eastAsia="ru-RU"/>
        </w:rPr>
        <w:t xml:space="preserve">2. </w:t>
      </w:r>
      <w:proofErr w:type="gramStart"/>
      <w:r w:rsidRPr="00B1465D">
        <w:rPr>
          <w:rFonts w:ascii="Times New Roman" w:eastAsia="Times New Roman" w:hAnsi="Times New Roman" w:cs="Times New Roman"/>
          <w:b/>
          <w:bCs/>
          <w:sz w:val="28"/>
          <w:szCs w:val="28"/>
          <w:lang w:eastAsia="ru-RU"/>
        </w:rPr>
        <w:t>Требования к индивидуальны особенностям</w:t>
      </w:r>
      <w:proofErr w:type="gramEnd"/>
    </w:p>
    <w:p w:rsidR="00AE73BF" w:rsidRPr="00B1465D" w:rsidRDefault="0008270F" w:rsidP="004608D4">
      <w:pPr>
        <w:spacing w:before="100" w:beforeAutospacing="1" w:after="100" w:afterAutospacing="1" w:line="240" w:lineRule="auto"/>
        <w:ind w:left="85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4938395</wp:posOffset>
            </wp:positionH>
            <wp:positionV relativeFrom="paragraph">
              <wp:posOffset>-10160</wp:posOffset>
            </wp:positionV>
            <wp:extent cx="1585595" cy="2110740"/>
            <wp:effectExtent l="19050" t="0" r="0" b="0"/>
            <wp:wrapSquare wrapText="bothSides"/>
            <wp:docPr id="14" name="Рисунок 5" descr="D:\фото гр 12\1 курс Фото гр 12  столовая\Фото столов 20 феврвля 1 курс\Фото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гр 12\1 курс Фото гр 12  столовая\Фото столов 20 феврвля 1 курс\Фото1938.jpg"/>
                    <pic:cNvPicPr>
                      <a:picLocks noChangeAspect="1" noChangeArrowheads="1"/>
                    </pic:cNvPicPr>
                  </pic:nvPicPr>
                  <pic:blipFill>
                    <a:blip r:embed="rId17" cstate="print"/>
                    <a:srcRect/>
                    <a:stretch>
                      <a:fillRect/>
                    </a:stretch>
                  </pic:blipFill>
                  <pic:spPr bwMode="auto">
                    <a:xfrm>
                      <a:off x="0" y="0"/>
                      <a:ext cx="1585595" cy="2110740"/>
                    </a:xfrm>
                    <a:prstGeom prst="rect">
                      <a:avLst/>
                    </a:prstGeom>
                    <a:noFill/>
                    <a:ln w="9525">
                      <a:noFill/>
                      <a:miter lim="800000"/>
                      <a:headEnd/>
                      <a:tailEnd/>
                    </a:ln>
                  </pic:spPr>
                </pic:pic>
              </a:graphicData>
            </a:graphic>
          </wp:anchor>
        </w:drawing>
      </w:r>
      <w:r w:rsidR="00AE73BF" w:rsidRPr="00B1465D">
        <w:rPr>
          <w:rFonts w:ascii="Times New Roman" w:eastAsia="Times New Roman" w:hAnsi="Times New Roman" w:cs="Times New Roman"/>
          <w:sz w:val="28"/>
          <w:szCs w:val="28"/>
          <w:lang w:eastAsia="ru-RU"/>
        </w:rPr>
        <w:t xml:space="preserve">Физическая выносливость, </w:t>
      </w:r>
      <w:proofErr w:type="gramStart"/>
      <w:r w:rsidR="00AE73BF" w:rsidRPr="00B1465D">
        <w:rPr>
          <w:rFonts w:ascii="Times New Roman" w:eastAsia="Times New Roman" w:hAnsi="Times New Roman" w:cs="Times New Roman"/>
          <w:sz w:val="28"/>
          <w:szCs w:val="28"/>
          <w:lang w:eastAsia="ru-RU"/>
        </w:rPr>
        <w:t>хорошие</w:t>
      </w:r>
      <w:proofErr w:type="gramEnd"/>
      <w:r w:rsidR="00AE73BF" w:rsidRPr="00B1465D">
        <w:rPr>
          <w:rFonts w:ascii="Times New Roman" w:eastAsia="Times New Roman" w:hAnsi="Times New Roman" w:cs="Times New Roman"/>
          <w:sz w:val="28"/>
          <w:szCs w:val="28"/>
          <w:lang w:eastAsia="ru-RU"/>
        </w:rPr>
        <w:t xml:space="preserve"> обоняние и вкусовая чувствительность, умение концентрировать и распределять внимание, хорошая оперативная и долговременная память, а также организованность, дисциплинированность, аккуратность, честность.</w:t>
      </w:r>
    </w:p>
    <w:p w:rsidR="00AE73BF" w:rsidRPr="00B1465D" w:rsidRDefault="00AE73BF" w:rsidP="004608D4">
      <w:pPr>
        <w:spacing w:before="100" w:beforeAutospacing="1" w:after="0" w:line="240" w:lineRule="auto"/>
        <w:ind w:left="851"/>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b/>
          <w:bCs/>
          <w:sz w:val="28"/>
          <w:szCs w:val="28"/>
          <w:lang w:eastAsia="ru-RU"/>
        </w:rPr>
        <w:t>3. Требования к профессиональной подготовке</w:t>
      </w:r>
    </w:p>
    <w:p w:rsidR="00AE73BF" w:rsidRPr="00B1465D" w:rsidRDefault="00AE73BF" w:rsidP="004608D4">
      <w:pPr>
        <w:spacing w:before="100" w:beforeAutospacing="1" w:after="0" w:line="240" w:lineRule="auto"/>
        <w:ind w:left="851"/>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sz w:val="28"/>
          <w:szCs w:val="28"/>
          <w:lang w:eastAsia="ru-RU"/>
        </w:rPr>
        <w:t>Необходимо знание экономики и организации общественного питания, основ физиологии человека и эстетики, технологии приготовления блюд, устройства и правил эксплуатации специального оборудования.</w:t>
      </w:r>
    </w:p>
    <w:p w:rsidR="00AE73BF" w:rsidRPr="00B1465D" w:rsidRDefault="00AE73BF" w:rsidP="004608D4">
      <w:pPr>
        <w:spacing w:before="100" w:beforeAutospacing="1" w:after="0" w:line="240" w:lineRule="auto"/>
        <w:ind w:left="851"/>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b/>
          <w:bCs/>
          <w:sz w:val="28"/>
          <w:szCs w:val="28"/>
          <w:lang w:eastAsia="ru-RU"/>
        </w:rPr>
        <w:t>4. Медицинские противопоказания</w:t>
      </w:r>
    </w:p>
    <w:p w:rsidR="00AE73BF" w:rsidRPr="00B1465D" w:rsidRDefault="00AE73BF" w:rsidP="004608D4">
      <w:pPr>
        <w:spacing w:before="100" w:beforeAutospacing="1" w:after="100" w:afterAutospacing="1" w:line="240" w:lineRule="auto"/>
        <w:ind w:left="851"/>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sz w:val="28"/>
          <w:szCs w:val="28"/>
          <w:lang w:eastAsia="ru-RU"/>
        </w:rPr>
        <w:t xml:space="preserve">Хронические заболевания органов пищеварения, органов дыхания, </w:t>
      </w:r>
      <w:proofErr w:type="spellStart"/>
      <w:r w:rsidRPr="00B1465D">
        <w:rPr>
          <w:rFonts w:ascii="Times New Roman" w:eastAsia="Times New Roman" w:hAnsi="Times New Roman" w:cs="Times New Roman"/>
          <w:sz w:val="28"/>
          <w:szCs w:val="28"/>
          <w:lang w:eastAsia="ru-RU"/>
        </w:rPr>
        <w:t>опорно</w:t>
      </w:r>
      <w:proofErr w:type="spellEnd"/>
      <w:r w:rsidRPr="00B1465D">
        <w:rPr>
          <w:rFonts w:ascii="Times New Roman" w:eastAsia="Times New Roman" w:hAnsi="Times New Roman" w:cs="Times New Roman"/>
          <w:sz w:val="28"/>
          <w:szCs w:val="28"/>
          <w:lang w:eastAsia="ru-RU"/>
        </w:rPr>
        <w:t xml:space="preserve"> - двигательного аппарата, инфекционные аллергические заболевания, </w:t>
      </w:r>
      <w:proofErr w:type="spellStart"/>
      <w:r w:rsidRPr="00B1465D">
        <w:rPr>
          <w:rFonts w:ascii="Times New Roman" w:eastAsia="Times New Roman" w:hAnsi="Times New Roman" w:cs="Times New Roman"/>
          <w:sz w:val="28"/>
          <w:szCs w:val="28"/>
          <w:lang w:eastAsia="ru-RU"/>
        </w:rPr>
        <w:t>кожно</w:t>
      </w:r>
      <w:proofErr w:type="spellEnd"/>
      <w:r w:rsidRPr="00B1465D">
        <w:rPr>
          <w:rFonts w:ascii="Times New Roman" w:eastAsia="Times New Roman" w:hAnsi="Times New Roman" w:cs="Times New Roman"/>
          <w:sz w:val="28"/>
          <w:szCs w:val="28"/>
          <w:lang w:eastAsia="ru-RU"/>
        </w:rPr>
        <w:t xml:space="preserve"> - венерические и нервно - психические болезни, </w:t>
      </w:r>
      <w:proofErr w:type="spellStart"/>
      <w:r w:rsidRPr="00B1465D">
        <w:rPr>
          <w:rFonts w:ascii="Times New Roman" w:eastAsia="Times New Roman" w:hAnsi="Times New Roman" w:cs="Times New Roman"/>
          <w:sz w:val="28"/>
          <w:szCs w:val="28"/>
          <w:lang w:eastAsia="ru-RU"/>
        </w:rPr>
        <w:t>бактери</w:t>
      </w:r>
      <w:proofErr w:type="gramStart"/>
      <w:r w:rsidRPr="00B1465D">
        <w:rPr>
          <w:rFonts w:ascii="Times New Roman" w:eastAsia="Times New Roman" w:hAnsi="Times New Roman" w:cs="Times New Roman"/>
          <w:sz w:val="28"/>
          <w:szCs w:val="28"/>
          <w:lang w:eastAsia="ru-RU"/>
        </w:rPr>
        <w:t>о</w:t>
      </w:r>
      <w:proofErr w:type="spellEnd"/>
      <w:r w:rsidRPr="00B1465D">
        <w:rPr>
          <w:rFonts w:ascii="Times New Roman" w:eastAsia="Times New Roman" w:hAnsi="Times New Roman" w:cs="Times New Roman"/>
          <w:sz w:val="28"/>
          <w:szCs w:val="28"/>
          <w:lang w:eastAsia="ru-RU"/>
        </w:rPr>
        <w:t>-</w:t>
      </w:r>
      <w:proofErr w:type="gramEnd"/>
      <w:r w:rsidRPr="00B1465D">
        <w:rPr>
          <w:rFonts w:ascii="Times New Roman" w:eastAsia="Times New Roman" w:hAnsi="Times New Roman" w:cs="Times New Roman"/>
          <w:sz w:val="28"/>
          <w:szCs w:val="28"/>
          <w:lang w:eastAsia="ru-RU"/>
        </w:rPr>
        <w:t xml:space="preserve"> и </w:t>
      </w:r>
      <w:proofErr w:type="spellStart"/>
      <w:r w:rsidRPr="00B1465D">
        <w:rPr>
          <w:rFonts w:ascii="Times New Roman" w:eastAsia="Times New Roman" w:hAnsi="Times New Roman" w:cs="Times New Roman"/>
          <w:sz w:val="28"/>
          <w:szCs w:val="28"/>
          <w:lang w:eastAsia="ru-RU"/>
        </w:rPr>
        <w:t>вирусоносительство</w:t>
      </w:r>
      <w:proofErr w:type="spellEnd"/>
      <w:r w:rsidRPr="00B1465D">
        <w:rPr>
          <w:rFonts w:ascii="Times New Roman" w:eastAsia="Times New Roman" w:hAnsi="Times New Roman" w:cs="Times New Roman"/>
          <w:sz w:val="28"/>
          <w:szCs w:val="28"/>
          <w:lang w:eastAsia="ru-RU"/>
        </w:rPr>
        <w:t>.</w:t>
      </w:r>
    </w:p>
    <w:p w:rsidR="00AE73BF" w:rsidRPr="00B1465D" w:rsidRDefault="00AE73BF" w:rsidP="004608D4">
      <w:pPr>
        <w:pStyle w:val="listparagraph"/>
        <w:ind w:left="851"/>
        <w:jc w:val="both"/>
        <w:rPr>
          <w:sz w:val="28"/>
          <w:szCs w:val="28"/>
        </w:rPr>
      </w:pPr>
      <w:r w:rsidRPr="00B1465D">
        <w:rPr>
          <w:rStyle w:val="a6"/>
          <w:sz w:val="28"/>
          <w:szCs w:val="28"/>
        </w:rPr>
        <w:t>Профессионально важные качества</w:t>
      </w:r>
    </w:p>
    <w:p w:rsidR="00F47100" w:rsidRPr="00B1465D" w:rsidRDefault="00AE73BF" w:rsidP="004608D4">
      <w:pPr>
        <w:pStyle w:val="a5"/>
        <w:ind w:left="851"/>
        <w:jc w:val="both"/>
        <w:rPr>
          <w:sz w:val="28"/>
          <w:szCs w:val="28"/>
        </w:rPr>
      </w:pPr>
      <w:r w:rsidRPr="00B1465D">
        <w:rPr>
          <w:sz w:val="28"/>
          <w:szCs w:val="28"/>
        </w:rPr>
        <w:t xml:space="preserve">Ручная ловкость. Способность переносить значительное физическое напряжение. Высокий уровень развития ощущений температуры, давления, </w:t>
      </w:r>
      <w:r w:rsidRPr="00B1465D">
        <w:rPr>
          <w:sz w:val="28"/>
          <w:szCs w:val="28"/>
        </w:rPr>
        <w:lastRenderedPageBreak/>
        <w:t>прикосновения, осязательные ощущения. Хорошее зрительное восприятие цвета, формы, размера. Хорошо развитый глазомер. Достаточное развитие долговременной словесно – логической памяти (необходимо всегда помнить основные ингредиенты, входящие в состав изделия, калорийность продуктов и другие значимые сведения). Высокое развитие зрительной образной памяти, вкусовой, обонятельной и двигательной памяти. Творческое воображение. Пространственное воображение. Способность быстро переключаться с одного вида деятельности на другой (переключение внимания). Чувство времени.</w:t>
      </w:r>
    </w:p>
    <w:p w:rsidR="00E45CC9" w:rsidRPr="00B1465D" w:rsidRDefault="00E45CC9" w:rsidP="004608D4">
      <w:pPr>
        <w:ind w:left="851"/>
        <w:jc w:val="both"/>
        <w:rPr>
          <w:rFonts w:ascii="Times New Roman" w:hAnsi="Times New Roman" w:cs="Times New Roman"/>
          <w:b/>
          <w:sz w:val="28"/>
          <w:szCs w:val="28"/>
        </w:rPr>
      </w:pPr>
    </w:p>
    <w:p w:rsidR="00F47100" w:rsidRPr="00B1465D" w:rsidRDefault="007F7C34" w:rsidP="004608D4">
      <w:pPr>
        <w:ind w:left="851"/>
        <w:jc w:val="both"/>
        <w:rPr>
          <w:rFonts w:ascii="Times New Roman" w:hAnsi="Times New Roman" w:cs="Times New Roman"/>
          <w:b/>
          <w:sz w:val="28"/>
          <w:szCs w:val="28"/>
        </w:rPr>
      </w:pPr>
      <w:r w:rsidRPr="00B1465D">
        <w:rPr>
          <w:rFonts w:ascii="Times New Roman" w:hAnsi="Times New Roman" w:cs="Times New Roman"/>
          <w:b/>
          <w:sz w:val="28"/>
          <w:szCs w:val="28"/>
        </w:rPr>
        <w:t>Квалификационная характеристика повара</w:t>
      </w:r>
    </w:p>
    <w:p w:rsidR="00F47100" w:rsidRPr="00B1465D" w:rsidRDefault="00F47100" w:rsidP="004608D4">
      <w:pPr>
        <w:ind w:left="851"/>
        <w:jc w:val="both"/>
        <w:rPr>
          <w:rFonts w:ascii="Times New Roman" w:hAnsi="Times New Roman" w:cs="Times New Roman"/>
          <w:b/>
          <w:sz w:val="28"/>
          <w:szCs w:val="28"/>
        </w:rPr>
      </w:pPr>
      <w:r w:rsidRPr="00B1465D">
        <w:rPr>
          <w:rFonts w:ascii="Times New Roman" w:hAnsi="Times New Roman" w:cs="Times New Roman"/>
          <w:b/>
          <w:sz w:val="28"/>
          <w:szCs w:val="28"/>
        </w:rPr>
        <w:t>Повар третьего разряда должен:</w:t>
      </w:r>
    </w:p>
    <w:p w:rsidR="00F47100" w:rsidRPr="00B1465D" w:rsidRDefault="00F47100" w:rsidP="004608D4">
      <w:pPr>
        <w:ind w:left="851"/>
        <w:jc w:val="both"/>
        <w:rPr>
          <w:rFonts w:ascii="Times New Roman" w:hAnsi="Times New Roman" w:cs="Times New Roman"/>
          <w:b/>
          <w:sz w:val="28"/>
          <w:szCs w:val="28"/>
        </w:rPr>
      </w:pPr>
      <w:r w:rsidRPr="00B1465D">
        <w:rPr>
          <w:rFonts w:ascii="Times New Roman" w:hAnsi="Times New Roman" w:cs="Times New Roman"/>
          <w:b/>
          <w:sz w:val="28"/>
          <w:szCs w:val="28"/>
        </w:rPr>
        <w:t>Знать:</w:t>
      </w:r>
    </w:p>
    <w:p w:rsidR="00F47100" w:rsidRPr="00B1465D" w:rsidRDefault="00F47100" w:rsidP="004608D4">
      <w:pPr>
        <w:numPr>
          <w:ilvl w:val="0"/>
          <w:numId w:val="7"/>
        </w:numPr>
        <w:spacing w:after="0" w:line="240" w:lineRule="auto"/>
        <w:ind w:left="851"/>
        <w:jc w:val="both"/>
        <w:rPr>
          <w:rFonts w:ascii="Times New Roman" w:hAnsi="Times New Roman" w:cs="Times New Roman"/>
          <w:sz w:val="28"/>
          <w:szCs w:val="28"/>
        </w:rPr>
      </w:pPr>
      <w:proofErr w:type="gramStart"/>
      <w:r w:rsidRPr="00B1465D">
        <w:rPr>
          <w:rFonts w:ascii="Times New Roman" w:hAnsi="Times New Roman" w:cs="Times New Roman"/>
          <w:sz w:val="28"/>
          <w:szCs w:val="28"/>
        </w:rPr>
        <w:t>Правила механической кулинарной обработки сырья: овощей, круп, мясных и рыбных продуктов (промывка, очистка, нарезка, овощей и зелени; размораживание мяса, рыбы, потрошение дичи, птицы, рыбы: разделка сельди, кильки; обработка субпродуктов); производить заправку птицы для варки и жарки; подготавливать рыбу частиковых пород для тепловой обработки;</w:t>
      </w:r>
      <w:proofErr w:type="gramEnd"/>
    </w:p>
    <w:p w:rsidR="00F47100" w:rsidRPr="00B1465D" w:rsidRDefault="00F47100" w:rsidP="004608D4">
      <w:pPr>
        <w:numPr>
          <w:ilvl w:val="0"/>
          <w:numId w:val="7"/>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Рецептуру, технологию приготовления, требование к качеству, правила раздачи (комплектации) сроки и условия хранения блюд;</w:t>
      </w:r>
    </w:p>
    <w:p w:rsidR="00F47100" w:rsidRPr="00B1465D" w:rsidRDefault="00F47100" w:rsidP="004608D4">
      <w:pPr>
        <w:numPr>
          <w:ilvl w:val="0"/>
          <w:numId w:val="7"/>
        </w:numPr>
        <w:spacing w:after="0" w:line="240" w:lineRule="auto"/>
        <w:ind w:left="851"/>
        <w:jc w:val="both"/>
        <w:rPr>
          <w:rFonts w:ascii="Times New Roman" w:hAnsi="Times New Roman" w:cs="Times New Roman"/>
          <w:sz w:val="28"/>
          <w:szCs w:val="28"/>
        </w:rPr>
      </w:pPr>
      <w:proofErr w:type="gramStart"/>
      <w:r w:rsidRPr="00B1465D">
        <w:rPr>
          <w:rFonts w:ascii="Times New Roman" w:hAnsi="Times New Roman" w:cs="Times New Roman"/>
          <w:sz w:val="28"/>
          <w:szCs w:val="28"/>
        </w:rPr>
        <w:t>Виды, свойства и кулинарное назначение картофеля, овощей, грибов, круп, макаронных и бобовых изделий, творога, яиц, полуфабрикатов из котлетной массы, теста, консервов, концентратов и других продуктов, признаки и органолептические методы определения их доброкачественности;</w:t>
      </w:r>
      <w:proofErr w:type="gramEnd"/>
    </w:p>
    <w:p w:rsidR="00F47100" w:rsidRPr="00B1465D" w:rsidRDefault="00F47100" w:rsidP="004608D4">
      <w:pPr>
        <w:numPr>
          <w:ilvl w:val="0"/>
          <w:numId w:val="7"/>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Правила, приемы и последовательность выполнения операций по их подготовке к тепловой обработке;</w:t>
      </w:r>
    </w:p>
    <w:p w:rsidR="00F47100" w:rsidRPr="00B1465D" w:rsidRDefault="00F47100" w:rsidP="004608D4">
      <w:pPr>
        <w:numPr>
          <w:ilvl w:val="0"/>
          <w:numId w:val="7"/>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Назначение, правила использования технологического оборудования, производственного инвентаря, инструментов, </w:t>
      </w:r>
      <w:proofErr w:type="spellStart"/>
      <w:r w:rsidRPr="00B1465D">
        <w:rPr>
          <w:rFonts w:ascii="Times New Roman" w:hAnsi="Times New Roman" w:cs="Times New Roman"/>
          <w:sz w:val="28"/>
          <w:szCs w:val="28"/>
        </w:rPr>
        <w:t>весоизмерительных</w:t>
      </w:r>
      <w:proofErr w:type="spellEnd"/>
      <w:r w:rsidRPr="00B1465D">
        <w:rPr>
          <w:rFonts w:ascii="Times New Roman" w:hAnsi="Times New Roman" w:cs="Times New Roman"/>
          <w:sz w:val="28"/>
          <w:szCs w:val="28"/>
        </w:rPr>
        <w:t xml:space="preserve"> приборов, посуды, правила ухода за ними;</w:t>
      </w:r>
    </w:p>
    <w:p w:rsidR="00F47100" w:rsidRPr="00B1465D" w:rsidRDefault="00F47100" w:rsidP="004608D4">
      <w:pPr>
        <w:numPr>
          <w:ilvl w:val="0"/>
          <w:numId w:val="7"/>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Основы физиологии питания, личной гигиены и санитарии;</w:t>
      </w:r>
    </w:p>
    <w:p w:rsidR="00F47100" w:rsidRPr="00B1465D" w:rsidRDefault="00F47100" w:rsidP="004608D4">
      <w:pPr>
        <w:numPr>
          <w:ilvl w:val="0"/>
          <w:numId w:val="7"/>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 Права и обязанности гражданина и потребителя.</w:t>
      </w:r>
    </w:p>
    <w:p w:rsidR="00F47100" w:rsidRPr="00B1465D" w:rsidRDefault="00F47100" w:rsidP="004608D4">
      <w:pPr>
        <w:ind w:left="851"/>
        <w:jc w:val="both"/>
        <w:rPr>
          <w:rFonts w:ascii="Times New Roman" w:hAnsi="Times New Roman" w:cs="Times New Roman"/>
          <w:b/>
          <w:sz w:val="28"/>
          <w:szCs w:val="28"/>
        </w:rPr>
      </w:pPr>
      <w:r w:rsidRPr="00B1465D">
        <w:rPr>
          <w:rFonts w:ascii="Times New Roman" w:hAnsi="Times New Roman" w:cs="Times New Roman"/>
          <w:b/>
          <w:sz w:val="28"/>
          <w:szCs w:val="28"/>
        </w:rPr>
        <w:t>Уметь:</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proofErr w:type="gramStart"/>
      <w:r w:rsidRPr="00B1465D">
        <w:rPr>
          <w:rFonts w:ascii="Times New Roman" w:hAnsi="Times New Roman" w:cs="Times New Roman"/>
          <w:sz w:val="28"/>
          <w:szCs w:val="28"/>
        </w:rPr>
        <w:t>Вести процесс механической кулинарной обработки сырья: овощей, круп, мясных и рыбных продуктов (промывка, очистка, нарезка, овощей и зелени; размораживание мяса, рыбы, потрошение дичи, птицы, рыбы: разделка сельди, кильки; обработка субпродуктов);</w:t>
      </w:r>
      <w:proofErr w:type="gramEnd"/>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 производить заправку птицы для варки и жарки; подготавливать рыбу частиковых пород для тепловой обработки;</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Готовить блюда и кулинарные изделия, требующие простой кулинарной обработки;</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lastRenderedPageBreak/>
        <w:t>Варить картофель и другие овощи, бобовые, макаронные изделия, яйца;</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proofErr w:type="gramStart"/>
      <w:r w:rsidRPr="00B1465D">
        <w:rPr>
          <w:rFonts w:ascii="Times New Roman" w:hAnsi="Times New Roman" w:cs="Times New Roman"/>
          <w:sz w:val="28"/>
          <w:szCs w:val="28"/>
        </w:rPr>
        <w:t>Жарить картофель, овощи, изделия из котлетной массы (овощной, рыбной, мясной), блины, оладьи, блинчики;</w:t>
      </w:r>
      <w:proofErr w:type="gramEnd"/>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Запекать овощные и крупяные изделия;</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Процеживать, протирать, замешивать, измельчать, формовать, фаршировать, начинять изделия;</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Готовить бутерброды, блюда из полуфабрикатов, консервов и концентратов;</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Варить заправочные супы;</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Выполнять </w:t>
      </w:r>
      <w:proofErr w:type="spellStart"/>
      <w:r w:rsidRPr="00B1465D">
        <w:rPr>
          <w:rFonts w:ascii="Times New Roman" w:hAnsi="Times New Roman" w:cs="Times New Roman"/>
          <w:sz w:val="28"/>
          <w:szCs w:val="28"/>
        </w:rPr>
        <w:t>порционирование</w:t>
      </w:r>
      <w:proofErr w:type="spellEnd"/>
      <w:r w:rsidRPr="00B1465D">
        <w:rPr>
          <w:rFonts w:ascii="Times New Roman" w:hAnsi="Times New Roman" w:cs="Times New Roman"/>
          <w:sz w:val="28"/>
          <w:szCs w:val="28"/>
        </w:rPr>
        <w:t xml:space="preserve"> (комплектацию), раздачу блюд массового спроса;</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Определять качество приготовленной пищи, предупреждать и устранять возможные ее недостатки;</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Организовать рабочие места в производственных цехах;</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Работать творчески;</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Проявлять  художественный и профессиональный вкус, фантазию, аккуратность;</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Получать новые профессиональные знания;</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Работать качественно;</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Планировать рабочее время;</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Работать в коллективе;</w:t>
      </w:r>
    </w:p>
    <w:p w:rsidR="00F47100" w:rsidRPr="00B1465D" w:rsidRDefault="00F47100" w:rsidP="004608D4">
      <w:pPr>
        <w:numPr>
          <w:ilvl w:val="0"/>
          <w:numId w:val="8"/>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Оценивать общественные явления с позиции гражданина</w:t>
      </w:r>
    </w:p>
    <w:p w:rsidR="00F47100" w:rsidRPr="00B1465D" w:rsidRDefault="00F47100" w:rsidP="004608D4">
      <w:pPr>
        <w:ind w:left="851"/>
        <w:jc w:val="both"/>
        <w:rPr>
          <w:rFonts w:ascii="Times New Roman" w:hAnsi="Times New Roman" w:cs="Times New Roman"/>
          <w:b/>
          <w:sz w:val="28"/>
          <w:szCs w:val="28"/>
        </w:rPr>
      </w:pPr>
    </w:p>
    <w:p w:rsidR="00020138" w:rsidRDefault="00020138" w:rsidP="004608D4">
      <w:pPr>
        <w:ind w:left="851"/>
        <w:jc w:val="both"/>
        <w:rPr>
          <w:rFonts w:ascii="Times New Roman" w:hAnsi="Times New Roman" w:cs="Times New Roman"/>
          <w:b/>
          <w:sz w:val="28"/>
          <w:szCs w:val="28"/>
        </w:rPr>
      </w:pPr>
    </w:p>
    <w:p w:rsidR="00F47100" w:rsidRPr="00B1465D" w:rsidRDefault="00F47100" w:rsidP="004608D4">
      <w:pPr>
        <w:ind w:left="851"/>
        <w:jc w:val="both"/>
        <w:rPr>
          <w:rFonts w:ascii="Times New Roman" w:hAnsi="Times New Roman" w:cs="Times New Roman"/>
          <w:b/>
          <w:sz w:val="28"/>
          <w:szCs w:val="28"/>
        </w:rPr>
      </w:pPr>
      <w:r w:rsidRPr="00B1465D">
        <w:rPr>
          <w:rFonts w:ascii="Times New Roman" w:hAnsi="Times New Roman" w:cs="Times New Roman"/>
          <w:b/>
          <w:sz w:val="28"/>
          <w:szCs w:val="28"/>
        </w:rPr>
        <w:t>Повар четвертого разряда должен:</w:t>
      </w:r>
    </w:p>
    <w:p w:rsidR="00F47100" w:rsidRPr="00B1465D" w:rsidRDefault="00F47100" w:rsidP="004608D4">
      <w:pPr>
        <w:ind w:left="851"/>
        <w:jc w:val="both"/>
        <w:rPr>
          <w:rFonts w:ascii="Times New Roman" w:hAnsi="Times New Roman" w:cs="Times New Roman"/>
          <w:sz w:val="28"/>
          <w:szCs w:val="28"/>
        </w:rPr>
      </w:pPr>
      <w:r w:rsidRPr="00B1465D">
        <w:rPr>
          <w:rFonts w:ascii="Times New Roman" w:hAnsi="Times New Roman" w:cs="Times New Roman"/>
          <w:sz w:val="28"/>
          <w:szCs w:val="28"/>
        </w:rPr>
        <w:t>Должен отвечать требованиям, предъявляемым к повару 3-го разряда, а также должен:</w:t>
      </w:r>
    </w:p>
    <w:p w:rsidR="00F47100" w:rsidRPr="00B1465D" w:rsidRDefault="00F47100" w:rsidP="004608D4">
      <w:pPr>
        <w:ind w:left="851"/>
        <w:jc w:val="both"/>
        <w:rPr>
          <w:rFonts w:ascii="Times New Roman" w:hAnsi="Times New Roman" w:cs="Times New Roman"/>
          <w:b/>
          <w:sz w:val="28"/>
          <w:szCs w:val="28"/>
        </w:rPr>
      </w:pPr>
      <w:r w:rsidRPr="00B1465D">
        <w:rPr>
          <w:rFonts w:ascii="Times New Roman" w:hAnsi="Times New Roman" w:cs="Times New Roman"/>
          <w:b/>
          <w:sz w:val="28"/>
          <w:szCs w:val="28"/>
        </w:rPr>
        <w:t>Знать:</w:t>
      </w:r>
    </w:p>
    <w:p w:rsidR="00F47100" w:rsidRPr="00B1465D" w:rsidRDefault="00F47100" w:rsidP="004608D4">
      <w:pPr>
        <w:numPr>
          <w:ilvl w:val="0"/>
          <w:numId w:val="9"/>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Рецептуру, технологию приготовления блюд и кулинарных изделий, требующих кулинарной обработки средней сложности:</w:t>
      </w:r>
    </w:p>
    <w:p w:rsidR="00F47100" w:rsidRPr="00B1465D" w:rsidRDefault="00F47100" w:rsidP="004608D4">
      <w:pPr>
        <w:numPr>
          <w:ilvl w:val="0"/>
          <w:numId w:val="9"/>
        </w:numPr>
        <w:spacing w:after="0" w:line="240" w:lineRule="auto"/>
        <w:ind w:left="851"/>
        <w:jc w:val="both"/>
        <w:rPr>
          <w:rFonts w:ascii="Times New Roman" w:hAnsi="Times New Roman" w:cs="Times New Roman"/>
          <w:sz w:val="28"/>
          <w:szCs w:val="28"/>
        </w:rPr>
      </w:pPr>
      <w:proofErr w:type="gramStart"/>
      <w:r w:rsidRPr="00B1465D">
        <w:rPr>
          <w:rFonts w:ascii="Times New Roman" w:hAnsi="Times New Roman" w:cs="Times New Roman"/>
          <w:sz w:val="28"/>
          <w:szCs w:val="28"/>
        </w:rPr>
        <w:t>Различных салатов из свежих, вареных и припущенных  овощей с мясом, рыбой; винегретов; рыбы под маринадом, студня, сельди с гарниром; бульонов, супов; блюд из овощей, рыбы и морепродуктов, мяса и мясных продуктов;</w:t>
      </w:r>
      <w:proofErr w:type="gramEnd"/>
    </w:p>
    <w:p w:rsidR="00F47100" w:rsidRPr="00B1465D" w:rsidRDefault="00F47100" w:rsidP="004608D4">
      <w:pPr>
        <w:numPr>
          <w:ilvl w:val="0"/>
          <w:numId w:val="9"/>
        </w:numPr>
        <w:spacing w:after="0" w:line="240" w:lineRule="auto"/>
        <w:ind w:left="851"/>
        <w:jc w:val="both"/>
        <w:rPr>
          <w:rFonts w:ascii="Times New Roman" w:hAnsi="Times New Roman" w:cs="Times New Roman"/>
          <w:sz w:val="28"/>
          <w:szCs w:val="28"/>
        </w:rPr>
      </w:pPr>
      <w:proofErr w:type="gramStart"/>
      <w:r w:rsidRPr="00B1465D">
        <w:rPr>
          <w:rFonts w:ascii="Times New Roman" w:hAnsi="Times New Roman" w:cs="Times New Roman"/>
          <w:sz w:val="28"/>
          <w:szCs w:val="28"/>
        </w:rPr>
        <w:t>Птицы кролика в вареном, тушеном, жареном, запеченном виде, пассировок; соусов; горячих и холодных напитков; сладких блюд; мучных изделий – вареников, пельменей, расстегаев, кулебяк, лапши домашней, ватрушек и др.;</w:t>
      </w:r>
      <w:proofErr w:type="gramEnd"/>
    </w:p>
    <w:p w:rsidR="00F47100" w:rsidRPr="00B1465D" w:rsidRDefault="00F47100" w:rsidP="004608D4">
      <w:pPr>
        <w:numPr>
          <w:ilvl w:val="0"/>
          <w:numId w:val="9"/>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Требования к качеству, срокам, условиям хранения и </w:t>
      </w:r>
      <w:proofErr w:type="spellStart"/>
      <w:r w:rsidRPr="00B1465D">
        <w:rPr>
          <w:rFonts w:ascii="Times New Roman" w:hAnsi="Times New Roman" w:cs="Times New Roman"/>
          <w:sz w:val="28"/>
          <w:szCs w:val="28"/>
        </w:rPr>
        <w:t>порционирования</w:t>
      </w:r>
      <w:proofErr w:type="spellEnd"/>
      <w:r w:rsidRPr="00B1465D">
        <w:rPr>
          <w:rFonts w:ascii="Times New Roman" w:hAnsi="Times New Roman" w:cs="Times New Roman"/>
          <w:sz w:val="28"/>
          <w:szCs w:val="28"/>
        </w:rPr>
        <w:t>;</w:t>
      </w:r>
    </w:p>
    <w:p w:rsidR="00F47100" w:rsidRPr="00B1465D" w:rsidRDefault="00F47100" w:rsidP="004608D4">
      <w:pPr>
        <w:numPr>
          <w:ilvl w:val="0"/>
          <w:numId w:val="9"/>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lastRenderedPageBreak/>
        <w:t>Кулинарное назначение рыбы, морепродуктов, мяса, мясопродуктов, сельскохозяйственной птицы и кролика, признаки и органолептические методы определения их доброкачественности;</w:t>
      </w:r>
    </w:p>
    <w:p w:rsidR="00F47100" w:rsidRPr="00B1465D" w:rsidRDefault="00F47100" w:rsidP="004608D4">
      <w:pPr>
        <w:numPr>
          <w:ilvl w:val="0"/>
          <w:numId w:val="9"/>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Влияние кислот, солей, жесткости воды на продолжительность тепловой обработки продуктов;</w:t>
      </w:r>
    </w:p>
    <w:p w:rsidR="00F47100" w:rsidRPr="00B1465D" w:rsidRDefault="00F47100" w:rsidP="004608D4">
      <w:pPr>
        <w:numPr>
          <w:ilvl w:val="0"/>
          <w:numId w:val="9"/>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Устройство и правила эксплуатации технологического оборудования;</w:t>
      </w:r>
    </w:p>
    <w:p w:rsidR="00F47100" w:rsidRPr="00B1465D" w:rsidRDefault="00F47100" w:rsidP="004608D4">
      <w:pPr>
        <w:numPr>
          <w:ilvl w:val="0"/>
          <w:numId w:val="9"/>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Права и обязанности гражданина и потребителя.</w:t>
      </w:r>
    </w:p>
    <w:p w:rsidR="00F47100" w:rsidRPr="00B1465D" w:rsidRDefault="00F47100" w:rsidP="004608D4">
      <w:pPr>
        <w:ind w:left="851"/>
        <w:jc w:val="both"/>
        <w:rPr>
          <w:rFonts w:ascii="Times New Roman" w:hAnsi="Times New Roman" w:cs="Times New Roman"/>
          <w:sz w:val="28"/>
          <w:szCs w:val="28"/>
        </w:rPr>
      </w:pPr>
      <w:r w:rsidRPr="00B1465D">
        <w:rPr>
          <w:rFonts w:ascii="Times New Roman" w:hAnsi="Times New Roman" w:cs="Times New Roman"/>
          <w:b/>
          <w:sz w:val="28"/>
          <w:szCs w:val="28"/>
        </w:rPr>
        <w:t>Уметь:</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Готовить блюда и кулинарные изделия, требующие кулинарной обработки средней сложности:</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Различные салаты из свежих, вареных и припущенных  овощей с мясом, рыбой; винегреты; рыба под маринадом, студень, сельдь с гарниром; </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Готовить бульоны, супы; </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Готовить вторые блюда из овощей, рыбы и морепродуктов, мяса и мясных продуктов;</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Птицы кролика в вареном, тушеном, жареном, запеченном виде,</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Готовить различные виды пассировок; </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Готовить соусы; </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Готовить горячие и холодные напитки; </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Готовить сладкие блюда;</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 </w:t>
      </w:r>
      <w:proofErr w:type="gramStart"/>
      <w:r w:rsidRPr="00B1465D">
        <w:rPr>
          <w:rFonts w:ascii="Times New Roman" w:hAnsi="Times New Roman" w:cs="Times New Roman"/>
          <w:sz w:val="28"/>
          <w:szCs w:val="28"/>
        </w:rPr>
        <w:t>Мучные изделия – вареники, пельмени, расстегаи, кулебяки, лапшу домашнюю, ватрушки и др.;</w:t>
      </w:r>
      <w:proofErr w:type="gramEnd"/>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Определять качество приготовленной пищи, предупреждать и устранять возможные ее недостатки;</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Организовать рабочие места в производственных цехах;</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Проявлять художественный и профессиональный вкус, фантазию, аккуратность, работать творчески;</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Получать новые профессиональные знания, работать качественно;</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Планировать рабочее время, работать в коллективе;</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Ориентироваться на клиента;</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Развивать организаторские способности;</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Составлять бизнес-план;</w:t>
      </w:r>
    </w:p>
    <w:p w:rsidR="00F47100" w:rsidRPr="00B1465D" w:rsidRDefault="00F47100" w:rsidP="004608D4">
      <w:pPr>
        <w:numPr>
          <w:ilvl w:val="0"/>
          <w:numId w:val="10"/>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Оценивать общественные явления с позиции гражданина.</w:t>
      </w:r>
    </w:p>
    <w:p w:rsidR="00F47100" w:rsidRPr="00B1465D" w:rsidRDefault="00F47100" w:rsidP="004608D4">
      <w:pPr>
        <w:ind w:left="851"/>
        <w:jc w:val="both"/>
        <w:rPr>
          <w:rFonts w:ascii="Times New Roman" w:hAnsi="Times New Roman" w:cs="Times New Roman"/>
          <w:sz w:val="28"/>
          <w:szCs w:val="28"/>
        </w:rPr>
      </w:pPr>
    </w:p>
    <w:p w:rsidR="00F47100" w:rsidRPr="00B1465D" w:rsidRDefault="00F47100" w:rsidP="004608D4">
      <w:pPr>
        <w:ind w:left="851"/>
        <w:jc w:val="both"/>
        <w:rPr>
          <w:rFonts w:ascii="Times New Roman" w:hAnsi="Times New Roman" w:cs="Times New Roman"/>
          <w:b/>
          <w:sz w:val="28"/>
          <w:szCs w:val="28"/>
        </w:rPr>
      </w:pPr>
      <w:r w:rsidRPr="00B1465D">
        <w:rPr>
          <w:rFonts w:ascii="Times New Roman" w:hAnsi="Times New Roman" w:cs="Times New Roman"/>
          <w:b/>
          <w:sz w:val="28"/>
          <w:szCs w:val="28"/>
        </w:rPr>
        <w:t>Повар пятого разряда должен:</w:t>
      </w:r>
    </w:p>
    <w:p w:rsidR="00F47100" w:rsidRPr="00B1465D" w:rsidRDefault="00F47100" w:rsidP="004608D4">
      <w:pPr>
        <w:ind w:left="851" w:firstLine="360"/>
        <w:jc w:val="both"/>
        <w:rPr>
          <w:rFonts w:ascii="Times New Roman" w:hAnsi="Times New Roman" w:cs="Times New Roman"/>
          <w:sz w:val="28"/>
          <w:szCs w:val="28"/>
        </w:rPr>
      </w:pPr>
      <w:r w:rsidRPr="00B1465D">
        <w:rPr>
          <w:rFonts w:ascii="Times New Roman" w:hAnsi="Times New Roman" w:cs="Times New Roman"/>
          <w:sz w:val="28"/>
          <w:szCs w:val="28"/>
        </w:rPr>
        <w:t>Должен отвечать требованиям, предъявляемым к повару 4-го разряда, а также должен:</w:t>
      </w:r>
    </w:p>
    <w:p w:rsidR="00F47100" w:rsidRPr="00B1465D" w:rsidRDefault="00F47100" w:rsidP="004608D4">
      <w:pPr>
        <w:ind w:left="851"/>
        <w:jc w:val="both"/>
        <w:rPr>
          <w:rFonts w:ascii="Times New Roman" w:hAnsi="Times New Roman" w:cs="Times New Roman"/>
          <w:b/>
          <w:sz w:val="28"/>
          <w:szCs w:val="28"/>
        </w:rPr>
      </w:pPr>
      <w:r w:rsidRPr="00B1465D">
        <w:rPr>
          <w:rFonts w:ascii="Times New Roman" w:hAnsi="Times New Roman" w:cs="Times New Roman"/>
          <w:b/>
          <w:sz w:val="28"/>
          <w:szCs w:val="28"/>
        </w:rPr>
        <w:t>Знать:</w:t>
      </w:r>
    </w:p>
    <w:p w:rsidR="00F47100" w:rsidRPr="00B1465D" w:rsidRDefault="00F47100" w:rsidP="004608D4">
      <w:pPr>
        <w:numPr>
          <w:ilvl w:val="0"/>
          <w:numId w:val="11"/>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lastRenderedPageBreak/>
        <w:t>Рецептуру, технологию приготовления блюд и кулинарных изделий, требующих  сложной обработки</w:t>
      </w:r>
      <w:proofErr w:type="gramStart"/>
      <w:r w:rsidRPr="00B1465D">
        <w:rPr>
          <w:rFonts w:ascii="Times New Roman" w:hAnsi="Times New Roman" w:cs="Times New Roman"/>
          <w:sz w:val="28"/>
          <w:szCs w:val="28"/>
        </w:rPr>
        <w:t xml:space="preserve"> :</w:t>
      </w:r>
      <w:proofErr w:type="gramEnd"/>
    </w:p>
    <w:p w:rsidR="00F47100" w:rsidRPr="00B1465D" w:rsidRDefault="00F47100" w:rsidP="004608D4">
      <w:pPr>
        <w:numPr>
          <w:ilvl w:val="0"/>
          <w:numId w:val="11"/>
        </w:numPr>
        <w:spacing w:after="0" w:line="240" w:lineRule="auto"/>
        <w:ind w:left="851"/>
        <w:jc w:val="both"/>
        <w:rPr>
          <w:rFonts w:ascii="Times New Roman" w:hAnsi="Times New Roman" w:cs="Times New Roman"/>
          <w:sz w:val="28"/>
          <w:szCs w:val="28"/>
        </w:rPr>
      </w:pPr>
      <w:proofErr w:type="gramStart"/>
      <w:r w:rsidRPr="00B1465D">
        <w:rPr>
          <w:rFonts w:ascii="Times New Roman" w:hAnsi="Times New Roman" w:cs="Times New Roman"/>
          <w:sz w:val="28"/>
          <w:szCs w:val="28"/>
        </w:rPr>
        <w:t>Рыба заливная, заливное из мясных продуктов, ассорти рыбное, мясное ассорти и др.; прозрачные супы из рыбы, мяса, птицы, дичи; диетические супы на бульонах, овощных и фруктовых отварах, рассольники; блюда из рыбы с различными соусами; из мяса с различными гарнирами; из птицы, фаршированной птицы, из яиц, соусы, заправки: изделия из песочного и слоеного теста;</w:t>
      </w:r>
      <w:proofErr w:type="gramEnd"/>
    </w:p>
    <w:p w:rsidR="00F47100" w:rsidRPr="00B1465D" w:rsidRDefault="00F47100" w:rsidP="004608D4">
      <w:pPr>
        <w:numPr>
          <w:ilvl w:val="0"/>
          <w:numId w:val="11"/>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Особенности приготовления национальных, фирменных блюд и блюд иностранных кухонь;</w:t>
      </w:r>
    </w:p>
    <w:p w:rsidR="00F47100" w:rsidRPr="00B1465D" w:rsidRDefault="00F47100" w:rsidP="004608D4">
      <w:pPr>
        <w:numPr>
          <w:ilvl w:val="0"/>
          <w:numId w:val="11"/>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Требования к качеству, срокам, условиям хранения, </w:t>
      </w:r>
      <w:proofErr w:type="spellStart"/>
      <w:r w:rsidRPr="00B1465D">
        <w:rPr>
          <w:rFonts w:ascii="Times New Roman" w:hAnsi="Times New Roman" w:cs="Times New Roman"/>
          <w:sz w:val="28"/>
          <w:szCs w:val="28"/>
        </w:rPr>
        <w:t>порционирования</w:t>
      </w:r>
      <w:proofErr w:type="spellEnd"/>
      <w:r w:rsidRPr="00B1465D">
        <w:rPr>
          <w:rFonts w:ascii="Times New Roman" w:hAnsi="Times New Roman" w:cs="Times New Roman"/>
          <w:sz w:val="28"/>
          <w:szCs w:val="28"/>
        </w:rPr>
        <w:t>, оформления и подачи блюд и кулинарных блюд и кулинарных изделий;</w:t>
      </w:r>
    </w:p>
    <w:p w:rsidR="00F47100" w:rsidRPr="00B1465D" w:rsidRDefault="00F47100" w:rsidP="004608D4">
      <w:pPr>
        <w:numPr>
          <w:ilvl w:val="0"/>
          <w:numId w:val="11"/>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Основы рационального питания;</w:t>
      </w:r>
    </w:p>
    <w:p w:rsidR="00F47100" w:rsidRPr="00B1465D" w:rsidRDefault="00F47100" w:rsidP="004608D4">
      <w:pPr>
        <w:numPr>
          <w:ilvl w:val="0"/>
          <w:numId w:val="11"/>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Виды, свойства и способы обработки сырья и полуфабрикатов, используемых для приготовления сложных блюд и кулинарных изделий;</w:t>
      </w:r>
    </w:p>
    <w:p w:rsidR="00F47100" w:rsidRPr="00B1465D" w:rsidRDefault="00F47100" w:rsidP="004608D4">
      <w:pPr>
        <w:numPr>
          <w:ilvl w:val="0"/>
          <w:numId w:val="11"/>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Способы сокращения потерь и сохранения питательной ценности пищевых продуктов при их тепловой обработке (применение различных способов нагрева или обогрева, создание определенной среды - кислой, соленой и др.);</w:t>
      </w:r>
    </w:p>
    <w:p w:rsidR="00F47100" w:rsidRPr="00B1465D" w:rsidRDefault="00F47100" w:rsidP="004608D4">
      <w:pPr>
        <w:numPr>
          <w:ilvl w:val="0"/>
          <w:numId w:val="11"/>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Ароматические вещества и способы их применения с целью улучшения вкусовых качеств кулинарной продукции; </w:t>
      </w:r>
    </w:p>
    <w:p w:rsidR="00F47100" w:rsidRPr="00B1465D" w:rsidRDefault="00F47100" w:rsidP="004608D4">
      <w:pPr>
        <w:numPr>
          <w:ilvl w:val="0"/>
          <w:numId w:val="11"/>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Действующие сборники рецептур, технологические инструкции и правила пользования ими;</w:t>
      </w:r>
    </w:p>
    <w:p w:rsidR="00F47100" w:rsidRPr="00B1465D" w:rsidRDefault="00F47100" w:rsidP="004608D4">
      <w:pPr>
        <w:numPr>
          <w:ilvl w:val="0"/>
          <w:numId w:val="11"/>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Правила составления меню, заявок на полуфабрикаты и продукты, ведения учета и составления товарных отчетов;</w:t>
      </w:r>
    </w:p>
    <w:p w:rsidR="00F47100" w:rsidRPr="00B1465D" w:rsidRDefault="00F47100" w:rsidP="004608D4">
      <w:pPr>
        <w:numPr>
          <w:ilvl w:val="0"/>
          <w:numId w:val="11"/>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Права и обязанности гражданина и потребителя.</w:t>
      </w:r>
    </w:p>
    <w:p w:rsidR="00020138" w:rsidRDefault="00020138" w:rsidP="0008270F">
      <w:pPr>
        <w:jc w:val="both"/>
        <w:rPr>
          <w:rFonts w:ascii="Times New Roman" w:hAnsi="Times New Roman" w:cs="Times New Roman"/>
          <w:b/>
          <w:sz w:val="28"/>
          <w:szCs w:val="28"/>
        </w:rPr>
      </w:pPr>
    </w:p>
    <w:p w:rsidR="00F47100" w:rsidRPr="00B1465D" w:rsidRDefault="00F47100" w:rsidP="004608D4">
      <w:pPr>
        <w:ind w:left="851"/>
        <w:jc w:val="both"/>
        <w:rPr>
          <w:rFonts w:ascii="Times New Roman" w:hAnsi="Times New Roman" w:cs="Times New Roman"/>
          <w:sz w:val="28"/>
          <w:szCs w:val="28"/>
        </w:rPr>
      </w:pPr>
      <w:r w:rsidRPr="00B1465D">
        <w:rPr>
          <w:rFonts w:ascii="Times New Roman" w:hAnsi="Times New Roman" w:cs="Times New Roman"/>
          <w:b/>
          <w:sz w:val="28"/>
          <w:szCs w:val="28"/>
        </w:rPr>
        <w:t>Уметь:</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Готовить блюда и кулинарные изделия, требующие сложной кулинарной обработки:</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Рыба заливная, заливное из мясных продуктов, ассорти рыбное, мясное и др.;</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 Супы на прозрачных бульонах из рыбы, мяса, птицы, дичи, диетические супы на бульонах, овощных и фруктовых отварах, рассольники;</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Блюда из отварной, припущенной или тушеной рыбы с различными соусами;</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Блюда из тушеного, жареного мяса натурального с различными гарнирами; </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Блюда из птицы, фаршированной яблоками, картофелем и др.; </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Готовить паровые омлеты натуральные или фаршированные;</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Яичные кашки; соусы и заправки;</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proofErr w:type="gramStart"/>
      <w:r w:rsidRPr="00B1465D">
        <w:rPr>
          <w:rFonts w:ascii="Times New Roman" w:hAnsi="Times New Roman" w:cs="Times New Roman"/>
          <w:sz w:val="28"/>
          <w:szCs w:val="28"/>
        </w:rPr>
        <w:t xml:space="preserve">Изделия из песочного, слоеного </w:t>
      </w:r>
      <w:proofErr w:type="spellStart"/>
      <w:r w:rsidRPr="00B1465D">
        <w:rPr>
          <w:rFonts w:ascii="Times New Roman" w:hAnsi="Times New Roman" w:cs="Times New Roman"/>
          <w:sz w:val="28"/>
          <w:szCs w:val="28"/>
        </w:rPr>
        <w:t>теста-валованы</w:t>
      </w:r>
      <w:proofErr w:type="spellEnd"/>
      <w:r w:rsidRPr="00B1465D">
        <w:rPr>
          <w:rFonts w:ascii="Times New Roman" w:hAnsi="Times New Roman" w:cs="Times New Roman"/>
          <w:sz w:val="28"/>
          <w:szCs w:val="28"/>
        </w:rPr>
        <w:t xml:space="preserve">, тарталетки, </w:t>
      </w:r>
      <w:proofErr w:type="spellStart"/>
      <w:r w:rsidRPr="00B1465D">
        <w:rPr>
          <w:rFonts w:ascii="Times New Roman" w:hAnsi="Times New Roman" w:cs="Times New Roman"/>
          <w:sz w:val="28"/>
          <w:szCs w:val="28"/>
        </w:rPr>
        <w:t>крутоны</w:t>
      </w:r>
      <w:proofErr w:type="spellEnd"/>
      <w:r w:rsidRPr="00B1465D">
        <w:rPr>
          <w:rFonts w:ascii="Times New Roman" w:hAnsi="Times New Roman" w:cs="Times New Roman"/>
          <w:sz w:val="28"/>
          <w:szCs w:val="28"/>
        </w:rPr>
        <w:t>;</w:t>
      </w:r>
      <w:proofErr w:type="gramEnd"/>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 Составлять калькуляцию на блюда и кулинарные изделия;</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Составлять меню, заявки, на полуфабрикаты и продукты;</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Составлять товарные отчеты; принимать самостоятельные решения;</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lastRenderedPageBreak/>
        <w:t>Определять качество приготовленной пищи, предупреждать и устранять возможные ее недостатки; обучать и инструктировать персонал;</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Организовать рабочие места в производственных цехах;</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Работать творчески; ориентироваться на клиента; составлять бизнес-план;</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Проявлять художественный и профессиональный вкус, фантазию, аккуратность; развивать организаторские способности;</w:t>
      </w:r>
    </w:p>
    <w:p w:rsidR="00F47100" w:rsidRPr="00B1465D" w:rsidRDefault="00F47100" w:rsidP="004608D4">
      <w:pPr>
        <w:numPr>
          <w:ilvl w:val="0"/>
          <w:numId w:val="12"/>
        </w:numPr>
        <w:spacing w:after="0" w:line="240" w:lineRule="auto"/>
        <w:ind w:left="851"/>
        <w:jc w:val="both"/>
        <w:rPr>
          <w:rFonts w:ascii="Times New Roman" w:hAnsi="Times New Roman" w:cs="Times New Roman"/>
          <w:sz w:val="28"/>
          <w:szCs w:val="28"/>
        </w:rPr>
      </w:pPr>
      <w:r w:rsidRPr="00B1465D">
        <w:rPr>
          <w:rFonts w:ascii="Times New Roman" w:hAnsi="Times New Roman" w:cs="Times New Roman"/>
          <w:sz w:val="28"/>
          <w:szCs w:val="28"/>
        </w:rPr>
        <w:t>Получать новые профессиональные знания;     работать качественно; планировать рабочее время; работать в коллективе.</w:t>
      </w:r>
    </w:p>
    <w:p w:rsidR="00F47100" w:rsidRPr="00B1465D" w:rsidRDefault="00F47100" w:rsidP="004608D4">
      <w:pPr>
        <w:ind w:left="851"/>
        <w:jc w:val="both"/>
        <w:rPr>
          <w:rFonts w:ascii="Times New Roman" w:hAnsi="Times New Roman" w:cs="Times New Roman"/>
          <w:sz w:val="28"/>
          <w:szCs w:val="28"/>
        </w:rPr>
      </w:pPr>
    </w:p>
    <w:p w:rsidR="00E45CC9" w:rsidRPr="00B1465D" w:rsidRDefault="00E45CC9" w:rsidP="00A700EA">
      <w:pPr>
        <w:jc w:val="both"/>
        <w:rPr>
          <w:rFonts w:ascii="Times New Roman" w:hAnsi="Times New Roman" w:cs="Times New Roman"/>
          <w:b/>
          <w:sz w:val="28"/>
          <w:szCs w:val="28"/>
        </w:rPr>
      </w:pPr>
    </w:p>
    <w:p w:rsidR="00E45CC9" w:rsidRPr="00B1465D" w:rsidRDefault="00E45CC9" w:rsidP="004608D4">
      <w:pPr>
        <w:tabs>
          <w:tab w:val="left" w:pos="960"/>
        </w:tabs>
        <w:spacing w:after="0" w:line="240" w:lineRule="auto"/>
        <w:ind w:left="851"/>
        <w:jc w:val="both"/>
        <w:rPr>
          <w:rFonts w:ascii="Times New Roman" w:hAnsi="Times New Roman" w:cs="Times New Roman"/>
          <w:sz w:val="28"/>
          <w:szCs w:val="28"/>
        </w:rPr>
      </w:pPr>
    </w:p>
    <w:p w:rsidR="00B1465D" w:rsidRPr="00B1465D" w:rsidRDefault="00B1465D" w:rsidP="004608D4">
      <w:pPr>
        <w:pStyle w:val="aa"/>
        <w:pBdr>
          <w:bottom w:val="single" w:sz="4" w:space="0" w:color="CCCCCC"/>
        </w:pBdr>
        <w:shd w:val="clear" w:color="auto" w:fill="FFFFFF" w:themeFill="background1"/>
        <w:spacing w:after="242" w:line="240" w:lineRule="auto"/>
        <w:ind w:left="851"/>
        <w:jc w:val="both"/>
        <w:textAlignment w:val="baseline"/>
        <w:outlineLvl w:val="0"/>
        <w:rPr>
          <w:rFonts w:ascii="Times New Roman" w:eastAsia="Times New Roman" w:hAnsi="Times New Roman"/>
          <w:b/>
          <w:color w:val="141414"/>
          <w:kern w:val="36"/>
          <w:sz w:val="28"/>
          <w:szCs w:val="28"/>
          <w:lang w:eastAsia="ru-RU"/>
        </w:rPr>
      </w:pPr>
      <w:r w:rsidRPr="00B1465D">
        <w:rPr>
          <w:rFonts w:ascii="Times New Roman" w:eastAsia="Times New Roman" w:hAnsi="Times New Roman"/>
          <w:b/>
          <w:noProof/>
          <w:color w:val="141414"/>
          <w:kern w:val="36"/>
          <w:sz w:val="28"/>
          <w:szCs w:val="28"/>
          <w:lang w:eastAsia="ru-RU"/>
        </w:rPr>
        <w:drawing>
          <wp:inline distT="0" distB="0" distL="0" distR="0">
            <wp:extent cx="5389123" cy="3693158"/>
            <wp:effectExtent l="19050" t="0" r="2027" b="0"/>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l="12701" t="1807" r="12773" b="7229"/>
                    <a:stretch>
                      <a:fillRect/>
                    </a:stretch>
                  </pic:blipFill>
                  <pic:spPr bwMode="auto">
                    <a:xfrm>
                      <a:off x="0" y="0"/>
                      <a:ext cx="5393926" cy="3696450"/>
                    </a:xfrm>
                    <a:prstGeom prst="rect">
                      <a:avLst/>
                    </a:prstGeom>
                    <a:noFill/>
                    <a:ln w="9525">
                      <a:noFill/>
                      <a:miter lim="800000"/>
                      <a:headEnd/>
                      <a:tailEnd/>
                    </a:ln>
                  </pic:spPr>
                </pic:pic>
              </a:graphicData>
            </a:graphic>
          </wp:inline>
        </w:drawing>
      </w:r>
    </w:p>
    <w:p w:rsidR="00B1465D" w:rsidRPr="00B1465D" w:rsidRDefault="00B1465D" w:rsidP="004608D4">
      <w:pPr>
        <w:pStyle w:val="aa"/>
        <w:pBdr>
          <w:bottom w:val="single" w:sz="4" w:space="0" w:color="CCCCCC"/>
        </w:pBdr>
        <w:shd w:val="clear" w:color="auto" w:fill="FFFFFF" w:themeFill="background1"/>
        <w:spacing w:after="242" w:line="240" w:lineRule="auto"/>
        <w:ind w:left="851"/>
        <w:jc w:val="both"/>
        <w:textAlignment w:val="baseline"/>
        <w:outlineLvl w:val="0"/>
        <w:rPr>
          <w:rFonts w:ascii="Times New Roman" w:eastAsia="Times New Roman" w:hAnsi="Times New Roman"/>
          <w:b/>
          <w:color w:val="141414"/>
          <w:kern w:val="36"/>
          <w:sz w:val="28"/>
          <w:szCs w:val="28"/>
          <w:lang w:eastAsia="ru-RU"/>
        </w:rPr>
      </w:pPr>
    </w:p>
    <w:p w:rsidR="00E45CC9" w:rsidRPr="00B1465D" w:rsidRDefault="00E45CC9" w:rsidP="004608D4">
      <w:pPr>
        <w:pStyle w:val="aa"/>
        <w:pBdr>
          <w:bottom w:val="single" w:sz="4" w:space="0" w:color="CCCCCC"/>
        </w:pBdr>
        <w:shd w:val="clear" w:color="auto" w:fill="FFFFFF" w:themeFill="background1"/>
        <w:spacing w:after="242" w:line="240" w:lineRule="auto"/>
        <w:ind w:left="851"/>
        <w:jc w:val="both"/>
        <w:textAlignment w:val="baseline"/>
        <w:outlineLvl w:val="0"/>
        <w:rPr>
          <w:rFonts w:ascii="Times New Roman" w:eastAsia="Times New Roman" w:hAnsi="Times New Roman"/>
          <w:b/>
          <w:color w:val="141414"/>
          <w:kern w:val="36"/>
          <w:sz w:val="28"/>
          <w:szCs w:val="28"/>
          <w:lang w:eastAsia="ru-RU"/>
        </w:rPr>
      </w:pPr>
      <w:proofErr w:type="spellStart"/>
      <w:r w:rsidRPr="00B1465D">
        <w:rPr>
          <w:rFonts w:ascii="Times New Roman" w:eastAsia="Times New Roman" w:hAnsi="Times New Roman"/>
          <w:b/>
          <w:color w:val="141414"/>
          <w:kern w:val="36"/>
          <w:sz w:val="28"/>
          <w:szCs w:val="28"/>
          <w:lang w:eastAsia="ru-RU"/>
        </w:rPr>
        <w:t>Профессиограмма</w:t>
      </w:r>
      <w:proofErr w:type="spellEnd"/>
      <w:r w:rsidRPr="00B1465D">
        <w:rPr>
          <w:rFonts w:ascii="Times New Roman" w:eastAsia="Times New Roman" w:hAnsi="Times New Roman"/>
          <w:b/>
          <w:color w:val="141414"/>
          <w:kern w:val="36"/>
          <w:sz w:val="28"/>
          <w:szCs w:val="28"/>
          <w:lang w:eastAsia="ru-RU"/>
        </w:rPr>
        <w:t xml:space="preserve"> "</w:t>
      </w:r>
      <w:proofErr w:type="spellStart"/>
      <w:r w:rsidRPr="00B1465D">
        <w:rPr>
          <w:rFonts w:ascii="Times New Roman" w:eastAsia="Times New Roman" w:hAnsi="Times New Roman"/>
          <w:b/>
          <w:color w:val="141414"/>
          <w:kern w:val="36"/>
          <w:sz w:val="28"/>
          <w:szCs w:val="28"/>
          <w:lang w:eastAsia="ru-RU"/>
        </w:rPr>
        <w:t>Электрогазосварщик</w:t>
      </w:r>
      <w:proofErr w:type="spellEnd"/>
      <w:r w:rsidRPr="00B1465D">
        <w:rPr>
          <w:rFonts w:ascii="Times New Roman" w:eastAsia="Times New Roman" w:hAnsi="Times New Roman"/>
          <w:b/>
          <w:color w:val="141414"/>
          <w:kern w:val="36"/>
          <w:sz w:val="28"/>
          <w:szCs w:val="28"/>
          <w:lang w:eastAsia="ru-RU"/>
        </w:rPr>
        <w:t>"</w:t>
      </w:r>
    </w:p>
    <w:p w:rsidR="00E45CC9" w:rsidRPr="00B1465D" w:rsidRDefault="00E45CC9" w:rsidP="0008270F">
      <w:pPr>
        <w:pStyle w:val="aa"/>
        <w:shd w:val="clear" w:color="auto" w:fill="FFFFFF" w:themeFill="background1"/>
        <w:spacing w:after="0" w:line="290" w:lineRule="atLeast"/>
        <w:ind w:left="851"/>
        <w:jc w:val="center"/>
        <w:textAlignment w:val="baseline"/>
        <w:rPr>
          <w:rFonts w:ascii="Times New Roman" w:eastAsia="Times New Roman" w:hAnsi="Times New Roman"/>
          <w:b/>
          <w:bCs/>
          <w:color w:val="000000"/>
          <w:sz w:val="28"/>
          <w:szCs w:val="28"/>
          <w:lang w:eastAsia="ru-RU"/>
        </w:rPr>
      </w:pPr>
      <w:r w:rsidRPr="00B1465D">
        <w:rPr>
          <w:rFonts w:ascii="Times New Roman" w:eastAsia="Times New Roman" w:hAnsi="Times New Roman"/>
          <w:b/>
          <w:bCs/>
          <w:color w:val="000000"/>
          <w:sz w:val="28"/>
          <w:szCs w:val="28"/>
          <w:lang w:eastAsia="ru-RU"/>
        </w:rPr>
        <w:t>Общая характеристика профессии</w:t>
      </w:r>
    </w:p>
    <w:p w:rsidR="00E45CC9" w:rsidRPr="00B1465D" w:rsidRDefault="00E45CC9" w:rsidP="004608D4">
      <w:pPr>
        <w:pStyle w:val="aa"/>
        <w:shd w:val="clear" w:color="auto" w:fill="FFFFFF" w:themeFill="background1"/>
        <w:spacing w:after="0" w:line="290" w:lineRule="atLeast"/>
        <w:ind w:left="851"/>
        <w:jc w:val="both"/>
        <w:textAlignment w:val="baseline"/>
        <w:rPr>
          <w:rFonts w:ascii="Times New Roman" w:eastAsia="Times New Roman" w:hAnsi="Times New Roman"/>
          <w:color w:val="000000"/>
          <w:sz w:val="28"/>
          <w:szCs w:val="28"/>
          <w:lang w:eastAsia="ru-RU"/>
        </w:rPr>
      </w:pPr>
      <w:proofErr w:type="spellStart"/>
      <w:r w:rsidRPr="00B1465D">
        <w:rPr>
          <w:rFonts w:ascii="Times New Roman" w:eastAsia="Times New Roman" w:hAnsi="Times New Roman"/>
          <w:color w:val="000000"/>
          <w:sz w:val="28"/>
          <w:szCs w:val="28"/>
          <w:lang w:eastAsia="ru-RU"/>
        </w:rPr>
        <w:t>Электрогазосварщик</w:t>
      </w:r>
      <w:proofErr w:type="spellEnd"/>
      <w:r w:rsidRPr="00B1465D">
        <w:rPr>
          <w:rFonts w:ascii="Times New Roman" w:eastAsia="Times New Roman" w:hAnsi="Times New Roman"/>
          <w:color w:val="000000"/>
          <w:sz w:val="28"/>
          <w:szCs w:val="28"/>
          <w:lang w:eastAsia="ru-RU"/>
        </w:rPr>
        <w:t xml:space="preserve"> выполняет ручную дуговую и газовую сварку деталей, узлов и конструкций в различных положениях, наплавку ответственных деталей.</w:t>
      </w:r>
      <w:r w:rsidRPr="00B1465D">
        <w:rPr>
          <w:rFonts w:ascii="Times New Roman" w:eastAsia="Times New Roman" w:hAnsi="Times New Roman"/>
          <w:color w:val="000000"/>
          <w:sz w:val="28"/>
          <w:szCs w:val="28"/>
          <w:lang w:eastAsia="ru-RU"/>
        </w:rPr>
        <w:br/>
        <w:t>Собирает заготовки (узлы) конструкций, осуществляет их транспортировку в пределах рабочего места, налаживает сварочное оборудование, устанавливает требуемый режим сварки, осуществляет зрительный контроль швов. Предупреждает возникновение напряжений и деформаций в изделии.</w:t>
      </w:r>
    </w:p>
    <w:p w:rsidR="00E45CC9" w:rsidRPr="00B1465D" w:rsidRDefault="00E45CC9" w:rsidP="004608D4">
      <w:pPr>
        <w:pStyle w:val="aa"/>
        <w:numPr>
          <w:ilvl w:val="0"/>
          <w:numId w:val="18"/>
        </w:numPr>
        <w:shd w:val="clear" w:color="auto" w:fill="FFFFFF" w:themeFill="background1"/>
        <w:spacing w:after="290" w:line="290" w:lineRule="atLeast"/>
        <w:ind w:left="851"/>
        <w:jc w:val="both"/>
        <w:textAlignment w:val="baseline"/>
        <w:rPr>
          <w:rFonts w:ascii="Times New Roman" w:eastAsia="Times New Roman" w:hAnsi="Times New Roman"/>
          <w:color w:val="000000"/>
          <w:sz w:val="28"/>
          <w:szCs w:val="28"/>
          <w:lang w:eastAsia="ru-RU"/>
        </w:rPr>
      </w:pPr>
      <w:r w:rsidRPr="00B1465D">
        <w:rPr>
          <w:rFonts w:ascii="Times New Roman" w:eastAsia="Times New Roman" w:hAnsi="Times New Roman"/>
          <w:color w:val="000000"/>
          <w:sz w:val="28"/>
          <w:szCs w:val="28"/>
          <w:lang w:eastAsia="ru-RU"/>
        </w:rPr>
        <w:t>Основным орудием труда электросварщика ручной сварки является электрод. В процессе деятельности электросварщик выполняет поступательные и колебательные перемещения электрода, регулирует температуру, длину дуги и процесс образования шва.</w:t>
      </w:r>
    </w:p>
    <w:p w:rsidR="00E45CC9" w:rsidRPr="00B1465D" w:rsidRDefault="00E45CC9" w:rsidP="004608D4">
      <w:pPr>
        <w:pStyle w:val="aa"/>
        <w:numPr>
          <w:ilvl w:val="0"/>
          <w:numId w:val="18"/>
        </w:numPr>
        <w:shd w:val="clear" w:color="auto" w:fill="FFFFFF" w:themeFill="background1"/>
        <w:spacing w:after="290" w:line="290" w:lineRule="atLeast"/>
        <w:ind w:left="851"/>
        <w:jc w:val="both"/>
        <w:textAlignment w:val="baseline"/>
        <w:rPr>
          <w:rFonts w:ascii="Times New Roman" w:eastAsia="Times New Roman" w:hAnsi="Times New Roman"/>
          <w:color w:val="000000"/>
          <w:sz w:val="28"/>
          <w:szCs w:val="28"/>
          <w:lang w:eastAsia="ru-RU"/>
        </w:rPr>
      </w:pPr>
      <w:r w:rsidRPr="00B1465D">
        <w:rPr>
          <w:rFonts w:ascii="Times New Roman" w:eastAsia="Times New Roman" w:hAnsi="Times New Roman"/>
          <w:color w:val="000000"/>
          <w:sz w:val="28"/>
          <w:szCs w:val="28"/>
          <w:lang w:eastAsia="ru-RU"/>
        </w:rPr>
        <w:lastRenderedPageBreak/>
        <w:t>Для сварки тонкого металла, цветных металлов, их сплавов и чугуна используется газовая горелка, в которой происходит смешение горючего газа с кислородом и образование пламени. Газосварщик, кроме сварки, выполняет работы по резке деталей различной длины и по различным контурам, осуществляет наплавку, пайку и подогрев металла.</w:t>
      </w:r>
    </w:p>
    <w:p w:rsidR="00E45CC9" w:rsidRPr="00B1465D" w:rsidRDefault="00E45CC9" w:rsidP="004608D4">
      <w:pPr>
        <w:pStyle w:val="aa"/>
        <w:numPr>
          <w:ilvl w:val="0"/>
          <w:numId w:val="18"/>
        </w:numPr>
        <w:shd w:val="clear" w:color="auto" w:fill="FFFFFF" w:themeFill="background1"/>
        <w:spacing w:after="290" w:line="290" w:lineRule="atLeast"/>
        <w:ind w:left="851"/>
        <w:jc w:val="both"/>
        <w:textAlignment w:val="baseline"/>
        <w:rPr>
          <w:rFonts w:ascii="Times New Roman" w:eastAsia="Times New Roman" w:hAnsi="Times New Roman"/>
          <w:color w:val="000000"/>
          <w:sz w:val="28"/>
          <w:szCs w:val="28"/>
          <w:lang w:eastAsia="ru-RU"/>
        </w:rPr>
      </w:pPr>
      <w:r w:rsidRPr="00B1465D">
        <w:rPr>
          <w:rFonts w:ascii="Times New Roman" w:eastAsia="Times New Roman" w:hAnsi="Times New Roman"/>
          <w:color w:val="000000"/>
          <w:sz w:val="28"/>
          <w:szCs w:val="28"/>
          <w:lang w:eastAsia="ru-RU"/>
        </w:rPr>
        <w:t xml:space="preserve">Труд </w:t>
      </w:r>
      <w:proofErr w:type="spellStart"/>
      <w:r w:rsidRPr="00B1465D">
        <w:rPr>
          <w:rFonts w:ascii="Times New Roman" w:eastAsia="Times New Roman" w:hAnsi="Times New Roman"/>
          <w:color w:val="000000"/>
          <w:sz w:val="28"/>
          <w:szCs w:val="28"/>
          <w:lang w:eastAsia="ru-RU"/>
        </w:rPr>
        <w:t>электрогазосварщика</w:t>
      </w:r>
      <w:proofErr w:type="spellEnd"/>
      <w:r w:rsidRPr="00B1465D">
        <w:rPr>
          <w:rFonts w:ascii="Times New Roman" w:eastAsia="Times New Roman" w:hAnsi="Times New Roman"/>
          <w:color w:val="000000"/>
          <w:sz w:val="28"/>
          <w:szCs w:val="28"/>
          <w:lang w:eastAsia="ru-RU"/>
        </w:rPr>
        <w:t xml:space="preserve"> в основном ручной, выполняется индивидуально, при минимальном деловом общении.</w:t>
      </w:r>
    </w:p>
    <w:p w:rsidR="00E45CC9" w:rsidRPr="00B1465D" w:rsidRDefault="00E45CC9" w:rsidP="004608D4">
      <w:pPr>
        <w:pStyle w:val="aa"/>
        <w:numPr>
          <w:ilvl w:val="0"/>
          <w:numId w:val="18"/>
        </w:numPr>
        <w:shd w:val="clear" w:color="auto" w:fill="FFFFFF" w:themeFill="background1"/>
        <w:spacing w:after="290" w:line="290" w:lineRule="atLeast"/>
        <w:ind w:left="851"/>
        <w:jc w:val="both"/>
        <w:textAlignment w:val="baseline"/>
        <w:rPr>
          <w:rFonts w:ascii="Times New Roman" w:eastAsia="Times New Roman" w:hAnsi="Times New Roman"/>
          <w:color w:val="000000"/>
          <w:sz w:val="28"/>
          <w:szCs w:val="28"/>
          <w:lang w:eastAsia="ru-RU"/>
        </w:rPr>
      </w:pPr>
      <w:proofErr w:type="spellStart"/>
      <w:r w:rsidRPr="00B1465D">
        <w:rPr>
          <w:rFonts w:ascii="Times New Roman" w:eastAsia="Times New Roman" w:hAnsi="Times New Roman"/>
          <w:color w:val="000000"/>
          <w:sz w:val="28"/>
          <w:szCs w:val="28"/>
          <w:lang w:eastAsia="ru-RU"/>
        </w:rPr>
        <w:t>Электрогазосварщик</w:t>
      </w:r>
      <w:proofErr w:type="spellEnd"/>
      <w:r w:rsidRPr="00B1465D">
        <w:rPr>
          <w:rFonts w:ascii="Times New Roman" w:eastAsia="Times New Roman" w:hAnsi="Times New Roman"/>
          <w:color w:val="000000"/>
          <w:sz w:val="28"/>
          <w:szCs w:val="28"/>
          <w:lang w:eastAsia="ru-RU"/>
        </w:rPr>
        <w:t xml:space="preserve"> работает как в помещении, так и на открытом воздухе. Возможно выполнение работ на высоте (для электросварщика) и в неудобных позах.</w:t>
      </w:r>
    </w:p>
    <w:p w:rsidR="00E45CC9" w:rsidRPr="00B1465D" w:rsidRDefault="00E45CC9" w:rsidP="004608D4">
      <w:pPr>
        <w:pStyle w:val="aa"/>
        <w:numPr>
          <w:ilvl w:val="0"/>
          <w:numId w:val="18"/>
        </w:numPr>
        <w:shd w:val="clear" w:color="auto" w:fill="FFFFFF" w:themeFill="background1"/>
        <w:spacing w:after="290" w:line="290" w:lineRule="atLeast"/>
        <w:ind w:left="851"/>
        <w:jc w:val="both"/>
        <w:textAlignment w:val="baseline"/>
        <w:rPr>
          <w:rFonts w:ascii="Times New Roman" w:eastAsia="Times New Roman" w:hAnsi="Times New Roman"/>
          <w:color w:val="000000"/>
          <w:sz w:val="28"/>
          <w:szCs w:val="28"/>
          <w:lang w:eastAsia="ru-RU"/>
        </w:rPr>
      </w:pPr>
      <w:r w:rsidRPr="00B1465D">
        <w:rPr>
          <w:rFonts w:ascii="Times New Roman" w:eastAsia="Times New Roman" w:hAnsi="Times New Roman"/>
          <w:color w:val="000000"/>
          <w:sz w:val="28"/>
          <w:szCs w:val="28"/>
          <w:lang w:eastAsia="ru-RU"/>
        </w:rPr>
        <w:t>Для защиты от тепловых и световых излучений использует спецодежду и маску (щиток), имеющую защитные светофильтры.</w:t>
      </w:r>
    </w:p>
    <w:p w:rsidR="00E45CC9" w:rsidRPr="00B1465D" w:rsidRDefault="00E45CC9" w:rsidP="004608D4">
      <w:pPr>
        <w:pStyle w:val="aa"/>
        <w:numPr>
          <w:ilvl w:val="0"/>
          <w:numId w:val="18"/>
        </w:numPr>
        <w:shd w:val="clear" w:color="auto" w:fill="FFFFFF" w:themeFill="background1"/>
        <w:spacing w:after="290" w:line="290" w:lineRule="atLeast"/>
        <w:ind w:left="851"/>
        <w:jc w:val="both"/>
        <w:textAlignment w:val="baseline"/>
        <w:rPr>
          <w:rFonts w:ascii="Times New Roman" w:eastAsia="Times New Roman" w:hAnsi="Times New Roman"/>
          <w:color w:val="000000"/>
          <w:sz w:val="28"/>
          <w:szCs w:val="28"/>
          <w:lang w:eastAsia="ru-RU"/>
        </w:rPr>
      </w:pPr>
      <w:r w:rsidRPr="00B1465D">
        <w:rPr>
          <w:rFonts w:ascii="Times New Roman" w:hAnsi="Times New Roman"/>
          <w:noProof/>
          <w:sz w:val="28"/>
          <w:szCs w:val="28"/>
          <w:lang w:eastAsia="ru-RU"/>
        </w:rPr>
        <w:drawing>
          <wp:anchor distT="0" distB="0" distL="114300" distR="114300" simplePos="0" relativeHeight="251689984" behindDoc="0" locked="0" layoutInCell="1" allowOverlap="1">
            <wp:simplePos x="0" y="0"/>
            <wp:positionH relativeFrom="column">
              <wp:posOffset>718820</wp:posOffset>
            </wp:positionH>
            <wp:positionV relativeFrom="paragraph">
              <wp:posOffset>267335</wp:posOffset>
            </wp:positionV>
            <wp:extent cx="2334895" cy="1556385"/>
            <wp:effectExtent l="19050" t="0" r="8255" b="0"/>
            <wp:wrapSquare wrapText="bothSides"/>
            <wp:docPr id="29" name="Рисунок 3" descr="Электрогазосварщи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лектрогазосварщик-3"/>
                    <pic:cNvPicPr>
                      <a:picLocks noChangeAspect="1" noChangeArrowheads="1"/>
                    </pic:cNvPicPr>
                  </pic:nvPicPr>
                  <pic:blipFill>
                    <a:blip r:embed="rId19" cstate="print"/>
                    <a:srcRect/>
                    <a:stretch>
                      <a:fillRect/>
                    </a:stretch>
                  </pic:blipFill>
                  <pic:spPr bwMode="auto">
                    <a:xfrm>
                      <a:off x="0" y="0"/>
                      <a:ext cx="2334895" cy="1556385"/>
                    </a:xfrm>
                    <a:prstGeom prst="rect">
                      <a:avLst/>
                    </a:prstGeom>
                    <a:noFill/>
                    <a:ln w="9525">
                      <a:noFill/>
                      <a:miter lim="800000"/>
                      <a:headEnd/>
                      <a:tailEnd/>
                    </a:ln>
                  </pic:spPr>
                </pic:pic>
              </a:graphicData>
            </a:graphic>
          </wp:anchor>
        </w:drawing>
      </w:r>
      <w:r w:rsidRPr="00B1465D">
        <w:rPr>
          <w:rFonts w:ascii="Times New Roman" w:eastAsia="Times New Roman" w:hAnsi="Times New Roman"/>
          <w:color w:val="000000"/>
          <w:sz w:val="28"/>
          <w:szCs w:val="28"/>
          <w:lang w:eastAsia="ru-RU"/>
        </w:rPr>
        <w:t>Режим работы в основном двухсменный, темп работы свободный. Профессия имеет 1 – 6 разряды.</w:t>
      </w:r>
    </w:p>
    <w:p w:rsidR="00020138" w:rsidRDefault="00020138" w:rsidP="004608D4">
      <w:pPr>
        <w:pStyle w:val="aa"/>
        <w:shd w:val="clear" w:color="auto" w:fill="FFFFFF" w:themeFill="background1"/>
        <w:spacing w:after="0" w:line="290" w:lineRule="atLeast"/>
        <w:ind w:left="851"/>
        <w:jc w:val="both"/>
        <w:textAlignment w:val="baseline"/>
        <w:rPr>
          <w:rFonts w:ascii="Times New Roman" w:eastAsia="Times New Roman" w:hAnsi="Times New Roman"/>
          <w:b/>
          <w:bCs/>
          <w:color w:val="000000"/>
          <w:sz w:val="28"/>
          <w:szCs w:val="28"/>
          <w:lang w:eastAsia="ru-RU"/>
        </w:rPr>
      </w:pPr>
    </w:p>
    <w:p w:rsidR="00E45CC9" w:rsidRPr="00B1465D" w:rsidRDefault="00E45CC9" w:rsidP="004608D4">
      <w:pPr>
        <w:pStyle w:val="aa"/>
        <w:shd w:val="clear" w:color="auto" w:fill="FFFFFF" w:themeFill="background1"/>
        <w:spacing w:after="0" w:line="290" w:lineRule="atLeast"/>
        <w:ind w:left="851"/>
        <w:jc w:val="both"/>
        <w:textAlignment w:val="baseline"/>
        <w:rPr>
          <w:rFonts w:ascii="Times New Roman" w:eastAsia="Times New Roman" w:hAnsi="Times New Roman"/>
          <w:b/>
          <w:bCs/>
          <w:color w:val="000000"/>
          <w:sz w:val="28"/>
          <w:szCs w:val="28"/>
          <w:lang w:eastAsia="ru-RU"/>
        </w:rPr>
      </w:pPr>
      <w:r w:rsidRPr="00B1465D">
        <w:rPr>
          <w:rFonts w:ascii="Times New Roman" w:eastAsia="Times New Roman" w:hAnsi="Times New Roman"/>
          <w:b/>
          <w:bCs/>
          <w:color w:val="000000"/>
          <w:sz w:val="28"/>
          <w:szCs w:val="28"/>
          <w:lang w:eastAsia="ru-RU"/>
        </w:rPr>
        <w:t>Требования к индивидуальным особенностям специалиста</w:t>
      </w:r>
    </w:p>
    <w:p w:rsidR="00E45CC9" w:rsidRPr="00B1465D" w:rsidRDefault="00E45CC9" w:rsidP="004608D4">
      <w:pPr>
        <w:pStyle w:val="aa"/>
        <w:shd w:val="clear" w:color="auto" w:fill="FFFFFF" w:themeFill="background1"/>
        <w:spacing w:after="0" w:line="290" w:lineRule="atLeast"/>
        <w:ind w:left="851"/>
        <w:jc w:val="both"/>
        <w:textAlignment w:val="baseline"/>
        <w:rPr>
          <w:rFonts w:ascii="Times New Roman" w:eastAsia="Times New Roman" w:hAnsi="Times New Roman"/>
          <w:color w:val="000000"/>
          <w:sz w:val="28"/>
          <w:szCs w:val="28"/>
          <w:lang w:eastAsia="ru-RU"/>
        </w:rPr>
      </w:pPr>
      <w:r w:rsidRPr="00B1465D">
        <w:rPr>
          <w:rFonts w:ascii="Times New Roman" w:eastAsia="Times New Roman" w:hAnsi="Times New Roman"/>
          <w:color w:val="000000"/>
          <w:sz w:val="28"/>
          <w:szCs w:val="28"/>
          <w:lang w:eastAsia="ru-RU"/>
        </w:rPr>
        <w:br/>
        <w:t xml:space="preserve">Физическая сила и выносливость, острое зрение и хорошее </w:t>
      </w:r>
      <w:proofErr w:type="spellStart"/>
      <w:r w:rsidRPr="00B1465D">
        <w:rPr>
          <w:rFonts w:ascii="Times New Roman" w:eastAsia="Times New Roman" w:hAnsi="Times New Roman"/>
          <w:color w:val="000000"/>
          <w:sz w:val="28"/>
          <w:szCs w:val="28"/>
          <w:lang w:eastAsia="ru-RU"/>
        </w:rPr>
        <w:t>цветовосприятие</w:t>
      </w:r>
      <w:proofErr w:type="spellEnd"/>
      <w:r w:rsidRPr="00B1465D">
        <w:rPr>
          <w:rFonts w:ascii="Times New Roman" w:eastAsia="Times New Roman" w:hAnsi="Times New Roman"/>
          <w:color w:val="000000"/>
          <w:sz w:val="28"/>
          <w:szCs w:val="28"/>
          <w:lang w:eastAsia="ru-RU"/>
        </w:rPr>
        <w:t>, гибкость и подвижность рук, ног и всего тела, хорошее чувство равновесия, умение длительно сосредоточивать внимание, хорошая зрительно-двигательная координация, пространственное воображение и техническое мышление, аккуратность и уравновешенность.</w:t>
      </w:r>
    </w:p>
    <w:p w:rsidR="00E45CC9" w:rsidRPr="00B1465D" w:rsidRDefault="00E45CC9" w:rsidP="004608D4">
      <w:pPr>
        <w:pStyle w:val="aa"/>
        <w:shd w:val="clear" w:color="auto" w:fill="FFFFFF" w:themeFill="background1"/>
        <w:spacing w:after="0" w:line="290" w:lineRule="atLeast"/>
        <w:ind w:left="851"/>
        <w:jc w:val="both"/>
        <w:textAlignment w:val="baseline"/>
        <w:rPr>
          <w:rFonts w:ascii="Times New Roman" w:eastAsia="Times New Roman" w:hAnsi="Times New Roman"/>
          <w:color w:val="000000"/>
          <w:sz w:val="28"/>
          <w:szCs w:val="28"/>
          <w:lang w:eastAsia="ru-RU"/>
        </w:rPr>
      </w:pPr>
    </w:p>
    <w:p w:rsidR="00E45CC9" w:rsidRPr="00B1465D" w:rsidRDefault="00E45CC9" w:rsidP="004608D4">
      <w:pPr>
        <w:pStyle w:val="aa"/>
        <w:shd w:val="clear" w:color="auto" w:fill="FFFFFF" w:themeFill="background1"/>
        <w:spacing w:after="0" w:line="290" w:lineRule="atLeast"/>
        <w:ind w:left="851"/>
        <w:jc w:val="both"/>
        <w:textAlignment w:val="baseline"/>
        <w:rPr>
          <w:rFonts w:ascii="Times New Roman" w:eastAsia="Times New Roman" w:hAnsi="Times New Roman"/>
          <w:b/>
          <w:bCs/>
          <w:color w:val="000000"/>
          <w:sz w:val="28"/>
          <w:szCs w:val="28"/>
          <w:lang w:eastAsia="ru-RU"/>
        </w:rPr>
      </w:pPr>
      <w:r w:rsidRPr="00B1465D">
        <w:rPr>
          <w:rFonts w:ascii="Times New Roman" w:eastAsia="Times New Roman" w:hAnsi="Times New Roman"/>
          <w:b/>
          <w:bCs/>
          <w:color w:val="000000"/>
          <w:sz w:val="28"/>
          <w:szCs w:val="28"/>
          <w:lang w:eastAsia="ru-RU"/>
        </w:rPr>
        <w:t>Медицинские противопоказания</w:t>
      </w:r>
    </w:p>
    <w:p w:rsidR="00E45CC9" w:rsidRPr="00B1465D" w:rsidRDefault="00E45CC9" w:rsidP="004608D4">
      <w:pPr>
        <w:pStyle w:val="aa"/>
        <w:shd w:val="clear" w:color="auto" w:fill="FFFFFF" w:themeFill="background1"/>
        <w:spacing w:after="0" w:line="290" w:lineRule="atLeast"/>
        <w:ind w:left="851"/>
        <w:jc w:val="both"/>
        <w:textAlignment w:val="baseline"/>
        <w:rPr>
          <w:rFonts w:ascii="Times New Roman" w:eastAsia="Times New Roman" w:hAnsi="Times New Roman"/>
          <w:color w:val="000000"/>
          <w:sz w:val="28"/>
          <w:szCs w:val="28"/>
          <w:lang w:eastAsia="ru-RU"/>
        </w:rPr>
      </w:pPr>
      <w:r w:rsidRPr="00B1465D">
        <w:rPr>
          <w:rFonts w:ascii="Times New Roman" w:eastAsia="Times New Roman" w:hAnsi="Times New Roman"/>
          <w:color w:val="000000"/>
          <w:sz w:val="28"/>
          <w:szCs w:val="28"/>
          <w:lang w:eastAsia="ru-RU"/>
        </w:rPr>
        <w:br/>
        <w:t xml:space="preserve">Профессия противопоказана людям, страдающим заболеваниями дыхательных органов, опорно-двигательного аппарата (радикулит, остеохондроз и др.), </w:t>
      </w:r>
      <w:proofErr w:type="spellStart"/>
      <w:proofErr w:type="gramStart"/>
      <w:r w:rsidRPr="00B1465D">
        <w:rPr>
          <w:rFonts w:ascii="Times New Roman" w:eastAsia="Times New Roman" w:hAnsi="Times New Roman"/>
          <w:color w:val="000000"/>
          <w:sz w:val="28"/>
          <w:szCs w:val="28"/>
          <w:lang w:eastAsia="ru-RU"/>
        </w:rPr>
        <w:t>сердечно-сосудистой</w:t>
      </w:r>
      <w:proofErr w:type="spellEnd"/>
      <w:proofErr w:type="gramEnd"/>
      <w:r w:rsidRPr="00B1465D">
        <w:rPr>
          <w:rFonts w:ascii="Times New Roman" w:eastAsia="Times New Roman" w:hAnsi="Times New Roman"/>
          <w:color w:val="000000"/>
          <w:sz w:val="28"/>
          <w:szCs w:val="28"/>
          <w:lang w:eastAsia="ru-RU"/>
        </w:rPr>
        <w:t xml:space="preserve"> и нервной систем, расстройствами психики и имеющим выраженные дефекты зрения и слуха.</w:t>
      </w:r>
    </w:p>
    <w:p w:rsidR="00E45CC9" w:rsidRPr="00B1465D" w:rsidRDefault="00E45CC9" w:rsidP="004608D4">
      <w:pPr>
        <w:pStyle w:val="aa"/>
        <w:shd w:val="clear" w:color="auto" w:fill="FFFFFF" w:themeFill="background1"/>
        <w:spacing w:after="0" w:line="290" w:lineRule="atLeast"/>
        <w:ind w:left="851"/>
        <w:jc w:val="both"/>
        <w:textAlignment w:val="baseline"/>
        <w:rPr>
          <w:rFonts w:ascii="Times New Roman" w:eastAsia="Times New Roman" w:hAnsi="Times New Roman"/>
          <w:color w:val="000000"/>
          <w:sz w:val="28"/>
          <w:szCs w:val="28"/>
          <w:lang w:eastAsia="ru-RU"/>
        </w:rPr>
      </w:pPr>
    </w:p>
    <w:p w:rsidR="00E45CC9" w:rsidRPr="00B1465D" w:rsidRDefault="00E45CC9" w:rsidP="004608D4">
      <w:pPr>
        <w:pStyle w:val="aa"/>
        <w:shd w:val="clear" w:color="auto" w:fill="FFFFFF" w:themeFill="background1"/>
        <w:spacing w:after="0" w:line="290" w:lineRule="atLeast"/>
        <w:ind w:left="851"/>
        <w:jc w:val="both"/>
        <w:textAlignment w:val="baseline"/>
        <w:rPr>
          <w:rFonts w:ascii="Times New Roman" w:eastAsia="Times New Roman" w:hAnsi="Times New Roman"/>
          <w:b/>
          <w:bCs/>
          <w:color w:val="000000"/>
          <w:sz w:val="28"/>
          <w:szCs w:val="28"/>
          <w:lang w:eastAsia="ru-RU"/>
        </w:rPr>
      </w:pPr>
      <w:r w:rsidRPr="00B1465D">
        <w:rPr>
          <w:rFonts w:ascii="Times New Roman" w:eastAsia="Times New Roman" w:hAnsi="Times New Roman"/>
          <w:b/>
          <w:bCs/>
          <w:color w:val="000000"/>
          <w:sz w:val="28"/>
          <w:szCs w:val="28"/>
          <w:lang w:eastAsia="ru-RU"/>
        </w:rPr>
        <w:t>Требования к профессиональной подготовке</w:t>
      </w:r>
    </w:p>
    <w:p w:rsidR="00E45CC9" w:rsidRPr="00B1465D" w:rsidRDefault="00E45CC9" w:rsidP="004608D4">
      <w:pPr>
        <w:pStyle w:val="aa"/>
        <w:shd w:val="clear" w:color="auto" w:fill="FFFFFF" w:themeFill="background1"/>
        <w:spacing w:after="0" w:line="290" w:lineRule="atLeast"/>
        <w:ind w:left="851"/>
        <w:jc w:val="both"/>
        <w:textAlignment w:val="baseline"/>
        <w:rPr>
          <w:rFonts w:ascii="Times New Roman" w:eastAsia="Times New Roman" w:hAnsi="Times New Roman"/>
          <w:color w:val="000000"/>
          <w:sz w:val="28"/>
          <w:szCs w:val="28"/>
          <w:lang w:eastAsia="ru-RU"/>
        </w:rPr>
      </w:pPr>
      <w:r w:rsidRPr="00B1465D">
        <w:rPr>
          <w:rFonts w:ascii="Times New Roman" w:eastAsia="Times New Roman" w:hAnsi="Times New Roman"/>
          <w:color w:val="000000"/>
          <w:sz w:val="28"/>
          <w:szCs w:val="28"/>
          <w:lang w:eastAsia="ru-RU"/>
        </w:rPr>
        <w:br/>
        <w:t>Необходима хорошая подготовка в области химии и физики (разделы электричество, электротехника), математики, металловедения.</w:t>
      </w:r>
    </w:p>
    <w:p w:rsidR="00E45CC9" w:rsidRPr="00B1465D" w:rsidRDefault="00E45CC9" w:rsidP="004608D4">
      <w:pPr>
        <w:pStyle w:val="aa"/>
        <w:shd w:val="clear" w:color="auto" w:fill="FFFFFF" w:themeFill="background1"/>
        <w:spacing w:after="0" w:line="290" w:lineRule="atLeast"/>
        <w:ind w:left="851"/>
        <w:jc w:val="both"/>
        <w:textAlignment w:val="baseline"/>
        <w:rPr>
          <w:rFonts w:ascii="Times New Roman" w:eastAsia="Times New Roman" w:hAnsi="Times New Roman"/>
          <w:color w:val="000000"/>
          <w:sz w:val="28"/>
          <w:szCs w:val="28"/>
          <w:lang w:eastAsia="ru-RU"/>
        </w:rPr>
      </w:pPr>
      <w:proofErr w:type="gramStart"/>
      <w:r w:rsidRPr="00B1465D">
        <w:rPr>
          <w:rFonts w:ascii="Times New Roman" w:eastAsia="Times New Roman" w:hAnsi="Times New Roman"/>
          <w:i/>
          <w:iCs/>
          <w:color w:val="000000"/>
          <w:sz w:val="28"/>
          <w:szCs w:val="28"/>
          <w:lang w:eastAsia="ru-RU"/>
        </w:rPr>
        <w:t>Должен знать: </w:t>
      </w:r>
      <w:r w:rsidRPr="00B1465D">
        <w:rPr>
          <w:rFonts w:ascii="Times New Roman" w:eastAsia="Times New Roman" w:hAnsi="Times New Roman"/>
          <w:color w:val="000000"/>
          <w:sz w:val="28"/>
          <w:szCs w:val="28"/>
          <w:lang w:eastAsia="ru-RU"/>
        </w:rPr>
        <w:t>физические и химические свойства черных и цветных металлов, способы их соединения в зависимости от размеров деталей; устройство, принципы и режимы работы сварочных аппаратов; свойства электродов и способы их подбора для различных марок свариваемых металлов; правила подготовки деталей и узлов под сварку; причины возникновения внутренних напряженностей и деформаций в свариваемых изделиях;</w:t>
      </w:r>
      <w:proofErr w:type="gramEnd"/>
      <w:r w:rsidRPr="00B1465D">
        <w:rPr>
          <w:rFonts w:ascii="Times New Roman" w:eastAsia="Times New Roman" w:hAnsi="Times New Roman"/>
          <w:color w:val="000000"/>
          <w:sz w:val="28"/>
          <w:szCs w:val="28"/>
          <w:lang w:eastAsia="ru-RU"/>
        </w:rPr>
        <w:t xml:space="preserve"> технические требования к качеству сварных соединений, меры предупреждения брака и пути его устранения.</w:t>
      </w:r>
    </w:p>
    <w:p w:rsidR="00E45CC9" w:rsidRPr="00B1465D" w:rsidRDefault="00E45CC9" w:rsidP="004608D4">
      <w:pPr>
        <w:pStyle w:val="aa"/>
        <w:shd w:val="clear" w:color="auto" w:fill="FFFFFF" w:themeFill="background1"/>
        <w:spacing w:after="0" w:line="290" w:lineRule="atLeast"/>
        <w:ind w:left="851"/>
        <w:jc w:val="both"/>
        <w:textAlignment w:val="baseline"/>
        <w:rPr>
          <w:rFonts w:ascii="Times New Roman" w:eastAsia="Times New Roman" w:hAnsi="Times New Roman"/>
          <w:color w:val="000000"/>
          <w:sz w:val="28"/>
          <w:szCs w:val="28"/>
          <w:lang w:eastAsia="ru-RU"/>
        </w:rPr>
      </w:pPr>
      <w:r w:rsidRPr="00B1465D">
        <w:rPr>
          <w:rFonts w:ascii="Times New Roman" w:hAnsi="Times New Roman"/>
          <w:i/>
          <w:iCs/>
          <w:noProof/>
          <w:sz w:val="28"/>
          <w:szCs w:val="28"/>
          <w:lang w:eastAsia="ru-RU"/>
        </w:rPr>
        <w:lastRenderedPageBreak/>
        <w:drawing>
          <wp:anchor distT="0" distB="0" distL="114300" distR="114300" simplePos="0" relativeHeight="251691008" behindDoc="0" locked="0" layoutInCell="1" allowOverlap="1">
            <wp:simplePos x="0" y="0"/>
            <wp:positionH relativeFrom="column">
              <wp:posOffset>599440</wp:posOffset>
            </wp:positionH>
            <wp:positionV relativeFrom="paragraph">
              <wp:posOffset>475615</wp:posOffset>
            </wp:positionV>
            <wp:extent cx="1801495" cy="1351915"/>
            <wp:effectExtent l="19050" t="0" r="8255" b="0"/>
            <wp:wrapSquare wrapText="bothSides"/>
            <wp:docPr id="30" name="Рисунок 4" descr="Электрогазосварщ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лектрогазосварщик-2"/>
                    <pic:cNvPicPr>
                      <a:picLocks noChangeAspect="1" noChangeArrowheads="1"/>
                    </pic:cNvPicPr>
                  </pic:nvPicPr>
                  <pic:blipFill>
                    <a:blip r:embed="rId20" cstate="print"/>
                    <a:srcRect/>
                    <a:stretch>
                      <a:fillRect/>
                    </a:stretch>
                  </pic:blipFill>
                  <pic:spPr bwMode="auto">
                    <a:xfrm>
                      <a:off x="0" y="0"/>
                      <a:ext cx="1801495" cy="1351915"/>
                    </a:xfrm>
                    <a:prstGeom prst="rect">
                      <a:avLst/>
                    </a:prstGeom>
                    <a:noFill/>
                    <a:ln w="9525">
                      <a:noFill/>
                      <a:miter lim="800000"/>
                      <a:headEnd/>
                      <a:tailEnd/>
                    </a:ln>
                  </pic:spPr>
                </pic:pic>
              </a:graphicData>
            </a:graphic>
          </wp:anchor>
        </w:drawing>
      </w:r>
      <w:r w:rsidRPr="00B1465D">
        <w:rPr>
          <w:rFonts w:ascii="Times New Roman" w:eastAsia="Times New Roman" w:hAnsi="Times New Roman"/>
          <w:i/>
          <w:iCs/>
          <w:color w:val="000000"/>
          <w:sz w:val="28"/>
          <w:szCs w:val="28"/>
          <w:lang w:eastAsia="ru-RU"/>
        </w:rPr>
        <w:t>Должен уметь: </w:t>
      </w:r>
      <w:r w:rsidRPr="00B1465D">
        <w:rPr>
          <w:rFonts w:ascii="Times New Roman" w:eastAsia="Times New Roman" w:hAnsi="Times New Roman"/>
          <w:color w:val="000000"/>
          <w:sz w:val="28"/>
          <w:szCs w:val="28"/>
          <w:lang w:eastAsia="ru-RU"/>
        </w:rPr>
        <w:t>правильно выбирать нужные режимы сварки; выполнять сварку различными способами, в различных пространственных положениях; сваривать детали различных конфигураций и размеров; заваривать раковины и другие дефекты в узлах и обливках; производить наплавку изношенных деталей; осуществлять производить приемку сварных соединений.</w:t>
      </w:r>
    </w:p>
    <w:p w:rsidR="00E45CC9" w:rsidRPr="00B1465D" w:rsidRDefault="00E45CC9" w:rsidP="004608D4">
      <w:pPr>
        <w:pStyle w:val="aa"/>
        <w:shd w:val="clear" w:color="auto" w:fill="FFFFFF" w:themeFill="background1"/>
        <w:spacing w:after="0" w:line="290" w:lineRule="atLeast"/>
        <w:ind w:left="851"/>
        <w:jc w:val="both"/>
        <w:textAlignment w:val="baseline"/>
        <w:rPr>
          <w:rFonts w:ascii="Times New Roman" w:eastAsia="Times New Roman" w:hAnsi="Times New Roman"/>
          <w:color w:val="000000"/>
          <w:sz w:val="28"/>
          <w:szCs w:val="28"/>
          <w:lang w:eastAsia="ru-RU"/>
        </w:rPr>
      </w:pPr>
      <w:r w:rsidRPr="00B1465D">
        <w:rPr>
          <w:rFonts w:ascii="Times New Roman" w:eastAsia="Times New Roman" w:hAnsi="Times New Roman"/>
          <w:b/>
          <w:bCs/>
          <w:color w:val="000000"/>
          <w:sz w:val="28"/>
          <w:szCs w:val="28"/>
          <w:lang w:eastAsia="ru-RU"/>
        </w:rPr>
        <w:t>Возможности предпринимательской и индивидуальной трудовой деятельности</w:t>
      </w:r>
      <w:r w:rsidRPr="00B1465D">
        <w:rPr>
          <w:rFonts w:ascii="Times New Roman" w:eastAsia="Times New Roman" w:hAnsi="Times New Roman"/>
          <w:color w:val="000000"/>
          <w:sz w:val="28"/>
          <w:szCs w:val="28"/>
          <w:lang w:eastAsia="ru-RU"/>
        </w:rPr>
        <w:br/>
      </w:r>
      <w:proofErr w:type="spellStart"/>
      <w:r w:rsidRPr="00B1465D">
        <w:rPr>
          <w:rFonts w:ascii="Times New Roman" w:eastAsia="Times New Roman" w:hAnsi="Times New Roman"/>
          <w:color w:val="000000"/>
          <w:sz w:val="28"/>
          <w:szCs w:val="28"/>
          <w:lang w:eastAsia="ru-RU"/>
        </w:rPr>
        <w:t>Электрогазосварщик</w:t>
      </w:r>
      <w:proofErr w:type="spellEnd"/>
      <w:r w:rsidRPr="00B1465D">
        <w:rPr>
          <w:rFonts w:ascii="Times New Roman" w:eastAsia="Times New Roman" w:hAnsi="Times New Roman"/>
          <w:color w:val="000000"/>
          <w:sz w:val="28"/>
          <w:szCs w:val="28"/>
          <w:lang w:eastAsia="ru-RU"/>
        </w:rPr>
        <w:t xml:space="preserve"> может заниматься предпринимательской деятельностью самостоятельно или в составе строительной организации.</w:t>
      </w:r>
      <w:r w:rsidRPr="00B1465D">
        <w:rPr>
          <w:rFonts w:ascii="Times New Roman" w:eastAsia="Times New Roman" w:hAnsi="Times New Roman"/>
          <w:color w:val="000000"/>
          <w:sz w:val="28"/>
          <w:szCs w:val="28"/>
          <w:lang w:eastAsia="ru-RU"/>
        </w:rPr>
        <w:br/>
        <w:t>Газосварщик может заниматься индивидуальным трудом и предпринимательской деятельностью.</w:t>
      </w:r>
    </w:p>
    <w:p w:rsidR="00E45CC9" w:rsidRPr="00B1465D" w:rsidRDefault="00E45CC9" w:rsidP="004608D4">
      <w:pPr>
        <w:pStyle w:val="aa"/>
        <w:shd w:val="clear" w:color="auto" w:fill="FFFFFF" w:themeFill="background1"/>
        <w:spacing w:after="0" w:line="290" w:lineRule="atLeast"/>
        <w:ind w:left="851"/>
        <w:jc w:val="both"/>
        <w:textAlignment w:val="baseline"/>
        <w:rPr>
          <w:rFonts w:ascii="Times New Roman" w:eastAsia="Times New Roman" w:hAnsi="Times New Roman"/>
          <w:color w:val="000000"/>
          <w:sz w:val="28"/>
          <w:szCs w:val="28"/>
          <w:lang w:eastAsia="ru-RU"/>
        </w:rPr>
      </w:pPr>
      <w:r w:rsidRPr="00B1465D">
        <w:rPr>
          <w:rFonts w:ascii="Times New Roman" w:eastAsia="Times New Roman" w:hAnsi="Times New Roman"/>
          <w:b/>
          <w:bCs/>
          <w:color w:val="000000"/>
          <w:sz w:val="28"/>
          <w:szCs w:val="28"/>
          <w:lang w:eastAsia="ru-RU"/>
        </w:rPr>
        <w:t>Родственные профессии</w:t>
      </w:r>
      <w:r w:rsidRPr="00B1465D">
        <w:rPr>
          <w:rFonts w:ascii="Times New Roman" w:eastAsia="Times New Roman" w:hAnsi="Times New Roman"/>
          <w:color w:val="000000"/>
          <w:sz w:val="28"/>
          <w:szCs w:val="28"/>
          <w:lang w:eastAsia="ru-RU"/>
        </w:rPr>
        <w:br/>
        <w:t>Сварщик автоматической сварки, кузнец.</w:t>
      </w:r>
    </w:p>
    <w:p w:rsidR="00E45CC9" w:rsidRPr="00B1465D" w:rsidRDefault="00E45CC9" w:rsidP="004608D4">
      <w:pPr>
        <w:pStyle w:val="aa"/>
        <w:shd w:val="clear" w:color="auto" w:fill="FFFFFF" w:themeFill="background1"/>
        <w:ind w:left="851"/>
        <w:jc w:val="both"/>
        <w:rPr>
          <w:rFonts w:ascii="Times New Roman" w:hAnsi="Times New Roman"/>
          <w:sz w:val="28"/>
          <w:szCs w:val="28"/>
        </w:rPr>
      </w:pPr>
    </w:p>
    <w:p w:rsidR="00E45CC9" w:rsidRPr="00B1465D" w:rsidRDefault="00E45CC9" w:rsidP="004608D4">
      <w:pPr>
        <w:pStyle w:val="aa"/>
        <w:shd w:val="clear" w:color="auto" w:fill="FFFFFF"/>
        <w:spacing w:before="100" w:beforeAutospacing="1" w:after="100" w:afterAutospacing="1" w:line="276" w:lineRule="atLeast"/>
        <w:ind w:left="851"/>
        <w:jc w:val="both"/>
        <w:outlineLvl w:val="0"/>
        <w:rPr>
          <w:rFonts w:ascii="Times New Roman" w:eastAsia="Times New Roman" w:hAnsi="Times New Roman"/>
          <w:b/>
          <w:bCs/>
          <w:color w:val="000000"/>
          <w:kern w:val="36"/>
          <w:sz w:val="28"/>
          <w:szCs w:val="28"/>
          <w:lang w:eastAsia="ru-RU"/>
        </w:rPr>
      </w:pPr>
      <w:r w:rsidRPr="00B1465D">
        <w:rPr>
          <w:rFonts w:ascii="Times New Roman" w:eastAsia="Times New Roman" w:hAnsi="Times New Roman"/>
          <w:b/>
          <w:bCs/>
          <w:color w:val="000000"/>
          <w:kern w:val="36"/>
          <w:sz w:val="28"/>
          <w:szCs w:val="28"/>
          <w:lang w:eastAsia="ru-RU"/>
        </w:rPr>
        <w:t xml:space="preserve">Квалификационная характеристика </w:t>
      </w:r>
      <w:proofErr w:type="spellStart"/>
      <w:r w:rsidRPr="00B1465D">
        <w:rPr>
          <w:rFonts w:ascii="Times New Roman" w:eastAsia="Times New Roman" w:hAnsi="Times New Roman"/>
          <w:b/>
          <w:bCs/>
          <w:color w:val="000000"/>
          <w:kern w:val="36"/>
          <w:sz w:val="28"/>
          <w:szCs w:val="28"/>
          <w:lang w:eastAsia="ru-RU"/>
        </w:rPr>
        <w:t>электрогазосварщика</w:t>
      </w:r>
      <w:proofErr w:type="spellEnd"/>
    </w:p>
    <w:p w:rsidR="00020138" w:rsidRDefault="00020138" w:rsidP="004608D4">
      <w:pPr>
        <w:shd w:val="clear" w:color="auto" w:fill="FFFFFF"/>
        <w:spacing w:before="100" w:beforeAutospacing="1" w:after="100" w:afterAutospacing="1" w:line="276" w:lineRule="atLeast"/>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92032" behindDoc="0" locked="0" layoutInCell="1" allowOverlap="1">
            <wp:simplePos x="0" y="0"/>
            <wp:positionH relativeFrom="column">
              <wp:posOffset>699770</wp:posOffset>
            </wp:positionH>
            <wp:positionV relativeFrom="paragraph">
              <wp:posOffset>1306830</wp:posOffset>
            </wp:positionV>
            <wp:extent cx="2179320" cy="1633855"/>
            <wp:effectExtent l="19050" t="0" r="0" b="0"/>
            <wp:wrapSquare wrapText="bothSides"/>
            <wp:docPr id="32" name="Рисунок 10" descr="D:\проект путеводитель\сварочный цех\P100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роект путеводитель\сварочный цех\P1000782.JPG"/>
                    <pic:cNvPicPr>
                      <a:picLocks noChangeAspect="1" noChangeArrowheads="1"/>
                    </pic:cNvPicPr>
                  </pic:nvPicPr>
                  <pic:blipFill>
                    <a:blip r:embed="rId21" cstate="print"/>
                    <a:srcRect/>
                    <a:stretch>
                      <a:fillRect/>
                    </a:stretch>
                  </pic:blipFill>
                  <pic:spPr bwMode="auto">
                    <a:xfrm>
                      <a:off x="0" y="0"/>
                      <a:ext cx="2179320" cy="1633855"/>
                    </a:xfrm>
                    <a:prstGeom prst="rect">
                      <a:avLst/>
                    </a:prstGeom>
                    <a:noFill/>
                    <a:ln w="9525">
                      <a:noFill/>
                      <a:miter lim="800000"/>
                      <a:headEnd/>
                      <a:tailEnd/>
                    </a:ln>
                  </pic:spPr>
                </pic:pic>
              </a:graphicData>
            </a:graphic>
          </wp:anchor>
        </w:drawing>
      </w:r>
      <w:r w:rsidR="00E45CC9" w:rsidRPr="00B1465D">
        <w:rPr>
          <w:rFonts w:ascii="Times New Roman" w:eastAsia="Times New Roman" w:hAnsi="Times New Roman" w:cs="Times New Roman"/>
          <w:color w:val="000000"/>
          <w:sz w:val="28"/>
          <w:szCs w:val="28"/>
          <w:lang w:eastAsia="ru-RU"/>
        </w:rPr>
        <w:t xml:space="preserve">Кроме сварщиков ручной дуговой сварки на предприятиях по производству строительных конструкций работают </w:t>
      </w:r>
      <w:proofErr w:type="spellStart"/>
      <w:r w:rsidR="00E45CC9" w:rsidRPr="00B1465D">
        <w:rPr>
          <w:rFonts w:ascii="Times New Roman" w:eastAsia="Times New Roman" w:hAnsi="Times New Roman" w:cs="Times New Roman"/>
          <w:color w:val="000000"/>
          <w:sz w:val="28"/>
          <w:szCs w:val="28"/>
          <w:lang w:eastAsia="ru-RU"/>
        </w:rPr>
        <w:t>электрогазосварщики</w:t>
      </w:r>
      <w:proofErr w:type="spellEnd"/>
      <w:r w:rsidR="00E45CC9" w:rsidRPr="00B1465D">
        <w:rPr>
          <w:rFonts w:ascii="Times New Roman" w:eastAsia="Times New Roman" w:hAnsi="Times New Roman" w:cs="Times New Roman"/>
          <w:color w:val="000000"/>
          <w:sz w:val="28"/>
          <w:szCs w:val="28"/>
          <w:lang w:eastAsia="ru-RU"/>
        </w:rPr>
        <w:t>. Это специалисты более высокой квалификации. Кроме знаний и умений сварщика ручной сварки они должны знать:</w:t>
      </w:r>
      <w:r w:rsidR="00E45CC9" w:rsidRPr="00B1465D">
        <w:rPr>
          <w:rFonts w:ascii="Times New Roman" w:eastAsia="Times New Roman" w:hAnsi="Times New Roman" w:cs="Times New Roman"/>
          <w:color w:val="000000"/>
          <w:sz w:val="28"/>
          <w:szCs w:val="28"/>
          <w:lang w:eastAsia="ru-RU"/>
        </w:rPr>
        <w:br/>
        <w:t>кинематические схемы автоматов и полуавтоматов; принципиальное устройство электронных схем управления; правила обучения роботов и правила работы с робототехническими комплексами;</w:t>
      </w:r>
      <w:r w:rsidR="00E45CC9" w:rsidRPr="00B1465D">
        <w:rPr>
          <w:rFonts w:ascii="Times New Roman" w:eastAsia="Times New Roman" w:hAnsi="Times New Roman" w:cs="Times New Roman"/>
          <w:color w:val="000000"/>
          <w:sz w:val="28"/>
          <w:szCs w:val="28"/>
          <w:lang w:eastAsia="ru-RU"/>
        </w:rPr>
        <w:br/>
        <w:t>электрические схемы и конструкции различных сварочных машин, автоматов, полуавтоматов и источников питания.</w:t>
      </w:r>
    </w:p>
    <w:p w:rsidR="00E45CC9" w:rsidRPr="00B1465D" w:rsidRDefault="00E45CC9" w:rsidP="004608D4">
      <w:pPr>
        <w:shd w:val="clear" w:color="auto" w:fill="FFFFFF"/>
        <w:spacing w:before="100" w:beforeAutospacing="1" w:after="100" w:afterAutospacing="1" w:line="276" w:lineRule="atLeast"/>
        <w:ind w:left="851"/>
        <w:jc w:val="both"/>
        <w:rPr>
          <w:rFonts w:ascii="Times New Roman" w:eastAsia="Times New Roman" w:hAnsi="Times New Roman" w:cs="Times New Roman"/>
          <w:color w:val="000000"/>
          <w:sz w:val="28"/>
          <w:szCs w:val="28"/>
          <w:lang w:eastAsia="ru-RU"/>
        </w:rPr>
      </w:pPr>
      <w:r w:rsidRPr="00B1465D">
        <w:rPr>
          <w:rFonts w:ascii="Times New Roman" w:eastAsia="Times New Roman" w:hAnsi="Times New Roman" w:cs="Times New Roman"/>
          <w:color w:val="000000"/>
          <w:sz w:val="28"/>
          <w:szCs w:val="28"/>
          <w:lang w:eastAsia="ru-RU"/>
        </w:rPr>
        <w:br/>
      </w:r>
      <w:r w:rsidRPr="00B1465D">
        <w:rPr>
          <w:rFonts w:ascii="Times New Roman" w:eastAsia="Times New Roman" w:hAnsi="Times New Roman" w:cs="Times New Roman"/>
          <w:b/>
          <w:color w:val="000000"/>
          <w:sz w:val="28"/>
          <w:szCs w:val="28"/>
          <w:lang w:eastAsia="ru-RU"/>
        </w:rPr>
        <w:t xml:space="preserve">             </w:t>
      </w:r>
      <w:proofErr w:type="spellStart"/>
      <w:proofErr w:type="gramStart"/>
      <w:r w:rsidRPr="00B1465D">
        <w:rPr>
          <w:rFonts w:ascii="Times New Roman" w:eastAsia="Times New Roman" w:hAnsi="Times New Roman" w:cs="Times New Roman"/>
          <w:b/>
          <w:color w:val="000000"/>
          <w:sz w:val="28"/>
          <w:szCs w:val="28"/>
          <w:lang w:eastAsia="ru-RU"/>
        </w:rPr>
        <w:t>Электрогазосварщики</w:t>
      </w:r>
      <w:proofErr w:type="spellEnd"/>
      <w:r w:rsidRPr="00B1465D">
        <w:rPr>
          <w:rFonts w:ascii="Times New Roman" w:eastAsia="Times New Roman" w:hAnsi="Times New Roman" w:cs="Times New Roman"/>
          <w:b/>
          <w:color w:val="000000"/>
          <w:sz w:val="28"/>
          <w:szCs w:val="28"/>
          <w:lang w:eastAsia="ru-RU"/>
        </w:rPr>
        <w:t xml:space="preserve"> 1- и 2-го разрядов должны знать:</w:t>
      </w:r>
      <w:r w:rsidRPr="00B1465D">
        <w:rPr>
          <w:rFonts w:ascii="Times New Roman" w:eastAsia="Times New Roman" w:hAnsi="Times New Roman" w:cs="Times New Roman"/>
          <w:b/>
          <w:color w:val="000000"/>
          <w:sz w:val="28"/>
          <w:szCs w:val="28"/>
          <w:lang w:eastAsia="ru-RU"/>
        </w:rPr>
        <w:br/>
      </w:r>
      <w:r w:rsidRPr="00B1465D">
        <w:rPr>
          <w:rFonts w:ascii="Times New Roman" w:eastAsia="Times New Roman" w:hAnsi="Times New Roman" w:cs="Times New Roman"/>
          <w:color w:val="000000"/>
          <w:sz w:val="28"/>
          <w:szCs w:val="28"/>
          <w:lang w:eastAsia="ru-RU"/>
        </w:rPr>
        <w:t>принцип действия обслуживаемых машин и аппаратов для дуговой сварки переменного и постоянного тока, газосварочных аппаратов, газогенераторов, электросварочных автоматов и полуавтоматов, кислородных и ацетиленовых баллонов, редуцирующих приборов и сварочных горелок;</w:t>
      </w:r>
      <w:r w:rsidRPr="00B1465D">
        <w:rPr>
          <w:rFonts w:ascii="Times New Roman" w:eastAsia="Times New Roman" w:hAnsi="Times New Roman" w:cs="Times New Roman"/>
          <w:color w:val="000000"/>
          <w:sz w:val="28"/>
          <w:szCs w:val="28"/>
          <w:lang w:eastAsia="ru-RU"/>
        </w:rPr>
        <w:br/>
        <w:t>основные свойства и назначение применяемых при сварке технологических газов, жидкостей и флюсов;</w:t>
      </w:r>
      <w:r w:rsidRPr="00B1465D">
        <w:rPr>
          <w:rFonts w:ascii="Times New Roman" w:eastAsia="Times New Roman" w:hAnsi="Times New Roman" w:cs="Times New Roman"/>
          <w:color w:val="000000"/>
          <w:sz w:val="28"/>
          <w:szCs w:val="28"/>
          <w:lang w:eastAsia="ru-RU"/>
        </w:rPr>
        <w:br/>
        <w:t>допускаемое остаточное давление газа в баллонах;</w:t>
      </w:r>
      <w:proofErr w:type="gramEnd"/>
      <w:r w:rsidRPr="00B1465D">
        <w:rPr>
          <w:rFonts w:ascii="Times New Roman" w:eastAsia="Times New Roman" w:hAnsi="Times New Roman" w:cs="Times New Roman"/>
          <w:color w:val="000000"/>
          <w:sz w:val="28"/>
          <w:szCs w:val="28"/>
          <w:lang w:eastAsia="ru-RU"/>
        </w:rPr>
        <w:t xml:space="preserve"> характеристику газового пламени;</w:t>
      </w:r>
      <w:r w:rsidRPr="00B1465D">
        <w:rPr>
          <w:rFonts w:ascii="Times New Roman" w:eastAsia="Times New Roman" w:hAnsi="Times New Roman" w:cs="Times New Roman"/>
          <w:color w:val="000000"/>
          <w:sz w:val="28"/>
          <w:szCs w:val="28"/>
          <w:lang w:eastAsia="ru-RU"/>
        </w:rPr>
        <w:br/>
        <w:t>правила пользования применяемыми горелками, редукторами, баллонами;</w:t>
      </w:r>
      <w:r w:rsidRPr="00B1465D">
        <w:rPr>
          <w:rFonts w:ascii="Times New Roman" w:eastAsia="Times New Roman" w:hAnsi="Times New Roman" w:cs="Times New Roman"/>
          <w:color w:val="000000"/>
          <w:sz w:val="28"/>
          <w:szCs w:val="28"/>
          <w:lang w:eastAsia="ru-RU"/>
        </w:rPr>
        <w:br/>
        <w:t>способы и основные приемы прихватки и правила обеспечения защиты металла шва при сварке в защитном газе.</w:t>
      </w:r>
      <w:r w:rsidRPr="00B1465D">
        <w:rPr>
          <w:rFonts w:ascii="Times New Roman" w:eastAsia="Times New Roman" w:hAnsi="Times New Roman" w:cs="Times New Roman"/>
          <w:color w:val="000000"/>
          <w:sz w:val="28"/>
          <w:szCs w:val="28"/>
          <w:lang w:eastAsia="ru-RU"/>
        </w:rPr>
        <w:br/>
      </w:r>
      <w:r w:rsidRPr="00B1465D">
        <w:rPr>
          <w:rFonts w:ascii="Times New Roman" w:eastAsia="Times New Roman" w:hAnsi="Times New Roman" w:cs="Times New Roman"/>
          <w:b/>
          <w:color w:val="000000"/>
          <w:sz w:val="28"/>
          <w:szCs w:val="28"/>
          <w:lang w:eastAsia="ru-RU"/>
        </w:rPr>
        <w:t xml:space="preserve">                </w:t>
      </w:r>
      <w:proofErr w:type="spellStart"/>
      <w:proofErr w:type="gramStart"/>
      <w:r w:rsidRPr="00B1465D">
        <w:rPr>
          <w:rFonts w:ascii="Times New Roman" w:eastAsia="Times New Roman" w:hAnsi="Times New Roman" w:cs="Times New Roman"/>
          <w:b/>
          <w:color w:val="000000"/>
          <w:sz w:val="28"/>
          <w:szCs w:val="28"/>
          <w:lang w:eastAsia="ru-RU"/>
        </w:rPr>
        <w:t>Электрогазосварщики</w:t>
      </w:r>
      <w:proofErr w:type="spellEnd"/>
      <w:r w:rsidRPr="00B1465D">
        <w:rPr>
          <w:rFonts w:ascii="Times New Roman" w:eastAsia="Times New Roman" w:hAnsi="Times New Roman" w:cs="Times New Roman"/>
          <w:b/>
          <w:color w:val="000000"/>
          <w:sz w:val="28"/>
          <w:szCs w:val="28"/>
          <w:lang w:eastAsia="ru-RU"/>
        </w:rPr>
        <w:t xml:space="preserve"> 3- и 4-го разрядов должны знать:</w:t>
      </w:r>
      <w:r w:rsidRPr="00B1465D">
        <w:rPr>
          <w:rFonts w:ascii="Times New Roman" w:eastAsia="Times New Roman" w:hAnsi="Times New Roman" w:cs="Times New Roman"/>
          <w:color w:val="000000"/>
          <w:sz w:val="28"/>
          <w:szCs w:val="28"/>
          <w:lang w:eastAsia="ru-RU"/>
        </w:rPr>
        <w:br/>
      </w:r>
      <w:r w:rsidRPr="00B1465D">
        <w:rPr>
          <w:rFonts w:ascii="Times New Roman" w:eastAsia="Times New Roman" w:hAnsi="Times New Roman" w:cs="Times New Roman"/>
          <w:color w:val="000000"/>
          <w:sz w:val="28"/>
          <w:szCs w:val="28"/>
          <w:lang w:eastAsia="ru-RU"/>
        </w:rPr>
        <w:lastRenderedPageBreak/>
        <w:t>расход газов и режимы кислородной и газоэлектрической резки металлов;</w:t>
      </w:r>
      <w:r w:rsidRPr="00B1465D">
        <w:rPr>
          <w:rFonts w:ascii="Times New Roman" w:eastAsia="Times New Roman" w:hAnsi="Times New Roman" w:cs="Times New Roman"/>
          <w:color w:val="000000"/>
          <w:sz w:val="28"/>
          <w:szCs w:val="28"/>
          <w:lang w:eastAsia="ru-RU"/>
        </w:rPr>
        <w:br/>
        <w:t>основные технологические приемы сварки и наплавки деталей из различных сталей; строение сварного шва;</w:t>
      </w:r>
      <w:r w:rsidRPr="00B1465D">
        <w:rPr>
          <w:rFonts w:ascii="Times New Roman" w:eastAsia="Times New Roman" w:hAnsi="Times New Roman" w:cs="Times New Roman"/>
          <w:color w:val="000000"/>
          <w:sz w:val="28"/>
          <w:szCs w:val="28"/>
          <w:lang w:eastAsia="ru-RU"/>
        </w:rPr>
        <w:br/>
        <w:t xml:space="preserve">устройство обслуживаемых электросварочных и </w:t>
      </w:r>
      <w:proofErr w:type="spellStart"/>
      <w:r w:rsidRPr="00B1465D">
        <w:rPr>
          <w:rFonts w:ascii="Times New Roman" w:eastAsia="Times New Roman" w:hAnsi="Times New Roman" w:cs="Times New Roman"/>
          <w:color w:val="000000"/>
          <w:sz w:val="28"/>
          <w:szCs w:val="28"/>
          <w:lang w:eastAsia="ru-RU"/>
        </w:rPr>
        <w:t>плазморезательных</w:t>
      </w:r>
      <w:proofErr w:type="spellEnd"/>
      <w:r w:rsidRPr="00B1465D">
        <w:rPr>
          <w:rFonts w:ascii="Times New Roman" w:eastAsia="Times New Roman" w:hAnsi="Times New Roman" w:cs="Times New Roman"/>
          <w:color w:val="000000"/>
          <w:sz w:val="28"/>
          <w:szCs w:val="28"/>
          <w:lang w:eastAsia="ru-RU"/>
        </w:rPr>
        <w:t xml:space="preserve"> машин, газосварочной аппаратуры, автоматов, полуавтоматов и плазмотронов;</w:t>
      </w:r>
      <w:r w:rsidRPr="00B1465D">
        <w:rPr>
          <w:rFonts w:ascii="Times New Roman" w:eastAsia="Times New Roman" w:hAnsi="Times New Roman" w:cs="Times New Roman"/>
          <w:color w:val="000000"/>
          <w:sz w:val="28"/>
          <w:szCs w:val="28"/>
          <w:lang w:eastAsia="ru-RU"/>
        </w:rPr>
        <w:br/>
        <w:t xml:space="preserve">общие сведения о методах получения и хранения ацетилена, кислорода, </w:t>
      </w:r>
      <w:proofErr w:type="spellStart"/>
      <w:r w:rsidRPr="00B1465D">
        <w:rPr>
          <w:rFonts w:ascii="Times New Roman" w:eastAsia="Times New Roman" w:hAnsi="Times New Roman" w:cs="Times New Roman"/>
          <w:color w:val="000000"/>
          <w:sz w:val="28"/>
          <w:szCs w:val="28"/>
          <w:lang w:eastAsia="ru-RU"/>
        </w:rPr>
        <w:t>пропан-бутана</w:t>
      </w:r>
      <w:proofErr w:type="spellEnd"/>
      <w:r w:rsidRPr="00B1465D">
        <w:rPr>
          <w:rFonts w:ascii="Times New Roman" w:eastAsia="Times New Roman" w:hAnsi="Times New Roman" w:cs="Times New Roman"/>
          <w:color w:val="000000"/>
          <w:sz w:val="28"/>
          <w:szCs w:val="28"/>
          <w:lang w:eastAsia="ru-RU"/>
        </w:rPr>
        <w:t>, используемых при газовой сварке;</w:t>
      </w:r>
      <w:proofErr w:type="gramEnd"/>
      <w:r w:rsidRPr="00B1465D">
        <w:rPr>
          <w:rFonts w:ascii="Times New Roman" w:eastAsia="Times New Roman" w:hAnsi="Times New Roman" w:cs="Times New Roman"/>
          <w:color w:val="000000"/>
          <w:sz w:val="28"/>
          <w:szCs w:val="28"/>
          <w:lang w:eastAsia="ru-RU"/>
        </w:rPr>
        <w:t xml:space="preserve"> основные сведения о свариваемости металлов; принципы подбора режимов сварки по приборам.</w:t>
      </w:r>
    </w:p>
    <w:tbl>
      <w:tblPr>
        <w:tblW w:w="9281" w:type="dxa"/>
        <w:tblCellSpacing w:w="15" w:type="dxa"/>
        <w:tblCellMar>
          <w:top w:w="15" w:type="dxa"/>
          <w:left w:w="15" w:type="dxa"/>
          <w:bottom w:w="15" w:type="dxa"/>
          <w:right w:w="15" w:type="dxa"/>
        </w:tblCellMar>
        <w:tblLook w:val="04A0"/>
      </w:tblPr>
      <w:tblGrid>
        <w:gridCol w:w="9281"/>
      </w:tblGrid>
      <w:tr w:rsidR="00E45CC9" w:rsidRPr="00B1465D" w:rsidTr="008A4DCE">
        <w:trPr>
          <w:tblCellSpacing w:w="15" w:type="dxa"/>
        </w:trPr>
        <w:tc>
          <w:tcPr>
            <w:tcW w:w="0" w:type="auto"/>
            <w:vAlign w:val="center"/>
            <w:hideMark/>
          </w:tcPr>
          <w:p w:rsidR="00E45CC9" w:rsidRPr="00B1465D" w:rsidRDefault="00E45CC9" w:rsidP="004608D4">
            <w:pPr>
              <w:spacing w:after="0" w:line="240" w:lineRule="auto"/>
              <w:ind w:left="851"/>
              <w:jc w:val="both"/>
              <w:rPr>
                <w:rFonts w:ascii="Times New Roman" w:eastAsia="Times New Roman" w:hAnsi="Times New Roman" w:cs="Times New Roman"/>
                <w:sz w:val="28"/>
                <w:szCs w:val="28"/>
                <w:lang w:eastAsia="ru-RU"/>
              </w:rPr>
            </w:pPr>
          </w:p>
        </w:tc>
      </w:tr>
    </w:tbl>
    <w:p w:rsidR="00E45CC9" w:rsidRPr="00B1465D" w:rsidRDefault="00E45CC9" w:rsidP="004608D4">
      <w:pPr>
        <w:shd w:val="clear" w:color="auto" w:fill="FFFFFF"/>
        <w:spacing w:after="0" w:line="276" w:lineRule="atLeast"/>
        <w:ind w:left="851"/>
        <w:jc w:val="both"/>
        <w:rPr>
          <w:rFonts w:ascii="Times New Roman" w:eastAsia="Times New Roman" w:hAnsi="Times New Roman" w:cs="Times New Roman"/>
          <w:color w:val="000000"/>
          <w:sz w:val="28"/>
          <w:szCs w:val="28"/>
          <w:lang w:eastAsia="ru-RU"/>
        </w:rPr>
      </w:pPr>
      <w:r w:rsidRPr="00B1465D">
        <w:rPr>
          <w:rFonts w:ascii="Times New Roman" w:eastAsia="Times New Roman" w:hAnsi="Times New Roman" w:cs="Times New Roman"/>
          <w:color w:val="000000"/>
          <w:sz w:val="28"/>
          <w:szCs w:val="28"/>
          <w:lang w:eastAsia="ru-RU"/>
        </w:rPr>
        <w:br/>
      </w:r>
      <w:r w:rsidRPr="00B1465D">
        <w:rPr>
          <w:rFonts w:ascii="Times New Roman" w:eastAsia="Times New Roman" w:hAnsi="Times New Roman" w:cs="Times New Roman"/>
          <w:b/>
          <w:color w:val="000000"/>
          <w:sz w:val="28"/>
          <w:szCs w:val="28"/>
          <w:lang w:eastAsia="ru-RU"/>
        </w:rPr>
        <w:t xml:space="preserve">             </w:t>
      </w:r>
      <w:proofErr w:type="spellStart"/>
      <w:r w:rsidRPr="00B1465D">
        <w:rPr>
          <w:rFonts w:ascii="Times New Roman" w:eastAsia="Times New Roman" w:hAnsi="Times New Roman" w:cs="Times New Roman"/>
          <w:b/>
          <w:color w:val="000000"/>
          <w:sz w:val="28"/>
          <w:szCs w:val="28"/>
          <w:lang w:eastAsia="ru-RU"/>
        </w:rPr>
        <w:t>Электрогазосварщик</w:t>
      </w:r>
      <w:proofErr w:type="spellEnd"/>
      <w:r w:rsidRPr="00B1465D">
        <w:rPr>
          <w:rFonts w:ascii="Times New Roman" w:eastAsia="Times New Roman" w:hAnsi="Times New Roman" w:cs="Times New Roman"/>
          <w:b/>
          <w:color w:val="000000"/>
          <w:sz w:val="28"/>
          <w:szCs w:val="28"/>
          <w:lang w:eastAsia="ru-RU"/>
        </w:rPr>
        <w:t xml:space="preserve"> 1-го разряда должен уметь:</w:t>
      </w:r>
      <w:r w:rsidRPr="00B1465D">
        <w:rPr>
          <w:rFonts w:ascii="Times New Roman" w:eastAsia="Times New Roman" w:hAnsi="Times New Roman" w:cs="Times New Roman"/>
          <w:color w:val="000000"/>
          <w:sz w:val="28"/>
          <w:szCs w:val="28"/>
          <w:lang w:eastAsia="ru-RU"/>
        </w:rPr>
        <w:br/>
        <w:t xml:space="preserve">производить ручную кислородную резку и резку </w:t>
      </w:r>
      <w:proofErr w:type="spellStart"/>
      <w:r w:rsidRPr="00B1465D">
        <w:rPr>
          <w:rFonts w:ascii="Times New Roman" w:eastAsia="Times New Roman" w:hAnsi="Times New Roman" w:cs="Times New Roman"/>
          <w:color w:val="000000"/>
          <w:sz w:val="28"/>
          <w:szCs w:val="28"/>
          <w:lang w:eastAsia="ru-RU"/>
        </w:rPr>
        <w:t>керосинорезательными</w:t>
      </w:r>
      <w:proofErr w:type="spellEnd"/>
      <w:r w:rsidRPr="00B1465D">
        <w:rPr>
          <w:rFonts w:ascii="Times New Roman" w:eastAsia="Times New Roman" w:hAnsi="Times New Roman" w:cs="Times New Roman"/>
          <w:color w:val="000000"/>
          <w:sz w:val="28"/>
          <w:szCs w:val="28"/>
          <w:lang w:eastAsia="ru-RU"/>
        </w:rPr>
        <w:t xml:space="preserve"> аппаратами стального лома; прихватку деталей, изделий, конструкций во всех пространственных положениях; подготовку узлов и соединений под сварку; зачистку швов после сварки и резки; подготовку газовых баллонов к работе; обслуживать переносные ацетиленовые генераторы.</w:t>
      </w:r>
      <w:r w:rsidRPr="00B1465D">
        <w:rPr>
          <w:rFonts w:ascii="Times New Roman" w:eastAsia="Times New Roman" w:hAnsi="Times New Roman" w:cs="Times New Roman"/>
          <w:color w:val="000000"/>
          <w:sz w:val="28"/>
          <w:szCs w:val="28"/>
          <w:lang w:eastAsia="ru-RU"/>
        </w:rPr>
        <w:br/>
      </w:r>
      <w:r w:rsidRPr="00B1465D">
        <w:rPr>
          <w:rFonts w:ascii="Times New Roman" w:eastAsia="Times New Roman" w:hAnsi="Times New Roman" w:cs="Times New Roman"/>
          <w:b/>
          <w:color w:val="000000"/>
          <w:sz w:val="28"/>
          <w:szCs w:val="28"/>
          <w:lang w:eastAsia="ru-RU"/>
        </w:rPr>
        <w:t xml:space="preserve">           </w:t>
      </w:r>
      <w:proofErr w:type="spellStart"/>
      <w:r w:rsidRPr="00B1465D">
        <w:rPr>
          <w:rFonts w:ascii="Times New Roman" w:eastAsia="Times New Roman" w:hAnsi="Times New Roman" w:cs="Times New Roman"/>
          <w:b/>
          <w:color w:val="000000"/>
          <w:sz w:val="28"/>
          <w:szCs w:val="28"/>
          <w:lang w:eastAsia="ru-RU"/>
        </w:rPr>
        <w:t>Электрогазосварщик</w:t>
      </w:r>
      <w:proofErr w:type="spellEnd"/>
      <w:r w:rsidRPr="00B1465D">
        <w:rPr>
          <w:rFonts w:ascii="Times New Roman" w:eastAsia="Times New Roman" w:hAnsi="Times New Roman" w:cs="Times New Roman"/>
          <w:b/>
          <w:color w:val="000000"/>
          <w:sz w:val="28"/>
          <w:szCs w:val="28"/>
          <w:lang w:eastAsia="ru-RU"/>
        </w:rPr>
        <w:t xml:space="preserve"> 2-го разряда должен уметь</w:t>
      </w:r>
      <w:r w:rsidRPr="00B1465D">
        <w:rPr>
          <w:rFonts w:ascii="Times New Roman" w:eastAsia="Times New Roman" w:hAnsi="Times New Roman" w:cs="Times New Roman"/>
          <w:color w:val="000000"/>
          <w:sz w:val="28"/>
          <w:szCs w:val="28"/>
          <w:lang w:eastAsia="ru-RU"/>
        </w:rPr>
        <w:t>: производить плазменную, газовую, дуговую ручную и механизированную сварку простых деталей и конструкций из углеродистых и конструкционных сталей;</w:t>
      </w:r>
      <w:r w:rsidR="0008270F" w:rsidRPr="0008270F">
        <w:rPr>
          <w:rFonts w:ascii="Times New Roman" w:eastAsia="Times New Roman" w:hAnsi="Times New Roman"/>
          <w:noProof/>
          <w:color w:val="000000"/>
          <w:sz w:val="28"/>
          <w:szCs w:val="28"/>
          <w:lang w:eastAsia="ru-RU"/>
        </w:rPr>
        <w:t xml:space="preserve"> </w:t>
      </w:r>
      <w:r w:rsidRPr="00B1465D">
        <w:rPr>
          <w:rFonts w:ascii="Times New Roman" w:eastAsia="Times New Roman" w:hAnsi="Times New Roman" w:cs="Times New Roman"/>
          <w:color w:val="000000"/>
          <w:sz w:val="28"/>
          <w:szCs w:val="28"/>
          <w:lang w:eastAsia="ru-RU"/>
        </w:rPr>
        <w:t xml:space="preserve"> кислородную и плазменную прямолинейную и криволинейную резку в нижнем и вертикальном положении простых и средней сложности деталей из углеродистой стали по разметке вручную, на переносных и стационарных машинах; наплавку простых </w:t>
      </w:r>
      <w:proofErr w:type="gramStart"/>
      <w:r w:rsidRPr="00B1465D">
        <w:rPr>
          <w:rFonts w:ascii="Times New Roman" w:eastAsia="Times New Roman" w:hAnsi="Times New Roman" w:cs="Times New Roman"/>
          <w:color w:val="000000"/>
          <w:sz w:val="28"/>
          <w:szCs w:val="28"/>
          <w:lang w:eastAsia="ru-RU"/>
        </w:rPr>
        <w:t>детален</w:t>
      </w:r>
      <w:proofErr w:type="gramEnd"/>
      <w:r w:rsidRPr="00B1465D">
        <w:rPr>
          <w:rFonts w:ascii="Times New Roman" w:eastAsia="Times New Roman" w:hAnsi="Times New Roman" w:cs="Times New Roman"/>
          <w:color w:val="000000"/>
          <w:sz w:val="28"/>
          <w:szCs w:val="28"/>
          <w:lang w:eastAsia="ru-RU"/>
        </w:rPr>
        <w:t>; чтение чертежей деталей и конструкций.</w:t>
      </w:r>
      <w:r w:rsidRPr="00B1465D">
        <w:rPr>
          <w:rFonts w:ascii="Times New Roman" w:eastAsia="Times New Roman" w:hAnsi="Times New Roman" w:cs="Times New Roman"/>
          <w:color w:val="000000"/>
          <w:sz w:val="28"/>
          <w:szCs w:val="28"/>
          <w:lang w:eastAsia="ru-RU"/>
        </w:rPr>
        <w:br/>
      </w:r>
      <w:r w:rsidRPr="00B1465D">
        <w:rPr>
          <w:rFonts w:ascii="Times New Roman" w:eastAsia="Times New Roman" w:hAnsi="Times New Roman" w:cs="Times New Roman"/>
          <w:b/>
          <w:color w:val="000000"/>
          <w:sz w:val="28"/>
          <w:szCs w:val="28"/>
          <w:lang w:eastAsia="ru-RU"/>
        </w:rPr>
        <w:t xml:space="preserve">         </w:t>
      </w:r>
      <w:proofErr w:type="spellStart"/>
      <w:r w:rsidRPr="00B1465D">
        <w:rPr>
          <w:rFonts w:ascii="Times New Roman" w:eastAsia="Times New Roman" w:hAnsi="Times New Roman" w:cs="Times New Roman"/>
          <w:b/>
          <w:color w:val="000000"/>
          <w:sz w:val="28"/>
          <w:szCs w:val="28"/>
          <w:lang w:eastAsia="ru-RU"/>
        </w:rPr>
        <w:t>Электрогазосварщик</w:t>
      </w:r>
      <w:proofErr w:type="spellEnd"/>
      <w:r w:rsidRPr="00B1465D">
        <w:rPr>
          <w:rFonts w:ascii="Times New Roman" w:eastAsia="Times New Roman" w:hAnsi="Times New Roman" w:cs="Times New Roman"/>
          <w:b/>
          <w:color w:val="000000"/>
          <w:sz w:val="28"/>
          <w:szCs w:val="28"/>
          <w:lang w:eastAsia="ru-RU"/>
        </w:rPr>
        <w:t xml:space="preserve"> 3-го разряда должен уметь:</w:t>
      </w:r>
      <w:r w:rsidRPr="00B1465D">
        <w:rPr>
          <w:rFonts w:ascii="Times New Roman" w:eastAsia="Times New Roman" w:hAnsi="Times New Roman" w:cs="Times New Roman"/>
          <w:color w:val="000000"/>
          <w:sz w:val="28"/>
          <w:szCs w:val="28"/>
          <w:lang w:eastAsia="ru-RU"/>
        </w:rPr>
        <w:t xml:space="preserve"> производить ручное дуговое строгание простых и средней сложности деталей из различных сталей и сплавов в различных пространственных положениях; предварительный и сопутствующий подогрев при сварке деталей с соблюдением заданного режима.</w:t>
      </w:r>
      <w:r w:rsidRPr="00B1465D">
        <w:rPr>
          <w:rFonts w:ascii="Times New Roman" w:eastAsia="Times New Roman" w:hAnsi="Times New Roman" w:cs="Times New Roman"/>
          <w:color w:val="000000"/>
          <w:sz w:val="28"/>
          <w:szCs w:val="28"/>
          <w:lang w:eastAsia="ru-RU"/>
        </w:rPr>
        <w:br/>
      </w:r>
      <w:r w:rsidRPr="00B1465D">
        <w:rPr>
          <w:rFonts w:ascii="Times New Roman" w:eastAsia="Times New Roman" w:hAnsi="Times New Roman" w:cs="Times New Roman"/>
          <w:b/>
          <w:color w:val="000000"/>
          <w:sz w:val="28"/>
          <w:szCs w:val="28"/>
          <w:lang w:eastAsia="ru-RU"/>
        </w:rPr>
        <w:t xml:space="preserve">          </w:t>
      </w:r>
      <w:proofErr w:type="spellStart"/>
      <w:proofErr w:type="gramStart"/>
      <w:r w:rsidRPr="00B1465D">
        <w:rPr>
          <w:rFonts w:ascii="Times New Roman" w:eastAsia="Times New Roman" w:hAnsi="Times New Roman" w:cs="Times New Roman"/>
          <w:b/>
          <w:color w:val="000000"/>
          <w:sz w:val="28"/>
          <w:szCs w:val="28"/>
          <w:lang w:eastAsia="ru-RU"/>
        </w:rPr>
        <w:t>Электрогазосварщик</w:t>
      </w:r>
      <w:proofErr w:type="spellEnd"/>
      <w:r w:rsidRPr="00B1465D">
        <w:rPr>
          <w:rFonts w:ascii="Times New Roman" w:eastAsia="Times New Roman" w:hAnsi="Times New Roman" w:cs="Times New Roman"/>
          <w:b/>
          <w:color w:val="000000"/>
          <w:sz w:val="28"/>
          <w:szCs w:val="28"/>
          <w:lang w:eastAsia="ru-RU"/>
        </w:rPr>
        <w:t xml:space="preserve"> 4-го разряда должен уметь:</w:t>
      </w:r>
      <w:r w:rsidRPr="00B1465D">
        <w:rPr>
          <w:rFonts w:ascii="Times New Roman" w:eastAsia="Times New Roman" w:hAnsi="Times New Roman" w:cs="Times New Roman"/>
          <w:color w:val="000000"/>
          <w:sz w:val="28"/>
          <w:szCs w:val="28"/>
          <w:lang w:eastAsia="ru-RU"/>
        </w:rPr>
        <w:br/>
      </w:r>
      <w:r w:rsidR="0008270F">
        <w:rPr>
          <w:rFonts w:ascii="Times New Roman" w:eastAsia="Times New Roman" w:hAnsi="Times New Roman" w:cs="Times New Roman"/>
          <w:noProof/>
          <w:color w:val="000000"/>
          <w:sz w:val="28"/>
          <w:szCs w:val="28"/>
          <w:lang w:eastAsia="ru-RU"/>
        </w:rPr>
        <w:drawing>
          <wp:anchor distT="0" distB="0" distL="114300" distR="114300" simplePos="0" relativeHeight="251701248" behindDoc="0" locked="0" layoutInCell="1" allowOverlap="1">
            <wp:simplePos x="0" y="0"/>
            <wp:positionH relativeFrom="column">
              <wp:posOffset>4354830</wp:posOffset>
            </wp:positionH>
            <wp:positionV relativeFrom="paragraph">
              <wp:posOffset>3433445</wp:posOffset>
            </wp:positionV>
            <wp:extent cx="2220595" cy="1487805"/>
            <wp:effectExtent l="19050" t="0" r="8255" b="0"/>
            <wp:wrapSquare wrapText="bothSides"/>
            <wp:docPr id="7" name="Рисунок 2" descr="Электрогазосварщ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лектрогазосварщик-1"/>
                    <pic:cNvPicPr>
                      <a:picLocks noChangeAspect="1" noChangeArrowheads="1"/>
                    </pic:cNvPicPr>
                  </pic:nvPicPr>
                  <pic:blipFill>
                    <a:blip r:embed="rId22" cstate="print"/>
                    <a:srcRect/>
                    <a:stretch>
                      <a:fillRect/>
                    </a:stretch>
                  </pic:blipFill>
                  <pic:spPr bwMode="auto">
                    <a:xfrm>
                      <a:off x="0" y="0"/>
                      <a:ext cx="2220595" cy="1487805"/>
                    </a:xfrm>
                    <a:prstGeom prst="rect">
                      <a:avLst/>
                    </a:prstGeom>
                    <a:noFill/>
                    <a:ln w="9525">
                      <a:noFill/>
                      <a:miter lim="800000"/>
                      <a:headEnd/>
                      <a:tailEnd/>
                    </a:ln>
                  </pic:spPr>
                </pic:pic>
              </a:graphicData>
            </a:graphic>
          </wp:anchor>
        </w:drawing>
      </w:r>
      <w:r w:rsidRPr="00B1465D">
        <w:rPr>
          <w:rFonts w:ascii="Times New Roman" w:eastAsia="Times New Roman" w:hAnsi="Times New Roman" w:cs="Times New Roman"/>
          <w:color w:val="000000"/>
          <w:sz w:val="28"/>
          <w:szCs w:val="28"/>
          <w:lang w:eastAsia="ru-RU"/>
        </w:rPr>
        <w:t>производить газовую и ручную дуговую сварку сложных конструкций и трубопроводов из углеродистых и конструкционных сталей во всех пространственных положениях сварного шва; кислородную резку металлов и сплавов; полуавтоматическую и автоматическую сварку сложных аппаратов, конструкций и трубопроводов из различных сталей и сплавов;</w:t>
      </w:r>
      <w:r w:rsidRPr="00B1465D">
        <w:rPr>
          <w:rFonts w:ascii="Times New Roman" w:eastAsia="Times New Roman" w:hAnsi="Times New Roman" w:cs="Times New Roman"/>
          <w:color w:val="000000"/>
          <w:sz w:val="28"/>
          <w:szCs w:val="28"/>
          <w:lang w:eastAsia="ru-RU"/>
        </w:rPr>
        <w:br/>
        <w:t>горячую правку сложных и ответственных конструкций;</w:t>
      </w:r>
      <w:proofErr w:type="gramEnd"/>
      <w:r w:rsidRPr="00B1465D">
        <w:rPr>
          <w:rFonts w:ascii="Times New Roman" w:eastAsia="Times New Roman" w:hAnsi="Times New Roman" w:cs="Times New Roman"/>
          <w:color w:val="000000"/>
          <w:sz w:val="28"/>
          <w:szCs w:val="28"/>
          <w:lang w:eastAsia="ru-RU"/>
        </w:rPr>
        <w:t xml:space="preserve"> чтение чертежей сложных сварных металлоконструкций.</w:t>
      </w:r>
      <w:r w:rsidRPr="00B1465D">
        <w:rPr>
          <w:rFonts w:ascii="Times New Roman" w:eastAsia="Times New Roman" w:hAnsi="Times New Roman" w:cs="Times New Roman"/>
          <w:color w:val="000000"/>
          <w:sz w:val="28"/>
          <w:szCs w:val="28"/>
          <w:lang w:eastAsia="ru-RU"/>
        </w:rPr>
        <w:br/>
      </w:r>
      <w:r w:rsidRPr="00B1465D">
        <w:rPr>
          <w:rFonts w:ascii="Times New Roman" w:eastAsia="Times New Roman" w:hAnsi="Times New Roman" w:cs="Times New Roman"/>
          <w:b/>
          <w:color w:val="000000"/>
          <w:sz w:val="28"/>
          <w:szCs w:val="28"/>
          <w:lang w:eastAsia="ru-RU"/>
        </w:rPr>
        <w:t xml:space="preserve">          </w:t>
      </w:r>
      <w:proofErr w:type="spellStart"/>
      <w:r w:rsidRPr="00B1465D">
        <w:rPr>
          <w:rFonts w:ascii="Times New Roman" w:eastAsia="Times New Roman" w:hAnsi="Times New Roman" w:cs="Times New Roman"/>
          <w:b/>
          <w:color w:val="000000"/>
          <w:sz w:val="28"/>
          <w:szCs w:val="28"/>
          <w:lang w:eastAsia="ru-RU"/>
        </w:rPr>
        <w:t>Электрогазосварщик</w:t>
      </w:r>
      <w:proofErr w:type="spellEnd"/>
      <w:r w:rsidRPr="00B1465D">
        <w:rPr>
          <w:rFonts w:ascii="Times New Roman" w:eastAsia="Times New Roman" w:hAnsi="Times New Roman" w:cs="Times New Roman"/>
          <w:b/>
          <w:color w:val="000000"/>
          <w:sz w:val="28"/>
          <w:szCs w:val="28"/>
          <w:lang w:eastAsia="ru-RU"/>
        </w:rPr>
        <w:t xml:space="preserve"> 5-го разряда должен уметь:</w:t>
      </w:r>
      <w:r w:rsidRPr="00B1465D">
        <w:rPr>
          <w:rFonts w:ascii="Times New Roman" w:eastAsia="Times New Roman" w:hAnsi="Times New Roman" w:cs="Times New Roman"/>
          <w:color w:val="000000"/>
          <w:sz w:val="28"/>
          <w:szCs w:val="28"/>
          <w:lang w:eastAsia="ru-RU"/>
        </w:rPr>
        <w:t xml:space="preserve"> производить сварку ответственных конструкций, предназначенных для работы под динамическими и вибрационными нагрузками и под давлением;</w:t>
      </w:r>
      <w:r w:rsidRPr="00B1465D">
        <w:rPr>
          <w:rFonts w:ascii="Times New Roman" w:eastAsia="Times New Roman" w:hAnsi="Times New Roman" w:cs="Times New Roman"/>
          <w:color w:val="000000"/>
          <w:sz w:val="28"/>
          <w:szCs w:val="28"/>
          <w:lang w:eastAsia="ru-RU"/>
        </w:rPr>
        <w:br/>
        <w:t>кислородную резку металлов под водой; сварку ответственных конструкций в блочном исполнении во всех пространственных положениях сварного шва.</w:t>
      </w:r>
      <w:r w:rsidRPr="00B1465D">
        <w:rPr>
          <w:rFonts w:ascii="Times New Roman" w:eastAsia="Times New Roman" w:hAnsi="Times New Roman" w:cs="Times New Roman"/>
          <w:color w:val="000000"/>
          <w:sz w:val="28"/>
          <w:szCs w:val="28"/>
          <w:lang w:eastAsia="ru-RU"/>
        </w:rPr>
        <w:br/>
      </w:r>
      <w:r w:rsidRPr="00B1465D">
        <w:rPr>
          <w:rFonts w:ascii="Times New Roman" w:eastAsia="Times New Roman" w:hAnsi="Times New Roman" w:cs="Times New Roman"/>
          <w:b/>
          <w:color w:val="000000"/>
          <w:sz w:val="28"/>
          <w:szCs w:val="28"/>
          <w:lang w:eastAsia="ru-RU"/>
        </w:rPr>
        <w:t xml:space="preserve">         </w:t>
      </w:r>
      <w:proofErr w:type="spellStart"/>
      <w:r w:rsidRPr="00B1465D">
        <w:rPr>
          <w:rFonts w:ascii="Times New Roman" w:eastAsia="Times New Roman" w:hAnsi="Times New Roman" w:cs="Times New Roman"/>
          <w:b/>
          <w:color w:val="000000"/>
          <w:sz w:val="28"/>
          <w:szCs w:val="28"/>
          <w:lang w:eastAsia="ru-RU"/>
        </w:rPr>
        <w:t>Электрогазосварщик</w:t>
      </w:r>
      <w:proofErr w:type="spellEnd"/>
      <w:r w:rsidRPr="00B1465D">
        <w:rPr>
          <w:rFonts w:ascii="Times New Roman" w:eastAsia="Times New Roman" w:hAnsi="Times New Roman" w:cs="Times New Roman"/>
          <w:b/>
          <w:color w:val="000000"/>
          <w:sz w:val="28"/>
          <w:szCs w:val="28"/>
          <w:lang w:eastAsia="ru-RU"/>
        </w:rPr>
        <w:t xml:space="preserve"> 6-го разряда должен уметь</w:t>
      </w:r>
      <w:r w:rsidRPr="00B1465D">
        <w:rPr>
          <w:rFonts w:ascii="Times New Roman" w:eastAsia="Times New Roman" w:hAnsi="Times New Roman" w:cs="Times New Roman"/>
          <w:color w:val="000000"/>
          <w:sz w:val="28"/>
          <w:szCs w:val="28"/>
          <w:lang w:eastAsia="ru-RU"/>
        </w:rPr>
        <w:t xml:space="preserve">: производить </w:t>
      </w:r>
      <w:r w:rsidRPr="00B1465D">
        <w:rPr>
          <w:rFonts w:ascii="Times New Roman" w:eastAsia="Times New Roman" w:hAnsi="Times New Roman" w:cs="Times New Roman"/>
          <w:color w:val="000000"/>
          <w:sz w:val="28"/>
          <w:szCs w:val="28"/>
          <w:lang w:eastAsia="ru-RU"/>
        </w:rPr>
        <w:lastRenderedPageBreak/>
        <w:t>автоматическую сварку на автоматах специальной конструкции — многодуговых и многоэлектродных;</w:t>
      </w:r>
      <w:r w:rsidRPr="00B1465D">
        <w:rPr>
          <w:rFonts w:ascii="Times New Roman" w:eastAsia="Times New Roman" w:hAnsi="Times New Roman" w:cs="Times New Roman"/>
          <w:color w:val="000000"/>
          <w:sz w:val="28"/>
          <w:szCs w:val="28"/>
          <w:lang w:eastAsia="ru-RU"/>
        </w:rPr>
        <w:br/>
        <w:t>на автоматах, оснащенных телевизионными и фотоэлектронными устройствами, на автоматических манипуляторах (роботах);</w:t>
      </w:r>
      <w:r w:rsidRPr="00B1465D">
        <w:rPr>
          <w:rFonts w:ascii="Times New Roman" w:eastAsia="Times New Roman" w:hAnsi="Times New Roman" w:cs="Times New Roman"/>
          <w:color w:val="000000"/>
          <w:sz w:val="28"/>
          <w:szCs w:val="28"/>
          <w:lang w:eastAsia="ru-RU"/>
        </w:rPr>
        <w:br/>
        <w:t xml:space="preserve">сварку экспериментальных конструкций из металлов и сплавов с ограниченной свариваемостью и, конечно, все работы, которые могут выполнять </w:t>
      </w:r>
      <w:proofErr w:type="spellStart"/>
      <w:r w:rsidRPr="00B1465D">
        <w:rPr>
          <w:rFonts w:ascii="Times New Roman" w:eastAsia="Times New Roman" w:hAnsi="Times New Roman" w:cs="Times New Roman"/>
          <w:color w:val="000000"/>
          <w:sz w:val="28"/>
          <w:szCs w:val="28"/>
          <w:lang w:eastAsia="ru-RU"/>
        </w:rPr>
        <w:t>электрогазосварщики</w:t>
      </w:r>
      <w:proofErr w:type="spellEnd"/>
      <w:r w:rsidRPr="00B1465D">
        <w:rPr>
          <w:rFonts w:ascii="Times New Roman" w:eastAsia="Times New Roman" w:hAnsi="Times New Roman" w:cs="Times New Roman"/>
          <w:color w:val="000000"/>
          <w:sz w:val="28"/>
          <w:szCs w:val="28"/>
          <w:lang w:eastAsia="ru-RU"/>
        </w:rPr>
        <w:t xml:space="preserve"> более низких разрядов.</w:t>
      </w:r>
    </w:p>
    <w:p w:rsidR="00F47100" w:rsidRPr="00B1465D" w:rsidRDefault="00F47100" w:rsidP="004608D4">
      <w:pPr>
        <w:ind w:left="851"/>
        <w:rPr>
          <w:rFonts w:ascii="Times New Roman" w:hAnsi="Times New Roman" w:cs="Times New Roman"/>
          <w:sz w:val="28"/>
          <w:szCs w:val="28"/>
        </w:rPr>
      </w:pPr>
    </w:p>
    <w:p w:rsidR="00B1465D" w:rsidRPr="00B1465D" w:rsidRDefault="00B1465D" w:rsidP="004608D4">
      <w:pPr>
        <w:pStyle w:val="1"/>
        <w:shd w:val="clear" w:color="auto" w:fill="FFFFFF"/>
        <w:ind w:left="851"/>
        <w:jc w:val="center"/>
        <w:rPr>
          <w:sz w:val="28"/>
          <w:szCs w:val="28"/>
        </w:rPr>
      </w:pPr>
      <w:r w:rsidRPr="00B1465D">
        <w:rPr>
          <w:noProof/>
          <w:sz w:val="28"/>
          <w:szCs w:val="28"/>
        </w:rPr>
        <w:drawing>
          <wp:inline distT="0" distB="0" distL="0" distR="0">
            <wp:extent cx="5406493" cy="3667327"/>
            <wp:effectExtent l="19050" t="0" r="3707" b="0"/>
            <wp:docPr id="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l="12718" t="2108" r="12604" b="7790"/>
                    <a:stretch>
                      <a:fillRect/>
                    </a:stretch>
                  </pic:blipFill>
                  <pic:spPr bwMode="auto">
                    <a:xfrm>
                      <a:off x="0" y="0"/>
                      <a:ext cx="5414664" cy="3672870"/>
                    </a:xfrm>
                    <a:prstGeom prst="rect">
                      <a:avLst/>
                    </a:prstGeom>
                    <a:noFill/>
                    <a:ln w="9525">
                      <a:noFill/>
                      <a:miter lim="800000"/>
                      <a:headEnd/>
                      <a:tailEnd/>
                    </a:ln>
                  </pic:spPr>
                </pic:pic>
              </a:graphicData>
            </a:graphic>
          </wp:inline>
        </w:drawing>
      </w:r>
    </w:p>
    <w:p w:rsidR="007E0385" w:rsidRPr="00B1465D" w:rsidRDefault="007E0385" w:rsidP="004608D4">
      <w:pPr>
        <w:pStyle w:val="1"/>
        <w:shd w:val="clear" w:color="auto" w:fill="FFFFFF"/>
        <w:ind w:left="851"/>
        <w:jc w:val="both"/>
        <w:rPr>
          <w:sz w:val="28"/>
          <w:szCs w:val="28"/>
        </w:rPr>
      </w:pPr>
      <w:r w:rsidRPr="00B1465D">
        <w:rPr>
          <w:sz w:val="28"/>
          <w:szCs w:val="28"/>
        </w:rPr>
        <w:t>Тракторист-машинист сельскохозяйственного производства</w:t>
      </w:r>
    </w:p>
    <w:tbl>
      <w:tblPr>
        <w:tblW w:w="0" w:type="auto"/>
        <w:tblCellSpacing w:w="0" w:type="dxa"/>
        <w:tblCellMar>
          <w:top w:w="15" w:type="dxa"/>
          <w:left w:w="15" w:type="dxa"/>
          <w:bottom w:w="15" w:type="dxa"/>
          <w:right w:w="15" w:type="dxa"/>
        </w:tblCellMar>
        <w:tblLook w:val="04A0"/>
      </w:tblPr>
      <w:tblGrid>
        <w:gridCol w:w="12"/>
      </w:tblGrid>
      <w:tr w:rsidR="007E0385" w:rsidRPr="00B1465D" w:rsidTr="008A4DCE">
        <w:trPr>
          <w:tblCellSpacing w:w="0" w:type="dxa"/>
        </w:trPr>
        <w:tc>
          <w:tcPr>
            <w:tcW w:w="12" w:type="dxa"/>
            <w:tcMar>
              <w:top w:w="0" w:type="dxa"/>
              <w:left w:w="0" w:type="dxa"/>
              <w:bottom w:w="0" w:type="dxa"/>
              <w:right w:w="0" w:type="dxa"/>
            </w:tcMar>
            <w:hideMark/>
          </w:tcPr>
          <w:p w:rsidR="007E0385" w:rsidRPr="00B1465D" w:rsidRDefault="007E0385" w:rsidP="004608D4">
            <w:pPr>
              <w:ind w:left="851"/>
              <w:jc w:val="both"/>
              <w:rPr>
                <w:rFonts w:ascii="Times New Roman" w:hAnsi="Times New Roman" w:cs="Times New Roman"/>
                <w:sz w:val="28"/>
                <w:szCs w:val="28"/>
              </w:rPr>
            </w:pPr>
          </w:p>
        </w:tc>
      </w:tr>
    </w:tbl>
    <w:p w:rsidR="007E0385" w:rsidRPr="00B1465D" w:rsidRDefault="007E0385" w:rsidP="004608D4">
      <w:pPr>
        <w:pStyle w:val="4"/>
        <w:shd w:val="clear" w:color="auto" w:fill="FFFFFF"/>
        <w:ind w:left="851"/>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rPr>
        <w:t>Характеристики</w:t>
      </w:r>
    </w:p>
    <w:p w:rsidR="007E0385" w:rsidRPr="00B1465D" w:rsidRDefault="007E0385" w:rsidP="004608D4">
      <w:pPr>
        <w:shd w:val="clear" w:color="auto" w:fill="FFFFFF"/>
        <w:spacing w:after="0" w:line="240" w:lineRule="auto"/>
        <w:ind w:left="851"/>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shd w:val="clear" w:color="auto" w:fill="FFFFFF"/>
        </w:rPr>
        <w:t>Виды труда</w:t>
      </w:r>
      <w:r w:rsidR="00953D54">
        <w:rPr>
          <w:rFonts w:ascii="Times New Roman" w:hAnsi="Times New Roman" w:cs="Times New Roman"/>
          <w:color w:val="000000"/>
          <w:sz w:val="28"/>
          <w:szCs w:val="28"/>
          <w:shd w:val="clear" w:color="auto" w:fill="FFFFFF"/>
        </w:rPr>
        <w:t xml:space="preserve"> </w:t>
      </w:r>
      <w:r w:rsidRPr="00B1465D">
        <w:rPr>
          <w:rFonts w:ascii="Times New Roman" w:hAnsi="Times New Roman" w:cs="Times New Roman"/>
          <w:color w:val="000000"/>
          <w:sz w:val="28"/>
          <w:szCs w:val="28"/>
          <w:shd w:val="clear" w:color="auto" w:fill="FFFFFF"/>
        </w:rPr>
        <w:t>Управление / Обслуживание / Производство</w:t>
      </w:r>
    </w:p>
    <w:p w:rsidR="007E0385" w:rsidRPr="00B1465D" w:rsidRDefault="007E0385" w:rsidP="004608D4">
      <w:pPr>
        <w:shd w:val="clear" w:color="auto" w:fill="FFFFFF"/>
        <w:spacing w:after="0" w:line="240" w:lineRule="auto"/>
        <w:ind w:left="851"/>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shd w:val="clear" w:color="auto" w:fill="FFFFFF"/>
        </w:rPr>
        <w:t xml:space="preserve">Проф. </w:t>
      </w:r>
      <w:r w:rsidR="00953D54">
        <w:rPr>
          <w:rFonts w:ascii="Times New Roman" w:hAnsi="Times New Roman" w:cs="Times New Roman"/>
          <w:color w:val="000000"/>
          <w:sz w:val="28"/>
          <w:szCs w:val="28"/>
          <w:shd w:val="clear" w:color="auto" w:fill="FFFFFF"/>
        </w:rPr>
        <w:t>н</w:t>
      </w:r>
      <w:r w:rsidRPr="00B1465D">
        <w:rPr>
          <w:rFonts w:ascii="Times New Roman" w:hAnsi="Times New Roman" w:cs="Times New Roman"/>
          <w:color w:val="000000"/>
          <w:sz w:val="28"/>
          <w:szCs w:val="28"/>
          <w:shd w:val="clear" w:color="auto" w:fill="FFFFFF"/>
        </w:rPr>
        <w:t>аправленность</w:t>
      </w:r>
      <w:r w:rsidR="00953D54">
        <w:rPr>
          <w:rFonts w:ascii="Times New Roman" w:hAnsi="Times New Roman" w:cs="Times New Roman"/>
          <w:color w:val="000000"/>
          <w:sz w:val="28"/>
          <w:szCs w:val="28"/>
          <w:shd w:val="clear" w:color="auto" w:fill="FFFFFF"/>
        </w:rPr>
        <w:t xml:space="preserve"> </w:t>
      </w:r>
      <w:r w:rsidRPr="00B1465D">
        <w:rPr>
          <w:rFonts w:ascii="Times New Roman" w:hAnsi="Times New Roman" w:cs="Times New Roman"/>
          <w:color w:val="000000"/>
          <w:sz w:val="28"/>
          <w:szCs w:val="28"/>
          <w:shd w:val="clear" w:color="auto" w:fill="FFFFFF"/>
        </w:rPr>
        <w:t>человек - техника</w:t>
      </w:r>
    </w:p>
    <w:p w:rsidR="007E0385" w:rsidRPr="00B1465D" w:rsidRDefault="007E0385" w:rsidP="004608D4">
      <w:pPr>
        <w:shd w:val="clear" w:color="auto" w:fill="FFFFFF"/>
        <w:spacing w:after="0" w:line="240" w:lineRule="auto"/>
        <w:ind w:left="851"/>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shd w:val="clear" w:color="auto" w:fill="FFFFFF"/>
        </w:rPr>
        <w:t>Сферы деятельности</w:t>
      </w:r>
      <w:r w:rsidR="00953D54">
        <w:rPr>
          <w:rFonts w:ascii="Times New Roman" w:hAnsi="Times New Roman" w:cs="Times New Roman"/>
          <w:color w:val="000000"/>
          <w:sz w:val="28"/>
          <w:szCs w:val="28"/>
          <w:shd w:val="clear" w:color="auto" w:fill="FFFFFF"/>
        </w:rPr>
        <w:t xml:space="preserve"> </w:t>
      </w:r>
      <w:r w:rsidRPr="00B1465D">
        <w:rPr>
          <w:rFonts w:ascii="Times New Roman" w:hAnsi="Times New Roman" w:cs="Times New Roman"/>
          <w:color w:val="000000"/>
          <w:sz w:val="28"/>
          <w:szCs w:val="28"/>
          <w:shd w:val="clear" w:color="auto" w:fill="FFFFFF"/>
        </w:rPr>
        <w:t>Сельское хозяйство / Обслуживание</w:t>
      </w:r>
    </w:p>
    <w:p w:rsidR="007E0385" w:rsidRPr="00B1465D" w:rsidRDefault="007E0385" w:rsidP="004608D4">
      <w:pPr>
        <w:shd w:val="clear" w:color="auto" w:fill="FFFFFF"/>
        <w:spacing w:after="0" w:line="240" w:lineRule="auto"/>
        <w:ind w:left="851"/>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shd w:val="clear" w:color="auto" w:fill="FFFFFF"/>
        </w:rPr>
        <w:t>Сферы труда</w:t>
      </w:r>
      <w:r w:rsidR="00953D54">
        <w:rPr>
          <w:rFonts w:ascii="Times New Roman" w:hAnsi="Times New Roman" w:cs="Times New Roman"/>
          <w:color w:val="000000"/>
          <w:sz w:val="28"/>
          <w:szCs w:val="28"/>
          <w:shd w:val="clear" w:color="auto" w:fill="FFFFFF"/>
        </w:rPr>
        <w:t xml:space="preserve"> </w:t>
      </w:r>
      <w:r w:rsidRPr="00B1465D">
        <w:rPr>
          <w:rFonts w:ascii="Times New Roman" w:hAnsi="Times New Roman" w:cs="Times New Roman"/>
          <w:color w:val="000000"/>
          <w:sz w:val="28"/>
          <w:szCs w:val="28"/>
          <w:shd w:val="clear" w:color="auto" w:fill="FFFFFF"/>
        </w:rPr>
        <w:t>Техника / Природные ресурсы</w:t>
      </w:r>
    </w:p>
    <w:p w:rsidR="007E0385" w:rsidRPr="00B1465D" w:rsidRDefault="007E0385" w:rsidP="004608D4">
      <w:pPr>
        <w:pStyle w:val="4"/>
        <w:shd w:val="clear" w:color="auto" w:fill="FFFFFF"/>
        <w:spacing w:before="0" w:line="240" w:lineRule="auto"/>
        <w:ind w:left="851"/>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rPr>
        <w:t>Описание</w:t>
      </w:r>
    </w:p>
    <w:p w:rsidR="007E0385" w:rsidRPr="00B1465D" w:rsidRDefault="007E0385" w:rsidP="004608D4">
      <w:pPr>
        <w:pStyle w:val="a5"/>
        <w:shd w:val="clear" w:color="auto" w:fill="FFFFFF"/>
        <w:spacing w:before="0" w:beforeAutospacing="0" w:after="0" w:afterAutospacing="0"/>
        <w:ind w:left="851"/>
        <w:jc w:val="both"/>
        <w:rPr>
          <w:sz w:val="28"/>
          <w:szCs w:val="28"/>
        </w:rPr>
      </w:pPr>
      <w:r w:rsidRPr="00B1465D">
        <w:rPr>
          <w:rStyle w:val="a6"/>
          <w:sz w:val="28"/>
          <w:szCs w:val="28"/>
        </w:rPr>
        <w:t>Содержание труда</w:t>
      </w:r>
    </w:p>
    <w:p w:rsidR="007E0385" w:rsidRPr="00B1465D" w:rsidRDefault="0008270F" w:rsidP="004608D4">
      <w:pPr>
        <w:pStyle w:val="a5"/>
        <w:shd w:val="clear" w:color="auto" w:fill="FFFFFF"/>
        <w:ind w:left="851"/>
        <w:jc w:val="both"/>
        <w:rPr>
          <w:color w:val="000000"/>
          <w:sz w:val="28"/>
          <w:szCs w:val="28"/>
        </w:rPr>
      </w:pPr>
      <w:r>
        <w:rPr>
          <w:noProof/>
          <w:color w:val="000000"/>
          <w:sz w:val="28"/>
          <w:szCs w:val="28"/>
        </w:rPr>
        <w:drawing>
          <wp:anchor distT="0" distB="0" distL="114300" distR="114300" simplePos="0" relativeHeight="251699200" behindDoc="0" locked="0" layoutInCell="1" allowOverlap="1">
            <wp:simplePos x="0" y="0"/>
            <wp:positionH relativeFrom="column">
              <wp:posOffset>4899025</wp:posOffset>
            </wp:positionH>
            <wp:positionV relativeFrom="paragraph">
              <wp:posOffset>1615440</wp:posOffset>
            </wp:positionV>
            <wp:extent cx="1624330" cy="1215390"/>
            <wp:effectExtent l="19050" t="0" r="0" b="0"/>
            <wp:wrapSquare wrapText="bothSides"/>
            <wp:docPr id="33" name="Рисунок 11" descr="D:\проект путеводитель\фото трактористов\58-14-05-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роект путеводитель\фото трактористов\58-14-05-28-23.jpg"/>
                    <pic:cNvPicPr>
                      <a:picLocks noChangeAspect="1" noChangeArrowheads="1"/>
                    </pic:cNvPicPr>
                  </pic:nvPicPr>
                  <pic:blipFill>
                    <a:blip r:embed="rId24" cstate="print"/>
                    <a:srcRect/>
                    <a:stretch>
                      <a:fillRect/>
                    </a:stretch>
                  </pic:blipFill>
                  <pic:spPr bwMode="auto">
                    <a:xfrm>
                      <a:off x="0" y="0"/>
                      <a:ext cx="1624330" cy="1215390"/>
                    </a:xfrm>
                    <a:prstGeom prst="rect">
                      <a:avLst/>
                    </a:prstGeom>
                    <a:noFill/>
                    <a:ln w="9525">
                      <a:noFill/>
                      <a:miter lim="800000"/>
                      <a:headEnd/>
                      <a:tailEnd/>
                    </a:ln>
                  </pic:spPr>
                </pic:pic>
              </a:graphicData>
            </a:graphic>
          </wp:anchor>
        </w:drawing>
      </w:r>
      <w:r w:rsidR="007E0385" w:rsidRPr="00B1465D">
        <w:rPr>
          <w:color w:val="000000"/>
          <w:sz w:val="28"/>
          <w:szCs w:val="28"/>
        </w:rPr>
        <w:t xml:space="preserve">Управляет гусеничными и колесными тракторами в комплексе с навесными и прицепными машинами и орудиями. Может работать на уборочных комбайнах, грузовых машинах. Выполняет вспашку, посев, уборку и транспортировку урожая и т.п. В ходе работы наблюдает за показаниями приборов, прислушивается к работе двигателя, следит за направлением движения машины. Несет </w:t>
      </w:r>
      <w:r w:rsidR="007E0385" w:rsidRPr="00B1465D">
        <w:rPr>
          <w:color w:val="000000"/>
          <w:sz w:val="28"/>
          <w:szCs w:val="28"/>
        </w:rPr>
        <w:lastRenderedPageBreak/>
        <w:t>ответственность за сохранность и работоспособность техники, использование горюче-смазочных материалов. В период посевной и уборочной кампании рабочий день не нормирован. В этот период возможно проживание в течение 1-2 недель на полевых станах при минимальных бытовых удобствах. Рабочая поза - положение сидя. Работает в основном индивидуально (эпизодическое сотрудничество со сменщиком, прицепщиком), в любых погодных и климатических условиях, при воздействии вибрации, шума, пыли.</w:t>
      </w:r>
    </w:p>
    <w:p w:rsidR="007E0385" w:rsidRPr="00B1465D" w:rsidRDefault="007E0385" w:rsidP="004608D4">
      <w:pPr>
        <w:pStyle w:val="a5"/>
        <w:shd w:val="clear" w:color="auto" w:fill="FFFFFF"/>
        <w:ind w:left="851"/>
        <w:jc w:val="both"/>
        <w:rPr>
          <w:sz w:val="28"/>
          <w:szCs w:val="28"/>
        </w:rPr>
      </w:pPr>
      <w:r w:rsidRPr="00B1465D">
        <w:rPr>
          <w:rStyle w:val="a6"/>
          <w:sz w:val="28"/>
          <w:szCs w:val="28"/>
        </w:rPr>
        <w:t>Должен знать</w:t>
      </w:r>
    </w:p>
    <w:p w:rsidR="007E0385" w:rsidRPr="00B1465D" w:rsidRDefault="007E0385" w:rsidP="004608D4">
      <w:pPr>
        <w:pStyle w:val="a5"/>
        <w:shd w:val="clear" w:color="auto" w:fill="FFFFFF"/>
        <w:ind w:left="851"/>
        <w:jc w:val="both"/>
        <w:rPr>
          <w:color w:val="000000"/>
          <w:sz w:val="28"/>
          <w:szCs w:val="28"/>
        </w:rPr>
      </w:pPr>
      <w:r w:rsidRPr="00B1465D">
        <w:rPr>
          <w:color w:val="000000"/>
          <w:sz w:val="28"/>
          <w:szCs w:val="28"/>
        </w:rPr>
        <w:t xml:space="preserve">Необходимы знания в области физики, биологии, геометрии как предпосылка освоения </w:t>
      </w:r>
      <w:proofErr w:type="spellStart"/>
      <w:r w:rsidRPr="00B1465D">
        <w:rPr>
          <w:color w:val="000000"/>
          <w:sz w:val="28"/>
          <w:szCs w:val="28"/>
        </w:rPr>
        <w:t>спецпредметов</w:t>
      </w:r>
      <w:proofErr w:type="spellEnd"/>
      <w:r w:rsidRPr="00B1465D">
        <w:rPr>
          <w:color w:val="000000"/>
          <w:sz w:val="28"/>
          <w:szCs w:val="28"/>
        </w:rPr>
        <w:t xml:space="preserve"> - теории машин и механизмов, металловедения, агротехники и др. Необходимо знать назначение и уметь использовать слесарные инструменты, собирать и разбирать электроприборы.</w:t>
      </w:r>
    </w:p>
    <w:p w:rsidR="007E0385" w:rsidRPr="00B1465D" w:rsidRDefault="007E0385" w:rsidP="004608D4">
      <w:pPr>
        <w:pStyle w:val="a5"/>
        <w:shd w:val="clear" w:color="auto" w:fill="FFFFFF"/>
        <w:ind w:left="851"/>
        <w:jc w:val="both"/>
        <w:rPr>
          <w:sz w:val="28"/>
          <w:szCs w:val="28"/>
        </w:rPr>
      </w:pPr>
      <w:r w:rsidRPr="00B1465D">
        <w:rPr>
          <w:rStyle w:val="a6"/>
          <w:sz w:val="28"/>
          <w:szCs w:val="28"/>
        </w:rPr>
        <w:t>Профессионально важные качества</w:t>
      </w:r>
    </w:p>
    <w:p w:rsidR="007E0385" w:rsidRPr="00B1465D" w:rsidRDefault="007E0385" w:rsidP="004608D4">
      <w:pPr>
        <w:numPr>
          <w:ilvl w:val="0"/>
          <w:numId w:val="1"/>
        </w:numPr>
        <w:shd w:val="clear" w:color="auto" w:fill="FFFFFF"/>
        <w:spacing w:before="100" w:beforeAutospacing="1" w:after="100" w:afterAutospacing="1" w:line="240" w:lineRule="auto"/>
        <w:ind w:left="851"/>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rPr>
        <w:t>физическая сила и выносливость;</w:t>
      </w:r>
    </w:p>
    <w:p w:rsidR="007E0385" w:rsidRPr="00B1465D" w:rsidRDefault="007E0385" w:rsidP="004608D4">
      <w:pPr>
        <w:numPr>
          <w:ilvl w:val="0"/>
          <w:numId w:val="1"/>
        </w:numPr>
        <w:shd w:val="clear" w:color="auto" w:fill="FFFFFF"/>
        <w:spacing w:before="100" w:beforeAutospacing="1" w:after="100" w:afterAutospacing="1" w:line="240" w:lineRule="auto"/>
        <w:ind w:left="851"/>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rPr>
        <w:t>достаточная острота слуха;</w:t>
      </w:r>
    </w:p>
    <w:p w:rsidR="007E0385" w:rsidRPr="00B1465D" w:rsidRDefault="007E0385" w:rsidP="004608D4">
      <w:pPr>
        <w:numPr>
          <w:ilvl w:val="0"/>
          <w:numId w:val="1"/>
        </w:numPr>
        <w:shd w:val="clear" w:color="auto" w:fill="FFFFFF"/>
        <w:spacing w:before="100" w:beforeAutospacing="1" w:after="100" w:afterAutospacing="1" w:line="240" w:lineRule="auto"/>
        <w:ind w:left="851"/>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rPr>
        <w:t>хороший объемный глазомер;</w:t>
      </w:r>
    </w:p>
    <w:p w:rsidR="007E0385" w:rsidRPr="00B1465D" w:rsidRDefault="007E0385" w:rsidP="004608D4">
      <w:pPr>
        <w:numPr>
          <w:ilvl w:val="0"/>
          <w:numId w:val="1"/>
        </w:numPr>
        <w:shd w:val="clear" w:color="auto" w:fill="FFFFFF"/>
        <w:spacing w:before="100" w:beforeAutospacing="1" w:after="100" w:afterAutospacing="1" w:line="240" w:lineRule="auto"/>
        <w:ind w:left="851"/>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rPr>
        <w:t>точная сенсомоторная реакция;</w:t>
      </w:r>
    </w:p>
    <w:p w:rsidR="007E0385" w:rsidRPr="00B1465D" w:rsidRDefault="007E0385" w:rsidP="004608D4">
      <w:pPr>
        <w:numPr>
          <w:ilvl w:val="0"/>
          <w:numId w:val="1"/>
        </w:numPr>
        <w:shd w:val="clear" w:color="auto" w:fill="FFFFFF"/>
        <w:spacing w:before="100" w:beforeAutospacing="1" w:after="100" w:afterAutospacing="1" w:line="240" w:lineRule="auto"/>
        <w:ind w:left="851"/>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rPr>
        <w:t>устойчивый интерес к работе с техникой;</w:t>
      </w:r>
    </w:p>
    <w:p w:rsidR="007E0385" w:rsidRPr="00B1465D" w:rsidRDefault="007E0385" w:rsidP="004608D4">
      <w:pPr>
        <w:numPr>
          <w:ilvl w:val="0"/>
          <w:numId w:val="1"/>
        </w:numPr>
        <w:shd w:val="clear" w:color="auto" w:fill="FFFFFF"/>
        <w:spacing w:before="100" w:beforeAutospacing="1" w:after="100" w:afterAutospacing="1" w:line="240" w:lineRule="auto"/>
        <w:ind w:left="851"/>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rPr>
        <w:t>техническая наблюдательность и смекалка.</w:t>
      </w:r>
    </w:p>
    <w:p w:rsidR="007E0385" w:rsidRPr="00B1465D" w:rsidRDefault="007E0385" w:rsidP="004608D4">
      <w:pPr>
        <w:pStyle w:val="a5"/>
        <w:shd w:val="clear" w:color="auto" w:fill="FFFFFF"/>
        <w:ind w:left="851"/>
        <w:jc w:val="both"/>
        <w:rPr>
          <w:sz w:val="28"/>
          <w:szCs w:val="28"/>
        </w:rPr>
      </w:pPr>
      <w:r w:rsidRPr="00B1465D">
        <w:rPr>
          <w:rStyle w:val="a6"/>
          <w:sz w:val="28"/>
          <w:szCs w:val="28"/>
        </w:rPr>
        <w:t>Медицинские противопоказания</w:t>
      </w:r>
    </w:p>
    <w:p w:rsidR="007E0385" w:rsidRPr="00B1465D" w:rsidRDefault="007E0385" w:rsidP="004608D4">
      <w:pPr>
        <w:numPr>
          <w:ilvl w:val="0"/>
          <w:numId w:val="2"/>
        </w:numPr>
        <w:shd w:val="clear" w:color="auto" w:fill="FFFFFF"/>
        <w:spacing w:before="100" w:beforeAutospacing="1" w:after="100" w:afterAutospacing="1" w:line="240" w:lineRule="auto"/>
        <w:ind w:left="851"/>
        <w:jc w:val="both"/>
        <w:rPr>
          <w:rFonts w:ascii="Times New Roman" w:hAnsi="Times New Roman" w:cs="Times New Roman"/>
          <w:color w:val="000000"/>
          <w:sz w:val="28"/>
          <w:szCs w:val="28"/>
        </w:rPr>
      </w:pPr>
      <w:proofErr w:type="spellStart"/>
      <w:proofErr w:type="gramStart"/>
      <w:r w:rsidRPr="00B1465D">
        <w:rPr>
          <w:rFonts w:ascii="Times New Roman" w:hAnsi="Times New Roman" w:cs="Times New Roman"/>
          <w:color w:val="000000"/>
          <w:sz w:val="28"/>
          <w:szCs w:val="28"/>
        </w:rPr>
        <w:t>сердечно-сосудистыми</w:t>
      </w:r>
      <w:proofErr w:type="spellEnd"/>
      <w:proofErr w:type="gramEnd"/>
      <w:r w:rsidRPr="00B1465D">
        <w:rPr>
          <w:rFonts w:ascii="Times New Roman" w:hAnsi="Times New Roman" w:cs="Times New Roman"/>
          <w:color w:val="000000"/>
          <w:sz w:val="28"/>
          <w:szCs w:val="28"/>
        </w:rPr>
        <w:t xml:space="preserve"> и нервно-психическими заболеваниями;</w:t>
      </w:r>
    </w:p>
    <w:p w:rsidR="007E0385" w:rsidRPr="00B1465D" w:rsidRDefault="007E0385" w:rsidP="004608D4">
      <w:pPr>
        <w:numPr>
          <w:ilvl w:val="0"/>
          <w:numId w:val="2"/>
        </w:numPr>
        <w:shd w:val="clear" w:color="auto" w:fill="FFFFFF"/>
        <w:spacing w:before="100" w:beforeAutospacing="1" w:after="100" w:afterAutospacing="1" w:line="240" w:lineRule="auto"/>
        <w:ind w:left="851"/>
        <w:jc w:val="both"/>
        <w:rPr>
          <w:rFonts w:ascii="Times New Roman" w:hAnsi="Times New Roman" w:cs="Times New Roman"/>
          <w:color w:val="000000"/>
          <w:sz w:val="28"/>
          <w:szCs w:val="28"/>
        </w:rPr>
      </w:pPr>
      <w:r w:rsidRPr="00B1465D">
        <w:rPr>
          <w:rFonts w:ascii="Times New Roman" w:hAnsi="Times New Roman" w:cs="Times New Roman"/>
          <w:color w:val="000000"/>
          <w:sz w:val="28"/>
          <w:szCs w:val="28"/>
        </w:rPr>
        <w:t>заболеваниями опорно-двигательного аппарата (радикулит, артрит и т.п.);</w:t>
      </w:r>
    </w:p>
    <w:p w:rsidR="007E0385" w:rsidRPr="00B1465D" w:rsidRDefault="007E0385" w:rsidP="004608D4">
      <w:pPr>
        <w:numPr>
          <w:ilvl w:val="0"/>
          <w:numId w:val="2"/>
        </w:numPr>
        <w:shd w:val="clear" w:color="auto" w:fill="FFFFFF"/>
        <w:spacing w:before="100" w:beforeAutospacing="1" w:after="100" w:afterAutospacing="1" w:line="240" w:lineRule="auto"/>
        <w:ind w:left="851"/>
        <w:jc w:val="both"/>
        <w:rPr>
          <w:rFonts w:ascii="Times New Roman" w:hAnsi="Times New Roman" w:cs="Times New Roman"/>
          <w:color w:val="000000"/>
          <w:sz w:val="28"/>
          <w:szCs w:val="28"/>
        </w:rPr>
      </w:pPr>
      <w:proofErr w:type="gramStart"/>
      <w:r w:rsidRPr="00B1465D">
        <w:rPr>
          <w:rFonts w:ascii="Times New Roman" w:hAnsi="Times New Roman" w:cs="Times New Roman"/>
          <w:color w:val="000000"/>
          <w:sz w:val="28"/>
          <w:szCs w:val="28"/>
        </w:rPr>
        <w:t>имеющим</w:t>
      </w:r>
      <w:proofErr w:type="gramEnd"/>
      <w:r w:rsidRPr="00B1465D">
        <w:rPr>
          <w:rFonts w:ascii="Times New Roman" w:hAnsi="Times New Roman" w:cs="Times New Roman"/>
          <w:color w:val="000000"/>
          <w:sz w:val="28"/>
          <w:szCs w:val="28"/>
        </w:rPr>
        <w:t xml:space="preserve"> выраженные дефекты органов зрения и слуха.</w:t>
      </w:r>
    </w:p>
    <w:p w:rsidR="007E0385" w:rsidRPr="00B1465D" w:rsidRDefault="007E0385" w:rsidP="004608D4">
      <w:pPr>
        <w:pStyle w:val="a5"/>
        <w:shd w:val="clear" w:color="auto" w:fill="FFFFFF"/>
        <w:ind w:left="851"/>
        <w:jc w:val="both"/>
        <w:rPr>
          <w:sz w:val="28"/>
          <w:szCs w:val="28"/>
        </w:rPr>
      </w:pPr>
      <w:r w:rsidRPr="00B1465D">
        <w:rPr>
          <w:rStyle w:val="a6"/>
          <w:sz w:val="28"/>
          <w:szCs w:val="28"/>
        </w:rPr>
        <w:t>Пути получения профессии</w:t>
      </w:r>
    </w:p>
    <w:p w:rsidR="007E0385" w:rsidRPr="00B1465D" w:rsidRDefault="007E0385" w:rsidP="004608D4">
      <w:pPr>
        <w:pStyle w:val="a5"/>
        <w:shd w:val="clear" w:color="auto" w:fill="FFFFFF"/>
        <w:ind w:left="851"/>
        <w:jc w:val="both"/>
        <w:rPr>
          <w:color w:val="000000"/>
          <w:sz w:val="28"/>
          <w:szCs w:val="28"/>
        </w:rPr>
      </w:pPr>
      <w:r w:rsidRPr="00B1465D">
        <w:rPr>
          <w:color w:val="000000"/>
          <w:sz w:val="28"/>
          <w:szCs w:val="28"/>
        </w:rPr>
        <w:t>Колледж, государственные и коммерческие курсы.</w:t>
      </w:r>
    </w:p>
    <w:p w:rsidR="007E0385" w:rsidRPr="00B1465D" w:rsidRDefault="007E0385" w:rsidP="004608D4">
      <w:pPr>
        <w:pStyle w:val="a5"/>
        <w:shd w:val="clear" w:color="auto" w:fill="FFFFFF"/>
        <w:ind w:left="851"/>
        <w:jc w:val="both"/>
        <w:rPr>
          <w:sz w:val="28"/>
          <w:szCs w:val="28"/>
        </w:rPr>
      </w:pPr>
      <w:r w:rsidRPr="00B1465D">
        <w:rPr>
          <w:rStyle w:val="a6"/>
          <w:sz w:val="28"/>
          <w:szCs w:val="28"/>
        </w:rPr>
        <w:t>Родственные профессии</w:t>
      </w:r>
    </w:p>
    <w:p w:rsidR="007E0385" w:rsidRPr="00B1465D" w:rsidRDefault="007E0385" w:rsidP="004608D4">
      <w:pPr>
        <w:pStyle w:val="a5"/>
        <w:shd w:val="clear" w:color="auto" w:fill="FFFFFF"/>
        <w:ind w:left="851"/>
        <w:jc w:val="both"/>
        <w:rPr>
          <w:color w:val="000000"/>
          <w:sz w:val="28"/>
          <w:szCs w:val="28"/>
        </w:rPr>
      </w:pPr>
      <w:r w:rsidRPr="00B1465D">
        <w:rPr>
          <w:color w:val="000000"/>
          <w:sz w:val="28"/>
          <w:szCs w:val="28"/>
        </w:rPr>
        <w:t>Автомеханик, водительские профессии различных типов, преподаватель спецкурса в колледже.</w:t>
      </w:r>
    </w:p>
    <w:p w:rsidR="007E0385" w:rsidRPr="00B1465D" w:rsidRDefault="007E0385" w:rsidP="004608D4">
      <w:pPr>
        <w:pStyle w:val="pcenter"/>
        <w:spacing w:before="0" w:beforeAutospacing="0" w:after="0" w:afterAutospacing="0" w:line="236" w:lineRule="atLeast"/>
        <w:ind w:left="851"/>
        <w:jc w:val="both"/>
        <w:rPr>
          <w:b/>
          <w:bCs/>
          <w:color w:val="333333"/>
          <w:sz w:val="28"/>
          <w:szCs w:val="28"/>
        </w:rPr>
      </w:pPr>
      <w:r w:rsidRPr="00B1465D">
        <w:rPr>
          <w:b/>
          <w:bCs/>
          <w:color w:val="333333"/>
          <w:sz w:val="28"/>
          <w:szCs w:val="28"/>
        </w:rPr>
        <w:t>Квалификационная характеристика профессии</w:t>
      </w:r>
    </w:p>
    <w:p w:rsidR="007E0385" w:rsidRPr="00B1465D" w:rsidRDefault="007E0385" w:rsidP="004608D4">
      <w:pPr>
        <w:pStyle w:val="pcenter"/>
        <w:spacing w:before="0" w:beforeAutospacing="0" w:after="242" w:afterAutospacing="0" w:line="236" w:lineRule="atLeast"/>
        <w:ind w:left="851"/>
        <w:jc w:val="both"/>
        <w:rPr>
          <w:b/>
          <w:bCs/>
          <w:color w:val="333333"/>
          <w:sz w:val="28"/>
          <w:szCs w:val="28"/>
        </w:rPr>
      </w:pPr>
      <w:r w:rsidRPr="00B1465D">
        <w:rPr>
          <w:b/>
          <w:bCs/>
          <w:color w:val="333333"/>
          <w:sz w:val="28"/>
          <w:szCs w:val="28"/>
        </w:rPr>
        <w:t>тракторист-машинист сельскохозяйственного производства</w:t>
      </w:r>
    </w:p>
    <w:p w:rsidR="007E0385" w:rsidRPr="00B1465D" w:rsidRDefault="007E0385" w:rsidP="004608D4">
      <w:pPr>
        <w:pStyle w:val="pboth"/>
        <w:spacing w:before="0" w:beforeAutospacing="0" w:after="0" w:afterAutospacing="0" w:line="236" w:lineRule="atLeast"/>
        <w:ind w:left="851"/>
        <w:jc w:val="both"/>
        <w:rPr>
          <w:b/>
          <w:sz w:val="28"/>
          <w:szCs w:val="28"/>
        </w:rPr>
      </w:pPr>
      <w:bookmarkStart w:id="0" w:name="100012"/>
      <w:bookmarkEnd w:id="0"/>
      <w:r w:rsidRPr="00B1465D">
        <w:rPr>
          <w:b/>
          <w:sz w:val="28"/>
          <w:szCs w:val="28"/>
        </w:rPr>
        <w:t>Характеристика работ.</w:t>
      </w:r>
    </w:p>
    <w:p w:rsidR="007E0385" w:rsidRPr="00B1465D" w:rsidRDefault="007E0385" w:rsidP="004608D4">
      <w:pPr>
        <w:pStyle w:val="pboth"/>
        <w:spacing w:before="0" w:beforeAutospacing="0" w:after="0" w:afterAutospacing="0" w:line="236" w:lineRule="atLeast"/>
        <w:ind w:left="851"/>
        <w:jc w:val="both"/>
        <w:rPr>
          <w:color w:val="000000"/>
          <w:sz w:val="28"/>
          <w:szCs w:val="28"/>
        </w:rPr>
      </w:pPr>
    </w:p>
    <w:p w:rsidR="007E0385" w:rsidRPr="00B1465D" w:rsidRDefault="00A700EA" w:rsidP="004608D4">
      <w:pPr>
        <w:pStyle w:val="pboth"/>
        <w:spacing w:before="0" w:beforeAutospacing="0" w:after="0" w:afterAutospacing="0" w:line="236" w:lineRule="atLeast"/>
        <w:ind w:left="851"/>
        <w:jc w:val="both"/>
        <w:rPr>
          <w:color w:val="000000"/>
          <w:sz w:val="28"/>
          <w:szCs w:val="28"/>
        </w:rPr>
      </w:pPr>
      <w:r>
        <w:rPr>
          <w:noProof/>
          <w:color w:val="000000"/>
          <w:sz w:val="28"/>
          <w:szCs w:val="28"/>
        </w:rPr>
        <w:drawing>
          <wp:anchor distT="0" distB="0" distL="114300" distR="114300" simplePos="0" relativeHeight="251697152" behindDoc="0" locked="0" layoutInCell="1" allowOverlap="1">
            <wp:simplePos x="0" y="0"/>
            <wp:positionH relativeFrom="column">
              <wp:posOffset>589915</wp:posOffset>
            </wp:positionH>
            <wp:positionV relativeFrom="paragraph">
              <wp:posOffset>145415</wp:posOffset>
            </wp:positionV>
            <wp:extent cx="2023745" cy="1400175"/>
            <wp:effectExtent l="19050" t="0" r="0" b="0"/>
            <wp:wrapSquare wrapText="bothSides"/>
            <wp:docPr id="35" name="Рисунок 7" descr="D:\проект путеводитель\фото трактористов\640.pa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ект путеводитель\фото трактористов\640.pahar.jpg"/>
                    <pic:cNvPicPr>
                      <a:picLocks noChangeAspect="1" noChangeArrowheads="1"/>
                    </pic:cNvPicPr>
                  </pic:nvPicPr>
                  <pic:blipFill>
                    <a:blip r:embed="rId25" cstate="print"/>
                    <a:srcRect r="829" b="8966"/>
                    <a:stretch>
                      <a:fillRect/>
                    </a:stretch>
                  </pic:blipFill>
                  <pic:spPr bwMode="auto">
                    <a:xfrm>
                      <a:off x="0" y="0"/>
                      <a:ext cx="2023745" cy="1400175"/>
                    </a:xfrm>
                    <a:prstGeom prst="rect">
                      <a:avLst/>
                    </a:prstGeom>
                    <a:noFill/>
                    <a:ln w="9525">
                      <a:noFill/>
                      <a:miter lim="800000"/>
                      <a:headEnd/>
                      <a:tailEnd/>
                    </a:ln>
                  </pic:spPr>
                </pic:pic>
              </a:graphicData>
            </a:graphic>
          </wp:anchor>
        </w:drawing>
      </w:r>
      <w:r w:rsidR="007E0385" w:rsidRPr="00B1465D">
        <w:rPr>
          <w:color w:val="000000"/>
          <w:sz w:val="28"/>
          <w:szCs w:val="28"/>
        </w:rPr>
        <w:t xml:space="preserve">            Управление тракторами в агрегате с прицепными и навесными орудиями, самоходными и другими </w:t>
      </w:r>
      <w:r w:rsidR="007E0385" w:rsidRPr="00B1465D">
        <w:rPr>
          <w:color w:val="000000"/>
          <w:sz w:val="28"/>
          <w:szCs w:val="28"/>
        </w:rPr>
        <w:lastRenderedPageBreak/>
        <w:t xml:space="preserve">сельскохозяйственными машинами в соответствии с требованиями и правилами производства при проведении работ в растениеводстве, животноводстве, кормопроизводстве, защищенном грунте, по уходу за многолетними насаждениями, в </w:t>
      </w:r>
      <w:proofErr w:type="spellStart"/>
      <w:r w:rsidR="007E0385" w:rsidRPr="00B1465D">
        <w:rPr>
          <w:color w:val="000000"/>
          <w:sz w:val="28"/>
          <w:szCs w:val="28"/>
        </w:rPr>
        <w:t>агро</w:t>
      </w:r>
      <w:proofErr w:type="spellEnd"/>
      <w:r w:rsidR="007E0385" w:rsidRPr="00B1465D">
        <w:rPr>
          <w:color w:val="000000"/>
          <w:sz w:val="28"/>
          <w:szCs w:val="28"/>
        </w:rPr>
        <w:t>- и гидромелиорации, луговодстве и лесном хозяйстве. Проведение погрузочно-разгрузочных, транспортных и стационарных работ на тракторах. Регулирование механизмов тракторов, навесных и прицепных орудий, самоходных и других машин. Проведение ежесменного технического ухода, текущего ремонта. Выявление простейших неисправностей и участие во всех других видах ремонта обслуживаемых тракторов и сельскохозяйственных машин.</w:t>
      </w:r>
    </w:p>
    <w:p w:rsidR="007E0385" w:rsidRPr="00B1465D" w:rsidRDefault="007E0385" w:rsidP="004608D4">
      <w:pPr>
        <w:pStyle w:val="pboth"/>
        <w:spacing w:before="0" w:beforeAutospacing="0" w:after="0" w:afterAutospacing="0" w:line="236" w:lineRule="atLeast"/>
        <w:ind w:left="851"/>
        <w:jc w:val="both"/>
        <w:rPr>
          <w:color w:val="000000"/>
          <w:sz w:val="28"/>
          <w:szCs w:val="28"/>
        </w:rPr>
      </w:pPr>
    </w:p>
    <w:p w:rsidR="007E0385" w:rsidRPr="00B1465D" w:rsidRDefault="007E0385" w:rsidP="004608D4">
      <w:pPr>
        <w:pStyle w:val="pboth"/>
        <w:spacing w:before="0" w:beforeAutospacing="0" w:after="0" w:afterAutospacing="0" w:line="236" w:lineRule="atLeast"/>
        <w:ind w:left="851"/>
        <w:jc w:val="both"/>
        <w:rPr>
          <w:color w:val="000000"/>
          <w:sz w:val="28"/>
          <w:szCs w:val="28"/>
        </w:rPr>
      </w:pPr>
      <w:bookmarkStart w:id="1" w:name="100013"/>
      <w:bookmarkEnd w:id="1"/>
      <w:r w:rsidRPr="00B1465D">
        <w:rPr>
          <w:b/>
          <w:color w:val="000000"/>
          <w:sz w:val="28"/>
          <w:szCs w:val="28"/>
        </w:rPr>
        <w:t>Должен знать:</w:t>
      </w:r>
      <w:r w:rsidRPr="00B1465D">
        <w:rPr>
          <w:color w:val="000000"/>
          <w:sz w:val="28"/>
          <w:szCs w:val="28"/>
        </w:rPr>
        <w:t xml:space="preserve"> </w:t>
      </w:r>
    </w:p>
    <w:p w:rsidR="007E0385" w:rsidRPr="00B1465D" w:rsidRDefault="007E0385" w:rsidP="004608D4">
      <w:pPr>
        <w:pStyle w:val="pboth"/>
        <w:spacing w:before="0" w:beforeAutospacing="0" w:after="0" w:afterAutospacing="0" w:line="236" w:lineRule="atLeast"/>
        <w:ind w:left="851"/>
        <w:jc w:val="both"/>
        <w:rPr>
          <w:color w:val="000000"/>
          <w:sz w:val="28"/>
          <w:szCs w:val="28"/>
        </w:rPr>
      </w:pPr>
    </w:p>
    <w:p w:rsidR="007E0385" w:rsidRPr="0008270F" w:rsidRDefault="007E0385" w:rsidP="0008270F">
      <w:pPr>
        <w:pStyle w:val="pboth"/>
        <w:spacing w:before="0" w:beforeAutospacing="0" w:after="0" w:afterAutospacing="0" w:line="236" w:lineRule="atLeast"/>
        <w:ind w:left="851"/>
        <w:jc w:val="both"/>
        <w:rPr>
          <w:color w:val="000000"/>
          <w:sz w:val="28"/>
          <w:szCs w:val="28"/>
        </w:rPr>
      </w:pPr>
      <w:r w:rsidRPr="00B1465D">
        <w:rPr>
          <w:color w:val="000000"/>
          <w:sz w:val="28"/>
          <w:szCs w:val="28"/>
        </w:rPr>
        <w:t xml:space="preserve">            </w:t>
      </w:r>
      <w:proofErr w:type="gramStart"/>
      <w:r w:rsidRPr="00B1465D">
        <w:rPr>
          <w:color w:val="000000"/>
          <w:sz w:val="28"/>
          <w:szCs w:val="28"/>
        </w:rPr>
        <w:t xml:space="preserve">устройство тракторов и </w:t>
      </w:r>
      <w:proofErr w:type="spellStart"/>
      <w:r w:rsidRPr="00B1465D">
        <w:rPr>
          <w:color w:val="000000"/>
          <w:sz w:val="28"/>
          <w:szCs w:val="28"/>
        </w:rPr>
        <w:t>агрегатируемых</w:t>
      </w:r>
      <w:proofErr w:type="spellEnd"/>
      <w:r w:rsidRPr="00B1465D">
        <w:rPr>
          <w:color w:val="000000"/>
          <w:sz w:val="28"/>
          <w:szCs w:val="28"/>
        </w:rPr>
        <w:t xml:space="preserve"> с ними сельскохозяйственных навесных и прицепных орудий и других машин; правила технического ухода и их текущего ремонта; агротехнику возделывания сельскохозяйственных культур и агротехнические требования, предъявляемые к различным видам выполняемых механизированных работ, и правила их производства; способы выявления и устранения неисправностей обслуживаемых тракторов и сельскохозяйственных машин; правила погрузки, укладки, </w:t>
      </w:r>
      <w:proofErr w:type="spellStart"/>
      <w:r w:rsidRPr="00B1465D">
        <w:rPr>
          <w:color w:val="000000"/>
          <w:sz w:val="28"/>
          <w:szCs w:val="28"/>
        </w:rPr>
        <w:t>строповки</w:t>
      </w:r>
      <w:proofErr w:type="spellEnd"/>
      <w:r w:rsidRPr="00B1465D">
        <w:rPr>
          <w:color w:val="000000"/>
          <w:sz w:val="28"/>
          <w:szCs w:val="28"/>
        </w:rPr>
        <w:t xml:space="preserve"> и разгрузки различных грузов;</w:t>
      </w:r>
      <w:proofErr w:type="gramEnd"/>
      <w:r w:rsidRPr="00B1465D">
        <w:rPr>
          <w:color w:val="000000"/>
          <w:sz w:val="28"/>
          <w:szCs w:val="28"/>
        </w:rPr>
        <w:t xml:space="preserve"> правила охраны труда, техники безопасности и противопожарные мероприятия при работе на тракторных агрегатах, самоходных и других машинах.</w:t>
      </w:r>
    </w:p>
    <w:p w:rsidR="007E0385" w:rsidRPr="00B1465D" w:rsidRDefault="007E0385" w:rsidP="004608D4">
      <w:pPr>
        <w:spacing w:after="0" w:line="240" w:lineRule="auto"/>
        <w:ind w:left="851"/>
        <w:jc w:val="both"/>
        <w:rPr>
          <w:rFonts w:ascii="Times New Roman" w:hAnsi="Times New Roman" w:cs="Times New Roman"/>
          <w:sz w:val="28"/>
          <w:szCs w:val="28"/>
        </w:rPr>
      </w:pPr>
    </w:p>
    <w:p w:rsidR="007E0385" w:rsidRPr="00B1465D" w:rsidRDefault="00B1465D" w:rsidP="004608D4">
      <w:pPr>
        <w:spacing w:after="0" w:line="240" w:lineRule="auto"/>
        <w:ind w:left="851"/>
        <w:jc w:val="center"/>
        <w:rPr>
          <w:rFonts w:ascii="Times New Roman" w:hAnsi="Times New Roman" w:cs="Times New Roman"/>
          <w:sz w:val="28"/>
          <w:szCs w:val="28"/>
        </w:rPr>
      </w:pPr>
      <w:r w:rsidRPr="00B1465D">
        <w:rPr>
          <w:rFonts w:ascii="Times New Roman" w:hAnsi="Times New Roman" w:cs="Times New Roman"/>
          <w:noProof/>
          <w:sz w:val="28"/>
          <w:szCs w:val="28"/>
          <w:lang w:eastAsia="ru-RU"/>
        </w:rPr>
        <w:drawing>
          <wp:inline distT="0" distB="0" distL="0" distR="0">
            <wp:extent cx="5976001" cy="4095345"/>
            <wp:effectExtent l="19050" t="0" r="5699" b="0"/>
            <wp:docPr id="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l="12701" t="2108" r="12773" b="6928"/>
                    <a:stretch>
                      <a:fillRect/>
                    </a:stretch>
                  </pic:blipFill>
                  <pic:spPr bwMode="auto">
                    <a:xfrm>
                      <a:off x="0" y="0"/>
                      <a:ext cx="5983998" cy="4100825"/>
                    </a:xfrm>
                    <a:prstGeom prst="rect">
                      <a:avLst/>
                    </a:prstGeom>
                    <a:noFill/>
                    <a:ln w="9525">
                      <a:noFill/>
                      <a:miter lim="800000"/>
                      <a:headEnd/>
                      <a:tailEnd/>
                    </a:ln>
                  </pic:spPr>
                </pic:pic>
              </a:graphicData>
            </a:graphic>
          </wp:inline>
        </w:drawing>
      </w:r>
    </w:p>
    <w:p w:rsidR="00B1465D" w:rsidRPr="00B1465D" w:rsidRDefault="00B1465D" w:rsidP="004608D4">
      <w:pPr>
        <w:spacing w:after="0" w:line="240" w:lineRule="auto"/>
        <w:ind w:left="851"/>
        <w:jc w:val="both"/>
        <w:rPr>
          <w:rFonts w:ascii="Times New Roman" w:hAnsi="Times New Roman" w:cs="Times New Roman"/>
          <w:sz w:val="28"/>
          <w:szCs w:val="28"/>
        </w:rPr>
      </w:pPr>
    </w:p>
    <w:p w:rsidR="007E0385" w:rsidRPr="00B1465D" w:rsidRDefault="007E0385" w:rsidP="004608D4">
      <w:pPr>
        <w:spacing w:after="0" w:line="240" w:lineRule="auto"/>
        <w:ind w:left="851"/>
        <w:jc w:val="both"/>
        <w:rPr>
          <w:rFonts w:ascii="Times New Roman" w:hAnsi="Times New Roman" w:cs="Times New Roman"/>
          <w:sz w:val="28"/>
          <w:szCs w:val="28"/>
        </w:rPr>
      </w:pPr>
    </w:p>
    <w:p w:rsidR="007E0385" w:rsidRPr="00B1465D" w:rsidRDefault="007E0385" w:rsidP="004608D4">
      <w:pPr>
        <w:shd w:val="clear" w:color="auto" w:fill="FFFFFF" w:themeFill="background1"/>
        <w:spacing w:after="0" w:line="240" w:lineRule="auto"/>
        <w:ind w:left="851"/>
        <w:jc w:val="both"/>
        <w:textAlignment w:val="baseline"/>
        <w:rPr>
          <w:rFonts w:ascii="Times New Roman" w:eastAsia="Times New Roman" w:hAnsi="Times New Roman" w:cs="Times New Roman"/>
          <w:b/>
          <w:bCs/>
          <w:color w:val="000000"/>
          <w:sz w:val="28"/>
          <w:szCs w:val="28"/>
        </w:rPr>
      </w:pPr>
      <w:proofErr w:type="spellStart"/>
      <w:r w:rsidRPr="00B1465D">
        <w:rPr>
          <w:rFonts w:ascii="Times New Roman" w:eastAsia="Times New Roman" w:hAnsi="Times New Roman" w:cs="Times New Roman"/>
          <w:b/>
          <w:bCs/>
          <w:color w:val="000000"/>
          <w:sz w:val="28"/>
          <w:szCs w:val="28"/>
        </w:rPr>
        <w:t>Профессиограмма</w:t>
      </w:r>
      <w:proofErr w:type="spellEnd"/>
      <w:r w:rsidRPr="00B1465D">
        <w:rPr>
          <w:rFonts w:ascii="Times New Roman" w:eastAsia="Times New Roman" w:hAnsi="Times New Roman" w:cs="Times New Roman"/>
          <w:b/>
          <w:bCs/>
          <w:color w:val="000000"/>
          <w:sz w:val="28"/>
          <w:szCs w:val="28"/>
        </w:rPr>
        <w:t xml:space="preserve"> штукатура</w:t>
      </w:r>
    </w:p>
    <w:p w:rsidR="007E0385" w:rsidRPr="00B1465D" w:rsidRDefault="007E0385" w:rsidP="004608D4">
      <w:p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b/>
          <w:bCs/>
          <w:color w:val="000000"/>
          <w:sz w:val="28"/>
          <w:szCs w:val="28"/>
        </w:rPr>
        <w:t>Виды ответственности:</w:t>
      </w:r>
    </w:p>
    <w:p w:rsidR="007E0385" w:rsidRPr="00B1465D" w:rsidRDefault="007E0385" w:rsidP="004608D4">
      <w:pPr>
        <w:numPr>
          <w:ilvl w:val="0"/>
          <w:numId w:val="3"/>
        </w:num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color w:val="000000"/>
          <w:sz w:val="28"/>
          <w:szCs w:val="28"/>
        </w:rPr>
        <w:t>Техническая эксплуатация зданий и сооружений. Работает на строительных объектах, в проектных и жилищно-эксплуатационных организациях в качестве руководителя среднего звена: мастера, начальника участка, помощника прораба, а также в инвентаризационных бюро в качестве младшего руководящего состава.</w:t>
      </w:r>
    </w:p>
    <w:p w:rsidR="007E0385" w:rsidRPr="00B1465D" w:rsidRDefault="004608D4" w:rsidP="004608D4">
      <w:pPr>
        <w:numPr>
          <w:ilvl w:val="0"/>
          <w:numId w:val="3"/>
        </w:num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696128" behindDoc="0" locked="0" layoutInCell="1" allowOverlap="1">
            <wp:simplePos x="0" y="0"/>
            <wp:positionH relativeFrom="column">
              <wp:posOffset>4707255</wp:posOffset>
            </wp:positionH>
            <wp:positionV relativeFrom="paragraph">
              <wp:posOffset>-526415</wp:posOffset>
            </wp:positionV>
            <wp:extent cx="1984375" cy="894715"/>
            <wp:effectExtent l="19050" t="0" r="0" b="0"/>
            <wp:wrapSquare wrapText="bothSides"/>
            <wp:docPr id="36" name="Рисунок 1" descr="G:\Строительство-и-эксплуатация-зданий-и-сооружени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троительство-и-эксплуатация-зданий-и-сооружений-2.jpg"/>
                    <pic:cNvPicPr>
                      <a:picLocks noChangeAspect="1" noChangeArrowheads="1"/>
                    </pic:cNvPicPr>
                  </pic:nvPicPr>
                  <pic:blipFill>
                    <a:blip r:embed="rId27" cstate="print"/>
                    <a:srcRect/>
                    <a:stretch>
                      <a:fillRect/>
                    </a:stretch>
                  </pic:blipFill>
                  <pic:spPr bwMode="auto">
                    <a:xfrm>
                      <a:off x="0" y="0"/>
                      <a:ext cx="1984375" cy="894715"/>
                    </a:xfrm>
                    <a:prstGeom prst="rect">
                      <a:avLst/>
                    </a:prstGeom>
                    <a:noFill/>
                    <a:ln w="9525">
                      <a:noFill/>
                      <a:miter lim="800000"/>
                      <a:headEnd/>
                      <a:tailEnd/>
                    </a:ln>
                  </pic:spPr>
                </pic:pic>
              </a:graphicData>
            </a:graphic>
          </wp:anchor>
        </w:drawing>
      </w:r>
      <w:r w:rsidR="007E0385" w:rsidRPr="00B1465D">
        <w:rPr>
          <w:rFonts w:ascii="Times New Roman" w:eastAsia="Times New Roman" w:hAnsi="Times New Roman" w:cs="Times New Roman"/>
          <w:color w:val="000000"/>
          <w:sz w:val="28"/>
          <w:szCs w:val="28"/>
        </w:rPr>
        <w:t>Сметная документация, нормирование и ценообразование строительных работ и строительной продукции. Работа в строительных и ремонтно-строительных организациях в сметно-договорных отделах по составлению и реализации сметной документации.</w:t>
      </w:r>
    </w:p>
    <w:p w:rsidR="007E0385" w:rsidRPr="00B1465D" w:rsidRDefault="007E0385" w:rsidP="004608D4">
      <w:pPr>
        <w:numPr>
          <w:ilvl w:val="0"/>
          <w:numId w:val="3"/>
        </w:num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color w:val="000000"/>
          <w:sz w:val="28"/>
          <w:szCs w:val="28"/>
        </w:rPr>
        <w:t>Строительство жилых и общественных зданий. Работает на строительных объектах, в проектных и жилищно-эксплуатационных организациях в качестве руководителя среднего звена: мастера, начальника участка, помощника прораба, а также в инвентаризационных бюро в качестве младшего руководящего состава.</w:t>
      </w:r>
    </w:p>
    <w:p w:rsidR="007E0385" w:rsidRPr="00B1465D" w:rsidRDefault="007E0385" w:rsidP="004608D4">
      <w:pPr>
        <w:shd w:val="clear" w:color="auto" w:fill="FFFFFF" w:themeFill="background1"/>
        <w:spacing w:after="0" w:line="240" w:lineRule="auto"/>
        <w:ind w:left="851"/>
        <w:jc w:val="both"/>
        <w:textAlignment w:val="baseline"/>
        <w:rPr>
          <w:rFonts w:ascii="Times New Roman" w:eastAsia="Times New Roman" w:hAnsi="Times New Roman" w:cs="Times New Roman"/>
          <w:b/>
          <w:bCs/>
          <w:color w:val="000000"/>
          <w:sz w:val="28"/>
          <w:szCs w:val="28"/>
        </w:rPr>
      </w:pPr>
    </w:p>
    <w:p w:rsidR="007E0385" w:rsidRPr="00B1465D" w:rsidRDefault="007E0385" w:rsidP="004608D4">
      <w:p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b/>
          <w:bCs/>
          <w:color w:val="000000"/>
          <w:sz w:val="28"/>
          <w:szCs w:val="28"/>
        </w:rPr>
        <w:t>Описание видов работ:</w:t>
      </w:r>
    </w:p>
    <w:p w:rsidR="007E0385" w:rsidRPr="00B1465D" w:rsidRDefault="007E0385" w:rsidP="004608D4">
      <w:p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noProof/>
          <w:color w:val="000000"/>
          <w:sz w:val="28"/>
          <w:szCs w:val="28"/>
          <w:lang w:eastAsia="ru-RU"/>
        </w:rPr>
        <w:drawing>
          <wp:anchor distT="0" distB="0" distL="114300" distR="114300" simplePos="0" relativeHeight="251694080" behindDoc="0" locked="0" layoutInCell="1" allowOverlap="1">
            <wp:simplePos x="0" y="0"/>
            <wp:positionH relativeFrom="column">
              <wp:posOffset>570230</wp:posOffset>
            </wp:positionH>
            <wp:positionV relativeFrom="paragraph">
              <wp:posOffset>55880</wp:posOffset>
            </wp:positionV>
            <wp:extent cx="1580515" cy="1439545"/>
            <wp:effectExtent l="19050" t="0" r="635" b="0"/>
            <wp:wrapSquare wrapText="bothSides"/>
            <wp:docPr id="38" name="Рисунок 3" descr="G:\Строительство-и-эксплуатация-зданий-и-сооружен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троительство-и-эксплуатация-зданий-и-сооружений-1.jpg"/>
                    <pic:cNvPicPr>
                      <a:picLocks noChangeAspect="1" noChangeArrowheads="1"/>
                    </pic:cNvPicPr>
                  </pic:nvPicPr>
                  <pic:blipFill>
                    <a:blip r:embed="rId28" cstate="print"/>
                    <a:srcRect/>
                    <a:stretch>
                      <a:fillRect/>
                    </a:stretch>
                  </pic:blipFill>
                  <pic:spPr bwMode="auto">
                    <a:xfrm>
                      <a:off x="0" y="0"/>
                      <a:ext cx="1580515" cy="1439545"/>
                    </a:xfrm>
                    <a:prstGeom prst="rect">
                      <a:avLst/>
                    </a:prstGeom>
                    <a:noFill/>
                    <a:ln w="9525">
                      <a:noFill/>
                      <a:miter lim="800000"/>
                      <a:headEnd/>
                      <a:tailEnd/>
                    </a:ln>
                  </pic:spPr>
                </pic:pic>
              </a:graphicData>
            </a:graphic>
          </wp:anchor>
        </w:drawing>
      </w:r>
      <w:r w:rsidRPr="00B1465D">
        <w:rPr>
          <w:rFonts w:ascii="Times New Roman" w:eastAsia="Times New Roman" w:hAnsi="Times New Roman" w:cs="Times New Roman"/>
          <w:color w:val="000000"/>
          <w:sz w:val="28"/>
          <w:szCs w:val="28"/>
        </w:rPr>
        <w:t>Выполняет геодезические и строительно-монтажные работы при возведении зданий и сооружений в соответствии с рабочими чертежами, строительными нормами и сметами. Выбирает строительные машины, оборудование, транспортные средства для наиболее эффективного проведения строительных мероприятий. Производит расчет и проверку такелажной оснастки. Следит за техническим содержанием зданий и сооружений, организует и проводит текущий и капитальный ремонт, выполняет необходимые расчеты по типовым методикам, составляет проектно-сметную документацию. Возглавляет бригады по реконструкции и модернизации зданий и сооружений. Возможна посменно-бригадная форма труда.</w:t>
      </w:r>
    </w:p>
    <w:p w:rsidR="007E0385" w:rsidRPr="00B1465D" w:rsidRDefault="007E0385" w:rsidP="004608D4">
      <w:pPr>
        <w:shd w:val="clear" w:color="auto" w:fill="FFFFFF" w:themeFill="background1"/>
        <w:spacing w:after="0" w:line="240" w:lineRule="auto"/>
        <w:ind w:left="851"/>
        <w:jc w:val="both"/>
        <w:textAlignment w:val="baseline"/>
        <w:rPr>
          <w:rFonts w:ascii="Times New Roman" w:eastAsia="Times New Roman" w:hAnsi="Times New Roman" w:cs="Times New Roman"/>
          <w:b/>
          <w:bCs/>
          <w:color w:val="000000"/>
          <w:sz w:val="28"/>
          <w:szCs w:val="28"/>
        </w:rPr>
      </w:pPr>
    </w:p>
    <w:p w:rsidR="007E0385" w:rsidRPr="00B1465D" w:rsidRDefault="007E0385" w:rsidP="004608D4">
      <w:p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b/>
          <w:bCs/>
          <w:noProof/>
          <w:color w:val="000000"/>
          <w:sz w:val="28"/>
          <w:szCs w:val="28"/>
          <w:lang w:eastAsia="ru-RU"/>
        </w:rPr>
        <w:drawing>
          <wp:anchor distT="0" distB="0" distL="114300" distR="114300" simplePos="0" relativeHeight="251695104" behindDoc="0" locked="0" layoutInCell="1" allowOverlap="1">
            <wp:simplePos x="0" y="0"/>
            <wp:positionH relativeFrom="column">
              <wp:posOffset>3844925</wp:posOffset>
            </wp:positionH>
            <wp:positionV relativeFrom="paragraph">
              <wp:posOffset>114300</wp:posOffset>
            </wp:positionV>
            <wp:extent cx="1703705" cy="1658620"/>
            <wp:effectExtent l="19050" t="0" r="0" b="0"/>
            <wp:wrapSquare wrapText="bothSides"/>
            <wp:docPr id="39" name="Рисунок 2" descr="G:\Строительство-и-эксплуатация-зданий-и-сооружени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троительство-и-эксплуатация-зданий-и-сооружений-3.jpg"/>
                    <pic:cNvPicPr>
                      <a:picLocks noChangeAspect="1" noChangeArrowheads="1"/>
                    </pic:cNvPicPr>
                  </pic:nvPicPr>
                  <pic:blipFill>
                    <a:blip r:embed="rId29" cstate="print"/>
                    <a:srcRect/>
                    <a:stretch>
                      <a:fillRect/>
                    </a:stretch>
                  </pic:blipFill>
                  <pic:spPr bwMode="auto">
                    <a:xfrm>
                      <a:off x="0" y="0"/>
                      <a:ext cx="1703705" cy="1658620"/>
                    </a:xfrm>
                    <a:prstGeom prst="rect">
                      <a:avLst/>
                    </a:prstGeom>
                    <a:noFill/>
                    <a:ln w="9525">
                      <a:noFill/>
                      <a:miter lim="800000"/>
                      <a:headEnd/>
                      <a:tailEnd/>
                    </a:ln>
                  </pic:spPr>
                </pic:pic>
              </a:graphicData>
            </a:graphic>
          </wp:anchor>
        </w:drawing>
      </w:r>
      <w:r w:rsidRPr="00B1465D">
        <w:rPr>
          <w:rFonts w:ascii="Times New Roman" w:eastAsia="Times New Roman" w:hAnsi="Times New Roman" w:cs="Times New Roman"/>
          <w:b/>
          <w:bCs/>
          <w:color w:val="000000"/>
          <w:sz w:val="28"/>
          <w:szCs w:val="28"/>
        </w:rPr>
        <w:t>Личностные качества:</w:t>
      </w:r>
    </w:p>
    <w:p w:rsidR="007E0385" w:rsidRPr="00B1465D" w:rsidRDefault="007E0385" w:rsidP="004608D4">
      <w:pPr>
        <w:numPr>
          <w:ilvl w:val="0"/>
          <w:numId w:val="4"/>
        </w:num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color w:val="000000"/>
          <w:sz w:val="28"/>
          <w:szCs w:val="28"/>
        </w:rPr>
        <w:t>физическое здоровье</w:t>
      </w:r>
    </w:p>
    <w:p w:rsidR="007E0385" w:rsidRPr="00B1465D" w:rsidRDefault="007E0385" w:rsidP="004608D4">
      <w:pPr>
        <w:numPr>
          <w:ilvl w:val="0"/>
          <w:numId w:val="4"/>
        </w:num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color w:val="000000"/>
          <w:sz w:val="28"/>
          <w:szCs w:val="28"/>
        </w:rPr>
        <w:t>практический склад ума</w:t>
      </w:r>
    </w:p>
    <w:p w:rsidR="007E0385" w:rsidRPr="00B1465D" w:rsidRDefault="007E0385" w:rsidP="004608D4">
      <w:pPr>
        <w:numPr>
          <w:ilvl w:val="0"/>
          <w:numId w:val="4"/>
        </w:num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color w:val="000000"/>
          <w:sz w:val="28"/>
          <w:szCs w:val="28"/>
        </w:rPr>
        <w:t>техническое мышление</w:t>
      </w:r>
    </w:p>
    <w:p w:rsidR="007E0385" w:rsidRPr="00B1465D" w:rsidRDefault="007E0385" w:rsidP="004608D4">
      <w:pPr>
        <w:numPr>
          <w:ilvl w:val="0"/>
          <w:numId w:val="4"/>
        </w:num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color w:val="000000"/>
          <w:sz w:val="28"/>
          <w:szCs w:val="28"/>
        </w:rPr>
        <w:t>пространственное воображение</w:t>
      </w:r>
    </w:p>
    <w:p w:rsidR="007E0385" w:rsidRPr="00B1465D" w:rsidRDefault="007E0385" w:rsidP="004608D4">
      <w:pPr>
        <w:numPr>
          <w:ilvl w:val="0"/>
          <w:numId w:val="4"/>
        </w:num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color w:val="000000"/>
          <w:sz w:val="28"/>
          <w:szCs w:val="28"/>
        </w:rPr>
        <w:t>развитый глазомер</w:t>
      </w:r>
    </w:p>
    <w:p w:rsidR="007E0385" w:rsidRPr="00B1465D" w:rsidRDefault="007E0385" w:rsidP="004608D4">
      <w:pPr>
        <w:numPr>
          <w:ilvl w:val="0"/>
          <w:numId w:val="4"/>
        </w:num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color w:val="000000"/>
          <w:sz w:val="28"/>
          <w:szCs w:val="28"/>
        </w:rPr>
        <w:t>наблюдательность</w:t>
      </w:r>
    </w:p>
    <w:p w:rsidR="007E0385" w:rsidRPr="00B1465D" w:rsidRDefault="007E0385" w:rsidP="004608D4">
      <w:pPr>
        <w:numPr>
          <w:ilvl w:val="0"/>
          <w:numId w:val="4"/>
        </w:num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color w:val="000000"/>
          <w:sz w:val="28"/>
          <w:szCs w:val="28"/>
        </w:rPr>
        <w:t>дисциплинированность</w:t>
      </w:r>
    </w:p>
    <w:p w:rsidR="007E0385" w:rsidRPr="00B1465D" w:rsidRDefault="007E0385" w:rsidP="004608D4">
      <w:pPr>
        <w:numPr>
          <w:ilvl w:val="0"/>
          <w:numId w:val="4"/>
        </w:num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color w:val="000000"/>
          <w:sz w:val="28"/>
          <w:szCs w:val="28"/>
        </w:rPr>
        <w:t>аккуратность</w:t>
      </w:r>
    </w:p>
    <w:p w:rsidR="007E0385" w:rsidRDefault="007E0385" w:rsidP="004608D4">
      <w:pPr>
        <w:numPr>
          <w:ilvl w:val="0"/>
          <w:numId w:val="4"/>
        </w:num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r w:rsidRPr="00B1465D">
        <w:rPr>
          <w:rFonts w:ascii="Times New Roman" w:eastAsia="Times New Roman" w:hAnsi="Times New Roman" w:cs="Times New Roman"/>
          <w:color w:val="000000"/>
          <w:sz w:val="28"/>
          <w:szCs w:val="28"/>
        </w:rPr>
        <w:t>организаторские способности.</w:t>
      </w:r>
    </w:p>
    <w:p w:rsidR="004608D4" w:rsidRPr="004608D4" w:rsidRDefault="004608D4" w:rsidP="004608D4">
      <w:pPr>
        <w:shd w:val="clear" w:color="auto" w:fill="FFFFFF" w:themeFill="background1"/>
        <w:spacing w:after="0" w:line="240" w:lineRule="auto"/>
        <w:ind w:left="851"/>
        <w:jc w:val="both"/>
        <w:textAlignment w:val="baseline"/>
        <w:rPr>
          <w:rFonts w:ascii="Times New Roman" w:eastAsia="Times New Roman" w:hAnsi="Times New Roman" w:cs="Times New Roman"/>
          <w:color w:val="000000"/>
          <w:sz w:val="28"/>
          <w:szCs w:val="28"/>
        </w:rPr>
      </w:pPr>
    </w:p>
    <w:p w:rsidR="007E0385" w:rsidRPr="00B1465D" w:rsidRDefault="007E0385" w:rsidP="004608D4">
      <w:pPr>
        <w:pStyle w:val="a7"/>
        <w:ind w:left="851"/>
        <w:jc w:val="both"/>
        <w:rPr>
          <w:rFonts w:ascii="Times New Roman" w:hAnsi="Times New Roman" w:cs="Times New Roman"/>
          <w:b/>
          <w:sz w:val="28"/>
          <w:szCs w:val="28"/>
        </w:rPr>
      </w:pPr>
      <w:r w:rsidRPr="00B1465D">
        <w:rPr>
          <w:rFonts w:ascii="Times New Roman" w:hAnsi="Times New Roman" w:cs="Times New Roman"/>
          <w:b/>
          <w:sz w:val="28"/>
          <w:szCs w:val="28"/>
        </w:rPr>
        <w:lastRenderedPageBreak/>
        <w:t>Квалификационная характеристика</w:t>
      </w:r>
    </w:p>
    <w:p w:rsidR="007E0385" w:rsidRPr="00B1465D" w:rsidRDefault="007E0385" w:rsidP="004608D4">
      <w:pPr>
        <w:pStyle w:val="a7"/>
        <w:ind w:left="851"/>
        <w:jc w:val="both"/>
        <w:rPr>
          <w:rFonts w:ascii="Times New Roman" w:hAnsi="Times New Roman" w:cs="Times New Roman"/>
          <w:b/>
          <w:sz w:val="28"/>
          <w:szCs w:val="28"/>
        </w:rPr>
      </w:pPr>
      <w:r w:rsidRPr="00B1465D">
        <w:rPr>
          <w:rFonts w:ascii="Times New Roman" w:hAnsi="Times New Roman" w:cs="Times New Roman"/>
          <w:b/>
          <w:sz w:val="28"/>
          <w:szCs w:val="28"/>
        </w:rPr>
        <w:t xml:space="preserve">Профессия: Мастер отделочных строительных работ </w:t>
      </w:r>
    </w:p>
    <w:p w:rsidR="007E0385" w:rsidRPr="00B1465D" w:rsidRDefault="007E0385" w:rsidP="004608D4">
      <w:pPr>
        <w:pStyle w:val="a7"/>
        <w:ind w:left="851"/>
        <w:jc w:val="both"/>
        <w:rPr>
          <w:rFonts w:ascii="Times New Roman" w:hAnsi="Times New Roman" w:cs="Times New Roman"/>
          <w:b/>
          <w:sz w:val="28"/>
          <w:szCs w:val="28"/>
        </w:rPr>
      </w:pPr>
      <w:r w:rsidRPr="00B1465D">
        <w:rPr>
          <w:rFonts w:ascii="Times New Roman" w:hAnsi="Times New Roman" w:cs="Times New Roman"/>
          <w:b/>
          <w:sz w:val="28"/>
          <w:szCs w:val="28"/>
        </w:rPr>
        <w:t xml:space="preserve">Специальность: штукатур </w:t>
      </w:r>
    </w:p>
    <w:p w:rsidR="007E0385" w:rsidRPr="00B1465D" w:rsidRDefault="007E0385" w:rsidP="004608D4">
      <w:pPr>
        <w:pStyle w:val="a7"/>
        <w:ind w:left="851"/>
        <w:jc w:val="both"/>
        <w:rPr>
          <w:rFonts w:ascii="Times New Roman" w:hAnsi="Times New Roman" w:cs="Times New Roman"/>
          <w:b/>
          <w:sz w:val="28"/>
          <w:szCs w:val="28"/>
        </w:rPr>
      </w:pPr>
      <w:r w:rsidRPr="00B1465D">
        <w:rPr>
          <w:rFonts w:ascii="Times New Roman" w:hAnsi="Times New Roman" w:cs="Times New Roman"/>
          <w:b/>
          <w:sz w:val="28"/>
          <w:szCs w:val="28"/>
        </w:rPr>
        <w:t xml:space="preserve">Квалификация: 2-й разряд </w:t>
      </w:r>
    </w:p>
    <w:p w:rsidR="007E0385" w:rsidRPr="00B1465D" w:rsidRDefault="00A700EA" w:rsidP="004608D4">
      <w:pPr>
        <w:pStyle w:val="a7"/>
        <w:ind w:left="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570230</wp:posOffset>
            </wp:positionH>
            <wp:positionV relativeFrom="paragraph">
              <wp:posOffset>2009775</wp:posOffset>
            </wp:positionV>
            <wp:extent cx="1898650" cy="2859405"/>
            <wp:effectExtent l="19050" t="0" r="6350" b="0"/>
            <wp:wrapSquare wrapText="bothSides"/>
            <wp:docPr id="40" name="Рисунок 8" descr="D:\проект путеводитель\Строительство и эксплуатация зданий и сооружений\IMG_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роект путеводитель\Строительство и эксплуатация зданий и сооружений\IMG_0934.JPG"/>
                    <pic:cNvPicPr>
                      <a:picLocks noChangeAspect="1" noChangeArrowheads="1"/>
                    </pic:cNvPicPr>
                  </pic:nvPicPr>
                  <pic:blipFill>
                    <a:blip r:embed="rId30" cstate="print"/>
                    <a:srcRect/>
                    <a:stretch>
                      <a:fillRect/>
                    </a:stretch>
                  </pic:blipFill>
                  <pic:spPr bwMode="auto">
                    <a:xfrm>
                      <a:off x="0" y="0"/>
                      <a:ext cx="1898650" cy="2859405"/>
                    </a:xfrm>
                    <a:prstGeom prst="rect">
                      <a:avLst/>
                    </a:prstGeom>
                    <a:noFill/>
                    <a:ln w="9525">
                      <a:noFill/>
                      <a:miter lim="800000"/>
                      <a:headEnd/>
                      <a:tailEnd/>
                    </a:ln>
                  </pic:spPr>
                </pic:pic>
              </a:graphicData>
            </a:graphic>
          </wp:anchor>
        </w:drawing>
      </w:r>
      <w:r w:rsidR="007E0385" w:rsidRPr="00B1465D">
        <w:rPr>
          <w:rFonts w:ascii="Times New Roman" w:hAnsi="Times New Roman" w:cs="Times New Roman"/>
          <w:sz w:val="28"/>
          <w:szCs w:val="28"/>
        </w:rPr>
        <w:t xml:space="preserve">Должен уметь: - выполнять простейшие работы при оштукатуривании поверхности и ремонте штукатурки; - изготавливать вручную и прибивать драночные щиты, камышовые плетенки и штучную дрань; - прибивать изоляционные материалы и металлические сетки; - приготавливать вручную (гарцевать) сухие смеси по заданному составу; </w:t>
      </w:r>
      <w:proofErr w:type="gramStart"/>
      <w:r w:rsidR="007E0385" w:rsidRPr="00B1465D">
        <w:rPr>
          <w:rFonts w:ascii="Times New Roman" w:hAnsi="Times New Roman" w:cs="Times New Roman"/>
          <w:sz w:val="28"/>
          <w:szCs w:val="28"/>
        </w:rPr>
        <w:t>-з</w:t>
      </w:r>
      <w:proofErr w:type="gramEnd"/>
      <w:r w:rsidR="007E0385" w:rsidRPr="00B1465D">
        <w:rPr>
          <w:rFonts w:ascii="Times New Roman" w:hAnsi="Times New Roman" w:cs="Times New Roman"/>
          <w:sz w:val="28"/>
          <w:szCs w:val="28"/>
        </w:rPr>
        <w:t xml:space="preserve">агружать бункер-питатель материалами при пневматической подаче гипса или цемента; -производить набивку гвоздей и оплетать их проволокой; - выполнять насечку поверхностей вручную; </w:t>
      </w:r>
      <w:proofErr w:type="gramStart"/>
      <w:r w:rsidR="007E0385" w:rsidRPr="00B1465D">
        <w:rPr>
          <w:rFonts w:ascii="Times New Roman" w:hAnsi="Times New Roman" w:cs="Times New Roman"/>
          <w:sz w:val="28"/>
          <w:szCs w:val="28"/>
        </w:rPr>
        <w:t>-п</w:t>
      </w:r>
      <w:proofErr w:type="gramEnd"/>
      <w:r w:rsidR="007E0385" w:rsidRPr="00B1465D">
        <w:rPr>
          <w:rFonts w:ascii="Times New Roman" w:hAnsi="Times New Roman" w:cs="Times New Roman"/>
          <w:sz w:val="28"/>
          <w:szCs w:val="28"/>
        </w:rPr>
        <w:t xml:space="preserve">робивать гнезда вручную с постановкой пробок; -процеживать и перемешивать растворы; -транспортировать материалы в пределах рабочей зоны. </w:t>
      </w:r>
    </w:p>
    <w:p w:rsidR="007E0385" w:rsidRPr="00B1465D" w:rsidRDefault="007E0385" w:rsidP="004608D4">
      <w:pPr>
        <w:pStyle w:val="a7"/>
        <w:ind w:left="851"/>
        <w:jc w:val="both"/>
        <w:rPr>
          <w:rFonts w:ascii="Times New Roman" w:hAnsi="Times New Roman" w:cs="Times New Roman"/>
          <w:sz w:val="28"/>
          <w:szCs w:val="28"/>
        </w:rPr>
      </w:pPr>
      <w:r w:rsidRPr="00B1465D">
        <w:rPr>
          <w:rFonts w:ascii="Times New Roman" w:hAnsi="Times New Roman" w:cs="Times New Roman"/>
          <w:b/>
          <w:sz w:val="28"/>
          <w:szCs w:val="28"/>
        </w:rPr>
        <w:tab/>
        <w:t>Должен знать:</w:t>
      </w:r>
      <w:r w:rsidRPr="00B1465D">
        <w:rPr>
          <w:rFonts w:ascii="Times New Roman" w:hAnsi="Times New Roman" w:cs="Times New Roman"/>
          <w:sz w:val="28"/>
          <w:szCs w:val="28"/>
        </w:rPr>
        <w:t xml:space="preserve"> - виды основных материалов, применяемых при производстве штукатурных работ и изготовлении гипсовых плит для коробов вентиляции; </w:t>
      </w:r>
      <w:proofErr w:type="gramStart"/>
      <w:r w:rsidRPr="00B1465D">
        <w:rPr>
          <w:rFonts w:ascii="Times New Roman" w:hAnsi="Times New Roman" w:cs="Times New Roman"/>
          <w:sz w:val="28"/>
          <w:szCs w:val="28"/>
        </w:rPr>
        <w:t>-н</w:t>
      </w:r>
      <w:proofErr w:type="gramEnd"/>
      <w:r w:rsidRPr="00B1465D">
        <w:rPr>
          <w:rFonts w:ascii="Times New Roman" w:hAnsi="Times New Roman" w:cs="Times New Roman"/>
          <w:sz w:val="28"/>
          <w:szCs w:val="28"/>
        </w:rPr>
        <w:t xml:space="preserve">аименование и назначение ручного инструмента и приспособлений; -способы приготовления растворов, кроме растворов для штукатурки специальных назначений и декоративных; -способы подготовки поверхностей под штукатурку. </w:t>
      </w:r>
    </w:p>
    <w:p w:rsidR="007E0385" w:rsidRPr="00B1465D" w:rsidRDefault="007E0385" w:rsidP="004608D4">
      <w:pPr>
        <w:pStyle w:val="a7"/>
        <w:ind w:left="851"/>
        <w:jc w:val="both"/>
        <w:rPr>
          <w:rFonts w:ascii="Times New Roman" w:hAnsi="Times New Roman" w:cs="Times New Roman"/>
          <w:sz w:val="28"/>
          <w:szCs w:val="28"/>
        </w:rPr>
      </w:pPr>
    </w:p>
    <w:p w:rsidR="007E0385" w:rsidRPr="00B1465D" w:rsidRDefault="007E0385" w:rsidP="004608D4">
      <w:pPr>
        <w:pStyle w:val="a7"/>
        <w:ind w:left="851"/>
        <w:jc w:val="both"/>
        <w:rPr>
          <w:rFonts w:ascii="Times New Roman" w:hAnsi="Times New Roman" w:cs="Times New Roman"/>
          <w:b/>
          <w:sz w:val="28"/>
          <w:szCs w:val="28"/>
        </w:rPr>
      </w:pPr>
      <w:r w:rsidRPr="00B1465D">
        <w:rPr>
          <w:rFonts w:ascii="Times New Roman" w:hAnsi="Times New Roman" w:cs="Times New Roman"/>
          <w:b/>
          <w:sz w:val="28"/>
          <w:szCs w:val="28"/>
        </w:rPr>
        <w:t xml:space="preserve">Квалификация: 3-й разряд </w:t>
      </w:r>
    </w:p>
    <w:p w:rsidR="007E0385" w:rsidRPr="00B1465D" w:rsidRDefault="007E0385" w:rsidP="004608D4">
      <w:pPr>
        <w:pStyle w:val="a7"/>
        <w:ind w:left="851"/>
        <w:jc w:val="both"/>
        <w:rPr>
          <w:rFonts w:ascii="Times New Roman" w:hAnsi="Times New Roman" w:cs="Times New Roman"/>
          <w:sz w:val="28"/>
          <w:szCs w:val="28"/>
        </w:rPr>
      </w:pPr>
      <w:r w:rsidRPr="00B1465D">
        <w:rPr>
          <w:rFonts w:ascii="Times New Roman" w:hAnsi="Times New Roman" w:cs="Times New Roman"/>
          <w:b/>
          <w:sz w:val="28"/>
          <w:szCs w:val="28"/>
        </w:rPr>
        <w:tab/>
      </w:r>
      <w:proofErr w:type="gramStart"/>
      <w:r w:rsidRPr="00B1465D">
        <w:rPr>
          <w:rFonts w:ascii="Times New Roman" w:hAnsi="Times New Roman" w:cs="Times New Roman"/>
          <w:b/>
          <w:sz w:val="28"/>
          <w:szCs w:val="28"/>
        </w:rPr>
        <w:t>Должен уметь:</w:t>
      </w:r>
      <w:r w:rsidRPr="00B1465D">
        <w:rPr>
          <w:rFonts w:ascii="Times New Roman" w:hAnsi="Times New Roman" w:cs="Times New Roman"/>
          <w:sz w:val="28"/>
          <w:szCs w:val="28"/>
        </w:rPr>
        <w:t xml:space="preserve"> - выполнять насечку поверхностей ручными и механизированными инструментами; - натягивать металлические сетки по готовому каркасу; - производить обмазку проволочной сетки раствором; - приготавливать штукатурные растворы из готовых сухих смесей; - пробивать отверстия механизированным инструментом; - оконопачивать коробки и места примыкания к стенам крупнопанельных перегородок, вентиляционных коробов и других конструкций; - провешивать поверхности для оштукатуривания; - оштукатуривать простой штукатуркой прямолинейные поверхности стен, потолков, ниш, балок, столбов;</w:t>
      </w:r>
      <w:proofErr w:type="gramEnd"/>
      <w:r w:rsidRPr="00B1465D">
        <w:rPr>
          <w:rFonts w:ascii="Times New Roman" w:hAnsi="Times New Roman" w:cs="Times New Roman"/>
          <w:sz w:val="28"/>
          <w:szCs w:val="28"/>
        </w:rPr>
        <w:t xml:space="preserve"> - </w:t>
      </w:r>
      <w:proofErr w:type="gramStart"/>
      <w:r w:rsidRPr="00B1465D">
        <w:rPr>
          <w:rFonts w:ascii="Times New Roman" w:hAnsi="Times New Roman" w:cs="Times New Roman"/>
          <w:sz w:val="28"/>
          <w:szCs w:val="28"/>
        </w:rPr>
        <w:t>производить ремонт простой штукатурки;- подмазывать места примыкания к стенам наличников и плинтусов, места примыкания крупнопанельных перегородок; - выполнять работы по перетирке штукатурки; - облицовывать поверхности листами сухой штукатурки; - приготавливать и перерабатывать готовые растворы для штукатурных работ; - определять качество приготовленных растворов, выполненной работы и исправлять дефекты; - выполнять под руководством квалифицированных рабочих высших разрядов штукатурные работы повышенной сложности;</w:t>
      </w:r>
      <w:proofErr w:type="gramEnd"/>
      <w:r w:rsidRPr="00B1465D">
        <w:rPr>
          <w:rFonts w:ascii="Times New Roman" w:hAnsi="Times New Roman" w:cs="Times New Roman"/>
          <w:sz w:val="28"/>
          <w:szCs w:val="28"/>
        </w:rPr>
        <w:t xml:space="preserve"> - осуществлять самоконтроль, выполнять правила безопасности труда, производственной санитарии и пожарной безопасности;</w:t>
      </w:r>
    </w:p>
    <w:p w:rsidR="007E0385" w:rsidRPr="00B1465D" w:rsidRDefault="007E0385"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lastRenderedPageBreak/>
        <w:t xml:space="preserve"> </w:t>
      </w:r>
      <w:r w:rsidRPr="00B1465D">
        <w:rPr>
          <w:rFonts w:ascii="Times New Roman" w:hAnsi="Times New Roman" w:cs="Times New Roman"/>
          <w:sz w:val="28"/>
          <w:szCs w:val="28"/>
        </w:rPr>
        <w:tab/>
      </w:r>
      <w:proofErr w:type="gramStart"/>
      <w:r w:rsidRPr="00B1465D">
        <w:rPr>
          <w:rFonts w:ascii="Times New Roman" w:hAnsi="Times New Roman" w:cs="Times New Roman"/>
          <w:b/>
          <w:sz w:val="28"/>
          <w:szCs w:val="28"/>
        </w:rPr>
        <w:t>Должен знать:</w:t>
      </w:r>
      <w:r w:rsidRPr="00B1465D">
        <w:rPr>
          <w:rFonts w:ascii="Times New Roman" w:hAnsi="Times New Roman" w:cs="Times New Roman"/>
          <w:sz w:val="28"/>
          <w:szCs w:val="28"/>
        </w:rPr>
        <w:t xml:space="preserve"> - виды и свойства основных материалов и готовых сухих растворных смесей, применяемых при выполнении штукатурных работ; - виды и способы приготовления растворов для штукатурных работ и мастик для крепления сухой штукатурки; - виды и свойства замедлителей и ускорителей схватывания растворов; - требования к качеству растворов; - способы подготовки различных поверхностей под оштукатуривание; - способы провешивания поверхностей;</w:t>
      </w:r>
      <w:proofErr w:type="gramEnd"/>
      <w:r w:rsidRPr="00B1465D">
        <w:rPr>
          <w:rFonts w:ascii="Times New Roman" w:hAnsi="Times New Roman" w:cs="Times New Roman"/>
          <w:sz w:val="28"/>
          <w:szCs w:val="28"/>
        </w:rPr>
        <w:t xml:space="preserve"> - </w:t>
      </w:r>
      <w:proofErr w:type="gramStart"/>
      <w:r w:rsidRPr="00B1465D">
        <w:rPr>
          <w:rFonts w:ascii="Times New Roman" w:hAnsi="Times New Roman" w:cs="Times New Roman"/>
          <w:sz w:val="28"/>
          <w:szCs w:val="28"/>
        </w:rPr>
        <w:t>последовательность операций при выполнении технологических процессов простой штукатурки; - требования строительных норм и правил (</w:t>
      </w:r>
      <w:proofErr w:type="spellStart"/>
      <w:r w:rsidRPr="00B1465D">
        <w:rPr>
          <w:rFonts w:ascii="Times New Roman" w:hAnsi="Times New Roman" w:cs="Times New Roman"/>
          <w:sz w:val="28"/>
          <w:szCs w:val="28"/>
        </w:rPr>
        <w:t>СНиП</w:t>
      </w:r>
      <w:proofErr w:type="spellEnd"/>
      <w:r w:rsidRPr="00B1465D">
        <w:rPr>
          <w:rFonts w:ascii="Times New Roman" w:hAnsi="Times New Roman" w:cs="Times New Roman"/>
          <w:sz w:val="28"/>
          <w:szCs w:val="28"/>
        </w:rPr>
        <w:t>) к качеству простой штукатурки; - способы оштукатуривания прямолинейных поверхностей стен, потолков, откосов, ниш, столбов, балок, колонн, пилястр и других конструктивных элементов; - способы оштукатуривания фасадов простыми штукатурными растворами; - способы облицовки стен обшивочными листами сухой штукатурки; - передовые методы организации труда и рабочего места;</w:t>
      </w:r>
      <w:proofErr w:type="gramEnd"/>
      <w:r w:rsidRPr="00B1465D">
        <w:rPr>
          <w:rFonts w:ascii="Times New Roman" w:hAnsi="Times New Roman" w:cs="Times New Roman"/>
          <w:sz w:val="28"/>
          <w:szCs w:val="28"/>
        </w:rPr>
        <w:t xml:space="preserve"> - правила безопасности труда, производственной санитарии и пожарной безопасности. </w:t>
      </w:r>
    </w:p>
    <w:p w:rsidR="007E0385" w:rsidRPr="00B1465D" w:rsidRDefault="007E0385" w:rsidP="004608D4">
      <w:pPr>
        <w:pStyle w:val="a7"/>
        <w:ind w:left="851"/>
        <w:jc w:val="both"/>
        <w:rPr>
          <w:rFonts w:ascii="Times New Roman" w:hAnsi="Times New Roman" w:cs="Times New Roman"/>
          <w:b/>
          <w:sz w:val="28"/>
          <w:szCs w:val="28"/>
        </w:rPr>
      </w:pPr>
    </w:p>
    <w:p w:rsidR="007E0385" w:rsidRPr="00B1465D" w:rsidRDefault="007E0385" w:rsidP="004608D4">
      <w:pPr>
        <w:pStyle w:val="a7"/>
        <w:ind w:left="851"/>
        <w:jc w:val="both"/>
        <w:rPr>
          <w:rFonts w:ascii="Times New Roman" w:hAnsi="Times New Roman" w:cs="Times New Roman"/>
          <w:b/>
          <w:sz w:val="28"/>
          <w:szCs w:val="28"/>
        </w:rPr>
      </w:pPr>
      <w:r w:rsidRPr="00B1465D">
        <w:rPr>
          <w:rFonts w:ascii="Times New Roman" w:hAnsi="Times New Roman" w:cs="Times New Roman"/>
          <w:b/>
          <w:sz w:val="28"/>
          <w:szCs w:val="28"/>
        </w:rPr>
        <w:t>Квалификация 4-й разряд</w:t>
      </w:r>
    </w:p>
    <w:p w:rsidR="007E0385" w:rsidRPr="00B1465D" w:rsidRDefault="007E0385"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 xml:space="preserve"> </w:t>
      </w:r>
      <w:proofErr w:type="gramStart"/>
      <w:r w:rsidRPr="00B1465D">
        <w:rPr>
          <w:rFonts w:ascii="Times New Roman" w:hAnsi="Times New Roman" w:cs="Times New Roman"/>
          <w:b/>
          <w:sz w:val="28"/>
          <w:szCs w:val="28"/>
        </w:rPr>
        <w:t>Должен уметь:</w:t>
      </w:r>
      <w:r w:rsidRPr="00B1465D">
        <w:rPr>
          <w:rFonts w:ascii="Times New Roman" w:hAnsi="Times New Roman" w:cs="Times New Roman"/>
          <w:sz w:val="28"/>
          <w:szCs w:val="28"/>
        </w:rPr>
        <w:t xml:space="preserve"> - выполнять простые и средней сложности работы при оштукатуривании поверхностей и ремонте штукатурки; - простое и улучшенное оштукатуривание вручную прямолинейных поверхностей стен, потолков, гладких столбов, пилястр, ниш с откосами, балок постоянного сечения; - производить ремонт простой и улучшенной штукатурки; - оштукатуривать откосы, </w:t>
      </w:r>
      <w:proofErr w:type="spellStart"/>
      <w:r w:rsidRPr="00B1465D">
        <w:rPr>
          <w:rFonts w:ascii="Times New Roman" w:hAnsi="Times New Roman" w:cs="Times New Roman"/>
          <w:sz w:val="28"/>
          <w:szCs w:val="28"/>
        </w:rPr>
        <w:t>заглушины</w:t>
      </w:r>
      <w:proofErr w:type="spellEnd"/>
      <w:r w:rsidRPr="00B1465D">
        <w:rPr>
          <w:rFonts w:ascii="Times New Roman" w:hAnsi="Times New Roman" w:cs="Times New Roman"/>
          <w:sz w:val="28"/>
          <w:szCs w:val="28"/>
        </w:rPr>
        <w:t xml:space="preserve"> и отливы;- вытягивать падуги с разделкой узлов; - разделывать швы между плитами сборных железобетонных перекрытий;</w:t>
      </w:r>
      <w:proofErr w:type="gramEnd"/>
      <w:r w:rsidRPr="00B1465D">
        <w:rPr>
          <w:rFonts w:ascii="Times New Roman" w:hAnsi="Times New Roman" w:cs="Times New Roman"/>
          <w:sz w:val="28"/>
          <w:szCs w:val="28"/>
        </w:rPr>
        <w:t xml:space="preserve"> - отделывать лузги и </w:t>
      </w:r>
      <w:proofErr w:type="spellStart"/>
      <w:r w:rsidRPr="00B1465D">
        <w:rPr>
          <w:rFonts w:ascii="Times New Roman" w:hAnsi="Times New Roman" w:cs="Times New Roman"/>
          <w:sz w:val="28"/>
          <w:szCs w:val="28"/>
        </w:rPr>
        <w:t>усенки</w:t>
      </w:r>
      <w:proofErr w:type="spellEnd"/>
      <w:r w:rsidRPr="00B1465D">
        <w:rPr>
          <w:rFonts w:ascii="Times New Roman" w:hAnsi="Times New Roman" w:cs="Times New Roman"/>
          <w:sz w:val="28"/>
          <w:szCs w:val="28"/>
        </w:rPr>
        <w:t xml:space="preserve">; - перетирать штукатурку; - наносить раствор механизированным способом; - </w:t>
      </w:r>
      <w:proofErr w:type="spellStart"/>
      <w:r w:rsidRPr="00B1465D">
        <w:rPr>
          <w:rFonts w:ascii="Times New Roman" w:hAnsi="Times New Roman" w:cs="Times New Roman"/>
          <w:sz w:val="28"/>
          <w:szCs w:val="28"/>
        </w:rPr>
        <w:t>торкретировать</w:t>
      </w:r>
      <w:proofErr w:type="spellEnd"/>
      <w:r w:rsidRPr="00B1465D">
        <w:rPr>
          <w:rFonts w:ascii="Times New Roman" w:hAnsi="Times New Roman" w:cs="Times New Roman"/>
          <w:sz w:val="28"/>
          <w:szCs w:val="28"/>
        </w:rPr>
        <w:t xml:space="preserve"> поверхности; - </w:t>
      </w:r>
      <w:proofErr w:type="spellStart"/>
      <w:r w:rsidRPr="00B1465D">
        <w:rPr>
          <w:rFonts w:ascii="Times New Roman" w:hAnsi="Times New Roman" w:cs="Times New Roman"/>
          <w:sz w:val="28"/>
          <w:szCs w:val="28"/>
        </w:rPr>
        <w:t>железнить</w:t>
      </w:r>
      <w:proofErr w:type="spellEnd"/>
      <w:r w:rsidRPr="00B1465D">
        <w:rPr>
          <w:rFonts w:ascii="Times New Roman" w:hAnsi="Times New Roman" w:cs="Times New Roman"/>
          <w:sz w:val="28"/>
          <w:szCs w:val="28"/>
        </w:rPr>
        <w:t xml:space="preserve"> штукатурку; - приготавливать обычные, декоративные и специальные растворы; - определять пригодность материалов и растворов, применяемых в штукатурных работах; - применять передовые методы производства штукатурных работ, организации труда и рабочего места штукатура; - выполнять правила техники безопасности, производственной санитарии и пожарной безопасности.</w:t>
      </w:r>
    </w:p>
    <w:p w:rsidR="007E0385" w:rsidRPr="00B1465D" w:rsidRDefault="007E0385" w:rsidP="004608D4">
      <w:pPr>
        <w:pStyle w:val="a7"/>
        <w:ind w:left="851"/>
        <w:jc w:val="both"/>
        <w:rPr>
          <w:rFonts w:ascii="Times New Roman" w:hAnsi="Times New Roman" w:cs="Times New Roman"/>
          <w:sz w:val="28"/>
          <w:szCs w:val="28"/>
        </w:rPr>
      </w:pPr>
      <w:r w:rsidRPr="00B1465D">
        <w:rPr>
          <w:rFonts w:ascii="Times New Roman" w:hAnsi="Times New Roman" w:cs="Times New Roman"/>
          <w:sz w:val="28"/>
          <w:szCs w:val="28"/>
        </w:rPr>
        <w:tab/>
        <w:t xml:space="preserve"> </w:t>
      </w:r>
      <w:proofErr w:type="gramStart"/>
      <w:r w:rsidRPr="00B1465D">
        <w:rPr>
          <w:rFonts w:ascii="Times New Roman" w:hAnsi="Times New Roman" w:cs="Times New Roman"/>
          <w:b/>
          <w:sz w:val="28"/>
          <w:szCs w:val="28"/>
        </w:rPr>
        <w:t xml:space="preserve">Должен знать: </w:t>
      </w:r>
      <w:r w:rsidRPr="00B1465D">
        <w:rPr>
          <w:rFonts w:ascii="Times New Roman" w:hAnsi="Times New Roman" w:cs="Times New Roman"/>
          <w:sz w:val="28"/>
          <w:szCs w:val="28"/>
        </w:rPr>
        <w:t xml:space="preserve">- способы выполнения работ средней сложности при оштукатуривании поверхностей и ремонте штукатурки; - способы промачивания поверхностей; - нанесение раствора на поверхность вручную и механизированным способом; - улучшенное и высококачественное оштукатуривание стен, потолков, столбов, пилястр, ниш с откосами, балок постоянного сечения; - оштукатуривание откосов, </w:t>
      </w:r>
      <w:proofErr w:type="spellStart"/>
      <w:r w:rsidRPr="00B1465D">
        <w:rPr>
          <w:rFonts w:ascii="Times New Roman" w:hAnsi="Times New Roman" w:cs="Times New Roman"/>
          <w:sz w:val="28"/>
          <w:szCs w:val="28"/>
        </w:rPr>
        <w:t>заглушин</w:t>
      </w:r>
      <w:proofErr w:type="spellEnd"/>
      <w:r w:rsidRPr="00B1465D">
        <w:rPr>
          <w:rFonts w:ascii="Times New Roman" w:hAnsi="Times New Roman" w:cs="Times New Roman"/>
          <w:sz w:val="28"/>
          <w:szCs w:val="28"/>
        </w:rPr>
        <w:t xml:space="preserve">, отливов; - вытягивание тяг с разделкой углов; - устройство </w:t>
      </w:r>
      <w:proofErr w:type="spellStart"/>
      <w:r w:rsidRPr="00B1465D">
        <w:rPr>
          <w:rFonts w:ascii="Times New Roman" w:hAnsi="Times New Roman" w:cs="Times New Roman"/>
          <w:sz w:val="28"/>
          <w:szCs w:val="28"/>
        </w:rPr>
        <w:t>беспесчаной</w:t>
      </w:r>
      <w:proofErr w:type="spellEnd"/>
      <w:r w:rsidRPr="00B1465D">
        <w:rPr>
          <w:rFonts w:ascii="Times New Roman" w:hAnsi="Times New Roman" w:cs="Times New Roman"/>
          <w:sz w:val="28"/>
          <w:szCs w:val="28"/>
        </w:rPr>
        <w:t xml:space="preserve"> </w:t>
      </w:r>
      <w:proofErr w:type="spellStart"/>
      <w:r w:rsidRPr="00B1465D">
        <w:rPr>
          <w:rFonts w:ascii="Times New Roman" w:hAnsi="Times New Roman" w:cs="Times New Roman"/>
          <w:sz w:val="28"/>
          <w:szCs w:val="28"/>
        </w:rPr>
        <w:t>накрывки</w:t>
      </w:r>
      <w:proofErr w:type="spellEnd"/>
      <w:r w:rsidRPr="00B1465D">
        <w:rPr>
          <w:rFonts w:ascii="Times New Roman" w:hAnsi="Times New Roman" w:cs="Times New Roman"/>
          <w:sz w:val="28"/>
          <w:szCs w:val="28"/>
        </w:rPr>
        <w:t xml:space="preserve"> под высококачественную штукатурку;</w:t>
      </w:r>
      <w:proofErr w:type="gramEnd"/>
      <w:r w:rsidRPr="00B1465D">
        <w:rPr>
          <w:rFonts w:ascii="Times New Roman" w:hAnsi="Times New Roman" w:cs="Times New Roman"/>
          <w:sz w:val="28"/>
          <w:szCs w:val="28"/>
        </w:rPr>
        <w:t xml:space="preserve"> - устройство машин и механизмов; - разделку швов между плитами сборных железобетонных покрытий; - отделку </w:t>
      </w:r>
      <w:proofErr w:type="spellStart"/>
      <w:proofErr w:type="gramStart"/>
      <w:r w:rsidRPr="00B1465D">
        <w:rPr>
          <w:rFonts w:ascii="Times New Roman" w:hAnsi="Times New Roman" w:cs="Times New Roman"/>
          <w:sz w:val="28"/>
          <w:szCs w:val="28"/>
        </w:rPr>
        <w:t>лузг</w:t>
      </w:r>
      <w:proofErr w:type="spellEnd"/>
      <w:r w:rsidRPr="00B1465D">
        <w:rPr>
          <w:rFonts w:ascii="Times New Roman" w:hAnsi="Times New Roman" w:cs="Times New Roman"/>
          <w:sz w:val="28"/>
          <w:szCs w:val="28"/>
        </w:rPr>
        <w:t xml:space="preserve"> и</w:t>
      </w:r>
      <w:proofErr w:type="gramEnd"/>
      <w:r w:rsidRPr="00B1465D">
        <w:rPr>
          <w:rFonts w:ascii="Times New Roman" w:hAnsi="Times New Roman" w:cs="Times New Roman"/>
          <w:sz w:val="28"/>
          <w:szCs w:val="28"/>
        </w:rPr>
        <w:t xml:space="preserve"> </w:t>
      </w:r>
      <w:proofErr w:type="spellStart"/>
      <w:r w:rsidRPr="00B1465D">
        <w:rPr>
          <w:rFonts w:ascii="Times New Roman" w:hAnsi="Times New Roman" w:cs="Times New Roman"/>
          <w:sz w:val="28"/>
          <w:szCs w:val="28"/>
        </w:rPr>
        <w:t>усенков</w:t>
      </w:r>
      <w:proofErr w:type="spellEnd"/>
      <w:r w:rsidRPr="00B1465D">
        <w:rPr>
          <w:rFonts w:ascii="Times New Roman" w:hAnsi="Times New Roman" w:cs="Times New Roman"/>
          <w:sz w:val="28"/>
          <w:szCs w:val="28"/>
        </w:rPr>
        <w:t xml:space="preserve">; - торкретирование поверхностей; - </w:t>
      </w:r>
      <w:proofErr w:type="spellStart"/>
      <w:r w:rsidRPr="00B1465D">
        <w:rPr>
          <w:rFonts w:ascii="Times New Roman" w:hAnsi="Times New Roman" w:cs="Times New Roman"/>
          <w:sz w:val="28"/>
          <w:szCs w:val="28"/>
        </w:rPr>
        <w:t>железнение</w:t>
      </w:r>
      <w:proofErr w:type="spellEnd"/>
      <w:r w:rsidRPr="00B1465D">
        <w:rPr>
          <w:rFonts w:ascii="Times New Roman" w:hAnsi="Times New Roman" w:cs="Times New Roman"/>
          <w:sz w:val="28"/>
          <w:szCs w:val="28"/>
        </w:rPr>
        <w:t xml:space="preserve"> поверхности штукатурки; - приготовление обычных и декоративных растворов; - свойства строительных материалов; - дефекты штукатурок, признаки и способы их устранения; - передовые методы организации труда и рабочего места </w:t>
      </w:r>
      <w:r w:rsidRPr="00B1465D">
        <w:rPr>
          <w:rFonts w:ascii="Times New Roman" w:hAnsi="Times New Roman" w:cs="Times New Roman"/>
          <w:sz w:val="28"/>
          <w:szCs w:val="28"/>
        </w:rPr>
        <w:lastRenderedPageBreak/>
        <w:t xml:space="preserve">штукатура, правила приема и сдачи смены; - правила техники безопасности, производственной санитарии и гигиены, противопожарные мероприятия. </w:t>
      </w:r>
    </w:p>
    <w:p w:rsidR="007E0385" w:rsidRPr="00B1465D" w:rsidRDefault="007E0385" w:rsidP="004608D4">
      <w:pPr>
        <w:pStyle w:val="a7"/>
        <w:ind w:left="851"/>
        <w:jc w:val="both"/>
        <w:rPr>
          <w:rFonts w:ascii="Times New Roman" w:hAnsi="Times New Roman" w:cs="Times New Roman"/>
          <w:b/>
          <w:sz w:val="28"/>
          <w:szCs w:val="28"/>
        </w:rPr>
      </w:pPr>
    </w:p>
    <w:p w:rsidR="007E0385" w:rsidRPr="00B1465D" w:rsidRDefault="007E0385" w:rsidP="004608D4">
      <w:pPr>
        <w:ind w:left="851"/>
        <w:jc w:val="both"/>
        <w:rPr>
          <w:rFonts w:ascii="Times New Roman" w:hAnsi="Times New Roman" w:cs="Times New Roman"/>
          <w:sz w:val="28"/>
          <w:szCs w:val="28"/>
        </w:rPr>
      </w:pPr>
    </w:p>
    <w:p w:rsidR="007E0385" w:rsidRPr="00B1465D" w:rsidRDefault="007E0385" w:rsidP="004608D4">
      <w:pPr>
        <w:spacing w:before="100" w:beforeAutospacing="1" w:after="100" w:afterAutospacing="1" w:line="240" w:lineRule="auto"/>
        <w:ind w:left="851"/>
        <w:jc w:val="both"/>
        <w:rPr>
          <w:rFonts w:ascii="Times New Roman" w:eastAsia="Times New Roman" w:hAnsi="Times New Roman" w:cs="Times New Roman"/>
          <w:sz w:val="28"/>
          <w:szCs w:val="28"/>
          <w:lang w:eastAsia="ru-RU"/>
        </w:rPr>
      </w:pPr>
      <w:bookmarkStart w:id="2" w:name="штукатур"/>
      <w:r w:rsidRPr="00B1465D">
        <w:rPr>
          <w:rFonts w:ascii="Times New Roman" w:eastAsia="Times New Roman" w:hAnsi="Times New Roman" w:cs="Times New Roman"/>
          <w:b/>
          <w:bCs/>
          <w:sz w:val="28"/>
          <w:szCs w:val="28"/>
          <w:shd w:val="clear" w:color="auto" w:fill="FFFFFF"/>
          <w:lang w:eastAsia="ru-RU"/>
        </w:rPr>
        <w:t>История профессии</w:t>
      </w:r>
      <w:r w:rsidRPr="00B1465D">
        <w:rPr>
          <w:rFonts w:ascii="Times New Roman" w:eastAsia="Times New Roman" w:hAnsi="Times New Roman" w:cs="Times New Roman"/>
          <w:b/>
          <w:bCs/>
          <w:sz w:val="28"/>
          <w:szCs w:val="28"/>
          <w:lang w:eastAsia="ru-RU"/>
        </w:rPr>
        <w:t> </w:t>
      </w:r>
      <w:r w:rsidRPr="00B1465D">
        <w:rPr>
          <w:rFonts w:ascii="Times New Roman" w:eastAsia="Times New Roman" w:hAnsi="Times New Roman" w:cs="Times New Roman"/>
          <w:b/>
          <w:bCs/>
          <w:sz w:val="28"/>
          <w:szCs w:val="28"/>
          <w:shd w:val="clear" w:color="auto" w:fill="FFFFFF"/>
          <w:lang w:eastAsia="ru-RU"/>
        </w:rPr>
        <w:t>штукатура</w:t>
      </w:r>
      <w:bookmarkEnd w:id="2"/>
    </w:p>
    <w:p w:rsidR="007E0385" w:rsidRPr="00B1465D" w:rsidRDefault="007E0385" w:rsidP="004608D4">
      <w:pPr>
        <w:spacing w:after="0" w:line="240" w:lineRule="auto"/>
        <w:ind w:left="851" w:right="153" w:firstLine="709"/>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sz w:val="28"/>
          <w:szCs w:val="28"/>
          <w:lang w:eastAsia="ru-RU"/>
        </w:rPr>
        <w:t>Возникла эта профессия давно. Уже около 5 тыс. лет назад при строительстве  зданий применяли штукатурку из гипса. На территории нашей страны штукатурку использовали в </w:t>
      </w:r>
      <w:r w:rsidRPr="00B1465D">
        <w:rPr>
          <w:rFonts w:ascii="Times New Roman" w:eastAsia="Times New Roman" w:hAnsi="Times New Roman" w:cs="Times New Roman"/>
          <w:sz w:val="28"/>
          <w:szCs w:val="28"/>
          <w:lang w:val="be-BY" w:eastAsia="ru-RU"/>
        </w:rPr>
        <w:t>VI</w:t>
      </w:r>
      <w:r w:rsidRPr="00B1465D">
        <w:rPr>
          <w:rFonts w:ascii="Times New Roman" w:eastAsia="Times New Roman" w:hAnsi="Times New Roman" w:cs="Times New Roman"/>
          <w:sz w:val="28"/>
          <w:szCs w:val="28"/>
          <w:lang w:eastAsia="ru-RU"/>
        </w:rPr>
        <w:t xml:space="preserve"> веке до н.э. В ту пору на Таманском полуострове, омываемом водами </w:t>
      </w:r>
      <w:proofErr w:type="gramStart"/>
      <w:r w:rsidRPr="00B1465D">
        <w:rPr>
          <w:rFonts w:ascii="Times New Roman" w:eastAsia="Times New Roman" w:hAnsi="Times New Roman" w:cs="Times New Roman"/>
          <w:sz w:val="28"/>
          <w:szCs w:val="28"/>
          <w:lang w:eastAsia="ru-RU"/>
        </w:rPr>
        <w:t>Черного</w:t>
      </w:r>
      <w:proofErr w:type="gramEnd"/>
      <w:r w:rsidRPr="00B1465D">
        <w:rPr>
          <w:rFonts w:ascii="Times New Roman" w:eastAsia="Times New Roman" w:hAnsi="Times New Roman" w:cs="Times New Roman"/>
          <w:sz w:val="28"/>
          <w:szCs w:val="28"/>
          <w:lang w:eastAsia="ru-RU"/>
        </w:rPr>
        <w:t xml:space="preserve"> и Азовского морей,  возникла древнегреческая колония </w:t>
      </w:r>
      <w:proofErr w:type="spellStart"/>
      <w:r w:rsidRPr="00B1465D">
        <w:rPr>
          <w:rFonts w:ascii="Times New Roman" w:eastAsia="Times New Roman" w:hAnsi="Times New Roman" w:cs="Times New Roman"/>
          <w:sz w:val="28"/>
          <w:szCs w:val="28"/>
          <w:lang w:eastAsia="ru-RU"/>
        </w:rPr>
        <w:t>Гермонасса</w:t>
      </w:r>
      <w:proofErr w:type="spellEnd"/>
      <w:r w:rsidRPr="00B1465D">
        <w:rPr>
          <w:rFonts w:ascii="Times New Roman" w:eastAsia="Times New Roman" w:hAnsi="Times New Roman" w:cs="Times New Roman"/>
          <w:sz w:val="28"/>
          <w:szCs w:val="28"/>
          <w:lang w:eastAsia="ru-RU"/>
        </w:rPr>
        <w:t>. Колония была построена как  небольшой город с улицами и площадями, с кварталами для богатых и бедных. Узкие улочки бедняцких районов, ведущие к торговому порту, обступали глинобитные дома. Зато в рай</w:t>
      </w:r>
      <w:r w:rsidRPr="00B1465D">
        <w:rPr>
          <w:rFonts w:ascii="Times New Roman" w:eastAsia="Times New Roman" w:hAnsi="Times New Roman" w:cs="Times New Roman"/>
          <w:sz w:val="28"/>
          <w:szCs w:val="28"/>
          <w:lang w:eastAsia="ru-RU"/>
        </w:rPr>
        <w:softHyphen/>
        <w:t>онах, где жила знать, все выглядело весьма пышно и красиво. На городских площадях стояли статуи из бронзы и мрамора. То тут, то там попадались каменные плиты с выбитыми на них государственными постановлениями. Нарядные здания и храмы были облицованы мрамором или</w:t>
      </w:r>
      <w:r w:rsidRPr="00B1465D">
        <w:rPr>
          <w:rFonts w:ascii="Times New Roman" w:eastAsia="Times New Roman" w:hAnsi="Times New Roman" w:cs="Times New Roman"/>
          <w:b/>
          <w:bCs/>
          <w:sz w:val="28"/>
          <w:szCs w:val="28"/>
          <w:lang w:eastAsia="ru-RU"/>
        </w:rPr>
        <w:t> </w:t>
      </w:r>
      <w:r w:rsidRPr="00B1465D">
        <w:rPr>
          <w:rFonts w:ascii="Times New Roman" w:eastAsia="Times New Roman" w:hAnsi="Times New Roman" w:cs="Times New Roman"/>
          <w:sz w:val="28"/>
          <w:szCs w:val="28"/>
          <w:lang w:eastAsia="ru-RU"/>
        </w:rPr>
        <w:t>покрыты разноцветной штукатуркой. Факт применения разноцветной, или как ее теперь называют, декоративной, штукатурки говорит о высо</w:t>
      </w:r>
      <w:r w:rsidRPr="00B1465D">
        <w:rPr>
          <w:rFonts w:ascii="Times New Roman" w:eastAsia="Times New Roman" w:hAnsi="Times New Roman" w:cs="Times New Roman"/>
          <w:sz w:val="28"/>
          <w:szCs w:val="28"/>
          <w:lang w:eastAsia="ru-RU"/>
        </w:rPr>
        <w:softHyphen/>
        <w:t>кой степени развития профессии штукатура в те далекие времена.</w:t>
      </w:r>
    </w:p>
    <w:p w:rsidR="007E0385" w:rsidRPr="00B1465D" w:rsidRDefault="007E0385" w:rsidP="004608D4">
      <w:pPr>
        <w:spacing w:after="0" w:line="240" w:lineRule="auto"/>
        <w:ind w:left="851" w:right="153" w:firstLine="709"/>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sz w:val="28"/>
          <w:szCs w:val="28"/>
          <w:lang w:eastAsia="ru-RU"/>
        </w:rPr>
        <w:t>Первые примеры использования глиняной штукатурки  - обмазки встречаются в жилищах полуземляночного типа, характерных для степных районов Древней </w:t>
      </w:r>
      <w:proofErr w:type="spellStart"/>
      <w:r w:rsidRPr="00B1465D">
        <w:rPr>
          <w:rFonts w:ascii="Times New Roman" w:eastAsia="Times New Roman" w:hAnsi="Times New Roman" w:cs="Times New Roman"/>
          <w:sz w:val="28"/>
          <w:szCs w:val="28"/>
          <w:lang w:val="en-US" w:eastAsia="ru-RU"/>
        </w:rPr>
        <w:t>Pyc</w:t>
      </w:r>
      <w:proofErr w:type="spellEnd"/>
      <w:proofErr w:type="gramStart"/>
      <w:r w:rsidRPr="00B1465D">
        <w:rPr>
          <w:rFonts w:ascii="Times New Roman" w:eastAsia="Times New Roman" w:hAnsi="Times New Roman" w:cs="Times New Roman"/>
          <w:sz w:val="28"/>
          <w:szCs w:val="28"/>
          <w:lang w:eastAsia="ru-RU"/>
        </w:rPr>
        <w:t>и</w:t>
      </w:r>
      <w:proofErr w:type="gramEnd"/>
      <w:r w:rsidRPr="00B1465D">
        <w:rPr>
          <w:rFonts w:ascii="Times New Roman" w:eastAsia="Times New Roman" w:hAnsi="Times New Roman" w:cs="Times New Roman"/>
          <w:sz w:val="28"/>
          <w:szCs w:val="28"/>
          <w:lang w:eastAsia="ru-RU"/>
        </w:rPr>
        <w:t>. Для большей опрятности и красоты повер</w:t>
      </w:r>
      <w:r w:rsidRPr="00B1465D">
        <w:rPr>
          <w:rFonts w:ascii="Times New Roman" w:eastAsia="Times New Roman" w:hAnsi="Times New Roman" w:cs="Times New Roman"/>
          <w:sz w:val="28"/>
          <w:szCs w:val="28"/>
          <w:lang w:eastAsia="ru-RU"/>
        </w:rPr>
        <w:softHyphen/>
        <w:t>хности глиняной штукатурки покрывали различными красочными узорами. В качестве красящих веществ использовали сажу, красную глину, мел и другие простейшие "земляные"  краски, а связующими веществами для</w:t>
      </w:r>
      <w:r w:rsidR="0008270F">
        <w:rPr>
          <w:rFonts w:ascii="Times New Roman" w:eastAsia="Times New Roman" w:hAnsi="Times New Roman" w:cs="Times New Roman"/>
          <w:sz w:val="28"/>
          <w:szCs w:val="28"/>
          <w:lang w:eastAsia="ru-RU"/>
        </w:rPr>
        <w:t xml:space="preserve"> </w:t>
      </w:r>
      <w:r w:rsidRPr="00B1465D">
        <w:rPr>
          <w:rFonts w:ascii="Times New Roman" w:eastAsia="Times New Roman" w:hAnsi="Times New Roman" w:cs="Times New Roman"/>
          <w:sz w:val="28"/>
          <w:szCs w:val="28"/>
          <w:lang w:eastAsia="ru-RU"/>
        </w:rPr>
        <w:t>них</w:t>
      </w:r>
      <w:r w:rsidRPr="00B1465D">
        <w:rPr>
          <w:rFonts w:ascii="Times New Roman" w:eastAsia="Times New Roman" w:hAnsi="Times New Roman" w:cs="Times New Roman"/>
          <w:b/>
          <w:bCs/>
          <w:sz w:val="28"/>
          <w:szCs w:val="28"/>
          <w:lang w:eastAsia="ru-RU"/>
        </w:rPr>
        <w:t> </w:t>
      </w:r>
      <w:r w:rsidRPr="00B1465D">
        <w:rPr>
          <w:rFonts w:ascii="Times New Roman" w:eastAsia="Times New Roman" w:hAnsi="Times New Roman" w:cs="Times New Roman"/>
          <w:sz w:val="28"/>
          <w:szCs w:val="28"/>
          <w:lang w:eastAsia="ru-RU"/>
        </w:rPr>
        <w:t>служили жир, костный мозг, растительное масло и позднее известь.</w:t>
      </w:r>
    </w:p>
    <w:p w:rsidR="007E0385" w:rsidRPr="00B1465D" w:rsidRDefault="007E0385" w:rsidP="004608D4">
      <w:pPr>
        <w:spacing w:after="0" w:line="240" w:lineRule="auto"/>
        <w:ind w:left="851" w:right="153" w:firstLine="709"/>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sz w:val="28"/>
          <w:szCs w:val="28"/>
          <w:lang w:eastAsia="ru-RU"/>
        </w:rPr>
        <w:t>К концу XI века, когда первое веское государство достигло зенита своего могущества и культурного расцвета, наряду с улучшенной отделкой живописью, мозаикой, облицовкой керамическими плитками, широко применяли известковую штукатурку.</w:t>
      </w:r>
    </w:p>
    <w:p w:rsidR="007E0385" w:rsidRPr="00B1465D" w:rsidRDefault="007E0385" w:rsidP="004608D4">
      <w:pPr>
        <w:spacing w:after="0" w:line="240" w:lineRule="auto"/>
        <w:ind w:left="851" w:right="153" w:firstLine="709"/>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sz w:val="28"/>
          <w:szCs w:val="28"/>
          <w:lang w:eastAsia="ru-RU"/>
        </w:rPr>
        <w:t xml:space="preserve">Наружная отделка монументальных зданий в </w:t>
      </w:r>
      <w:proofErr w:type="gramStart"/>
      <w:r w:rsidRPr="00B1465D">
        <w:rPr>
          <w:rFonts w:ascii="Times New Roman" w:eastAsia="Times New Roman" w:hAnsi="Times New Roman" w:cs="Times New Roman"/>
          <w:sz w:val="28"/>
          <w:szCs w:val="28"/>
          <w:lang w:eastAsia="ru-RU"/>
        </w:rPr>
        <w:t>Х</w:t>
      </w:r>
      <w:proofErr w:type="gramEnd"/>
      <w:r w:rsidRPr="00B1465D">
        <w:rPr>
          <w:rFonts w:ascii="Times New Roman" w:eastAsia="Times New Roman" w:hAnsi="Times New Roman" w:cs="Times New Roman"/>
          <w:sz w:val="28"/>
          <w:szCs w:val="28"/>
          <w:lang w:val="be-BY" w:eastAsia="ru-RU"/>
        </w:rPr>
        <w:t>III</w:t>
      </w:r>
      <w:r w:rsidRPr="00B1465D">
        <w:rPr>
          <w:rFonts w:ascii="Times New Roman" w:eastAsia="Times New Roman" w:hAnsi="Times New Roman" w:cs="Times New Roman"/>
          <w:sz w:val="28"/>
          <w:szCs w:val="28"/>
          <w:lang w:eastAsia="ru-RU"/>
        </w:rPr>
        <w:t> - </w:t>
      </w:r>
      <w:r w:rsidRPr="00B1465D">
        <w:rPr>
          <w:rFonts w:ascii="Times New Roman" w:eastAsia="Times New Roman" w:hAnsi="Times New Roman" w:cs="Times New Roman"/>
          <w:sz w:val="28"/>
          <w:szCs w:val="28"/>
          <w:lang w:val="en-US" w:eastAsia="ru-RU"/>
        </w:rPr>
        <w:t>XIV</w:t>
      </w:r>
      <w:r w:rsidRPr="00B1465D">
        <w:rPr>
          <w:rFonts w:ascii="Times New Roman" w:eastAsia="Times New Roman" w:hAnsi="Times New Roman" w:cs="Times New Roman"/>
          <w:sz w:val="28"/>
          <w:szCs w:val="28"/>
          <w:lang w:eastAsia="ru-RU"/>
        </w:rPr>
        <w:t> в.в. существенно изменились. Строители стали оштукатуривать наружные поверхности кирпичных стен, отделывая</w:t>
      </w:r>
      <w:r w:rsidRPr="00B1465D">
        <w:rPr>
          <w:rFonts w:ascii="Times New Roman" w:eastAsia="Times New Roman" w:hAnsi="Times New Roman" w:cs="Times New Roman"/>
          <w:b/>
          <w:bCs/>
          <w:sz w:val="28"/>
          <w:szCs w:val="28"/>
          <w:lang w:eastAsia="ru-RU"/>
        </w:rPr>
        <w:t> </w:t>
      </w:r>
      <w:r w:rsidRPr="00B1465D">
        <w:rPr>
          <w:rFonts w:ascii="Times New Roman" w:eastAsia="Times New Roman" w:hAnsi="Times New Roman" w:cs="Times New Roman"/>
          <w:sz w:val="28"/>
          <w:szCs w:val="28"/>
          <w:lang w:eastAsia="ru-RU"/>
        </w:rPr>
        <w:t>их руками, создающими впечатление камен</w:t>
      </w:r>
      <w:r w:rsidRPr="00B1465D">
        <w:rPr>
          <w:rFonts w:ascii="Times New Roman" w:eastAsia="Times New Roman" w:hAnsi="Times New Roman" w:cs="Times New Roman"/>
          <w:sz w:val="28"/>
          <w:szCs w:val="28"/>
          <w:lang w:eastAsia="ru-RU"/>
        </w:rPr>
        <w:softHyphen/>
        <w:t>ной кладки. Так появился один из простейших элементов декоративной штукатурки.</w:t>
      </w:r>
    </w:p>
    <w:p w:rsidR="007E0385" w:rsidRPr="00B1465D" w:rsidRDefault="007E0385" w:rsidP="004608D4">
      <w:pPr>
        <w:spacing w:after="0" w:line="240" w:lineRule="auto"/>
        <w:ind w:left="851" w:right="153" w:firstLine="709"/>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sz w:val="28"/>
          <w:szCs w:val="28"/>
          <w:lang w:eastAsia="ru-RU"/>
        </w:rPr>
        <w:t>Со временем, конечно, многое изменилось в этой древней профессии, но  неизменной оставалась основная цель штукатурных работ: при</w:t>
      </w:r>
      <w:r w:rsidRPr="00B1465D">
        <w:rPr>
          <w:rFonts w:ascii="Times New Roman" w:eastAsia="Times New Roman" w:hAnsi="Times New Roman" w:cs="Times New Roman"/>
          <w:sz w:val="28"/>
          <w:szCs w:val="28"/>
          <w:lang w:eastAsia="ru-RU"/>
        </w:rPr>
        <w:softHyphen/>
        <w:t>давать постройкам окончательный вид - отделывать их.</w:t>
      </w:r>
    </w:p>
    <w:p w:rsidR="007E0385" w:rsidRPr="00B1465D" w:rsidRDefault="007E0385" w:rsidP="004608D4">
      <w:pPr>
        <w:spacing w:after="0" w:line="240" w:lineRule="auto"/>
        <w:ind w:left="851" w:right="153" w:firstLine="709"/>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sz w:val="28"/>
          <w:szCs w:val="28"/>
          <w:lang w:eastAsia="ru-RU"/>
        </w:rPr>
        <w:t xml:space="preserve">В процессе работы штукатур устраняет недостатки кирпичной кладки, отдельные погрешности, допущенные при монтаже сборных элементов, улучшая внешний вид и качество конструкций. Если монтажник или каменщик, ошибаясь, надеется на штукатуров, то последним рассчитывать не </w:t>
      </w:r>
      <w:r w:rsidRPr="00B1465D">
        <w:rPr>
          <w:rFonts w:ascii="Times New Roman" w:eastAsia="Times New Roman" w:hAnsi="Times New Roman" w:cs="Times New Roman"/>
          <w:sz w:val="28"/>
          <w:szCs w:val="28"/>
          <w:lang w:eastAsia="ru-RU"/>
        </w:rPr>
        <w:lastRenderedPageBreak/>
        <w:t>на кого, и окончательный результат будет зависеть от их труда и умения. Так, что, говоря о качестве работы строителей, надо иметь в виду, что в большинстве случаев речь идет о штукатурах. Именно штукатуры придают всем зданиям и постройкам окончательный вид, какими мы привыкли их постоянно видеть.</w:t>
      </w:r>
    </w:p>
    <w:p w:rsidR="007E0385" w:rsidRPr="00B1465D" w:rsidRDefault="007E0385" w:rsidP="004608D4">
      <w:pPr>
        <w:spacing w:after="0" w:line="240" w:lineRule="auto"/>
        <w:ind w:left="851" w:right="153" w:firstLine="709"/>
        <w:jc w:val="both"/>
        <w:rPr>
          <w:rFonts w:ascii="Times New Roman" w:eastAsia="Times New Roman" w:hAnsi="Times New Roman" w:cs="Times New Roman"/>
          <w:sz w:val="28"/>
          <w:szCs w:val="28"/>
          <w:lang w:eastAsia="ru-RU"/>
        </w:rPr>
      </w:pPr>
      <w:r w:rsidRPr="00B1465D">
        <w:rPr>
          <w:rFonts w:ascii="Times New Roman" w:eastAsia="Times New Roman" w:hAnsi="Times New Roman" w:cs="Times New Roman"/>
          <w:sz w:val="28"/>
          <w:szCs w:val="28"/>
          <w:lang w:eastAsia="ru-RU"/>
        </w:rPr>
        <w:t>Труд отделочника в этом отношении подобен работе гранильщика, превращающего бесцветный кусочек природного алмаза в совершенно новый, сверкающий всеми гранями драгоценный камень. Штукатуры же, первыми начинающие отделку здания, создают основу – свою особую грань на алмазе, которую потом и дополняют рабочие других профессий, доводя здание до совершенств</w:t>
      </w:r>
    </w:p>
    <w:p w:rsidR="007E0385" w:rsidRDefault="007E0385" w:rsidP="004608D4">
      <w:pPr>
        <w:ind w:left="851"/>
        <w:rPr>
          <w:rFonts w:ascii="Times New Roman" w:hAnsi="Times New Roman" w:cs="Times New Roman"/>
          <w:sz w:val="28"/>
          <w:szCs w:val="28"/>
        </w:rPr>
      </w:pPr>
    </w:p>
    <w:p w:rsidR="00A700EA" w:rsidRDefault="00A700EA" w:rsidP="004608D4">
      <w:pPr>
        <w:ind w:left="851"/>
        <w:rPr>
          <w:rFonts w:ascii="Times New Roman" w:hAnsi="Times New Roman" w:cs="Times New Roman"/>
          <w:b/>
          <w:sz w:val="28"/>
          <w:szCs w:val="28"/>
        </w:rPr>
      </w:pPr>
    </w:p>
    <w:p w:rsidR="00A700EA" w:rsidRDefault="00A700EA" w:rsidP="004608D4">
      <w:pPr>
        <w:ind w:left="851"/>
        <w:rPr>
          <w:rFonts w:ascii="Times New Roman" w:hAnsi="Times New Roman" w:cs="Times New Roman"/>
          <w:b/>
          <w:sz w:val="28"/>
          <w:szCs w:val="28"/>
        </w:rPr>
      </w:pPr>
    </w:p>
    <w:p w:rsidR="00A700EA" w:rsidRDefault="00A700EA" w:rsidP="004608D4">
      <w:pPr>
        <w:ind w:left="851"/>
        <w:rPr>
          <w:rFonts w:ascii="Times New Roman" w:hAnsi="Times New Roman" w:cs="Times New Roman"/>
          <w:b/>
          <w:sz w:val="28"/>
          <w:szCs w:val="28"/>
        </w:rPr>
      </w:pPr>
    </w:p>
    <w:p w:rsidR="00A700EA" w:rsidRDefault="00A700EA" w:rsidP="004608D4">
      <w:pPr>
        <w:ind w:left="851"/>
        <w:rPr>
          <w:rFonts w:ascii="Times New Roman" w:hAnsi="Times New Roman" w:cs="Times New Roman"/>
          <w:b/>
          <w:sz w:val="28"/>
          <w:szCs w:val="28"/>
        </w:rPr>
      </w:pPr>
    </w:p>
    <w:p w:rsidR="00A700EA" w:rsidRDefault="00A700EA" w:rsidP="004608D4">
      <w:pPr>
        <w:ind w:left="851"/>
        <w:rPr>
          <w:rFonts w:ascii="Times New Roman" w:hAnsi="Times New Roman" w:cs="Times New Roman"/>
          <w:b/>
          <w:sz w:val="28"/>
          <w:szCs w:val="28"/>
        </w:rPr>
      </w:pPr>
    </w:p>
    <w:p w:rsidR="00A700EA" w:rsidRDefault="00A700EA" w:rsidP="004608D4">
      <w:pPr>
        <w:ind w:left="851"/>
        <w:rPr>
          <w:rFonts w:ascii="Times New Roman" w:hAnsi="Times New Roman" w:cs="Times New Roman"/>
          <w:b/>
          <w:sz w:val="28"/>
          <w:szCs w:val="28"/>
        </w:rPr>
      </w:pPr>
    </w:p>
    <w:p w:rsidR="00A700EA" w:rsidRDefault="00A700EA" w:rsidP="004608D4">
      <w:pPr>
        <w:ind w:left="851"/>
        <w:rPr>
          <w:rFonts w:ascii="Times New Roman" w:hAnsi="Times New Roman" w:cs="Times New Roman"/>
          <w:b/>
          <w:sz w:val="28"/>
          <w:szCs w:val="28"/>
        </w:rPr>
      </w:pPr>
    </w:p>
    <w:p w:rsidR="00A700EA" w:rsidRDefault="00A700EA" w:rsidP="004608D4">
      <w:pPr>
        <w:ind w:left="851"/>
        <w:rPr>
          <w:rFonts w:ascii="Times New Roman" w:hAnsi="Times New Roman" w:cs="Times New Roman"/>
          <w:b/>
          <w:sz w:val="28"/>
          <w:szCs w:val="28"/>
        </w:rPr>
      </w:pPr>
    </w:p>
    <w:p w:rsidR="0008270F" w:rsidRDefault="0008270F" w:rsidP="004608D4">
      <w:pPr>
        <w:ind w:left="851"/>
        <w:rPr>
          <w:rFonts w:ascii="Times New Roman" w:hAnsi="Times New Roman" w:cs="Times New Roman"/>
          <w:b/>
          <w:sz w:val="28"/>
          <w:szCs w:val="28"/>
        </w:rPr>
      </w:pPr>
    </w:p>
    <w:p w:rsidR="0008270F" w:rsidRDefault="0008270F" w:rsidP="004608D4">
      <w:pPr>
        <w:ind w:left="851"/>
        <w:rPr>
          <w:rFonts w:ascii="Times New Roman" w:hAnsi="Times New Roman" w:cs="Times New Roman"/>
          <w:b/>
          <w:sz w:val="28"/>
          <w:szCs w:val="28"/>
        </w:rPr>
      </w:pPr>
    </w:p>
    <w:p w:rsidR="0008270F" w:rsidRDefault="0008270F" w:rsidP="004608D4">
      <w:pPr>
        <w:ind w:left="851"/>
        <w:rPr>
          <w:rFonts w:ascii="Times New Roman" w:hAnsi="Times New Roman" w:cs="Times New Roman"/>
          <w:b/>
          <w:sz w:val="28"/>
          <w:szCs w:val="28"/>
        </w:rPr>
      </w:pPr>
    </w:p>
    <w:p w:rsidR="0008270F" w:rsidRDefault="0008270F" w:rsidP="004608D4">
      <w:pPr>
        <w:ind w:left="851"/>
        <w:rPr>
          <w:rFonts w:ascii="Times New Roman" w:hAnsi="Times New Roman" w:cs="Times New Roman"/>
          <w:b/>
          <w:sz w:val="28"/>
          <w:szCs w:val="28"/>
        </w:rPr>
      </w:pPr>
    </w:p>
    <w:p w:rsidR="0008270F" w:rsidRDefault="0008270F" w:rsidP="004608D4">
      <w:pPr>
        <w:ind w:left="851"/>
        <w:rPr>
          <w:rFonts w:ascii="Times New Roman" w:hAnsi="Times New Roman" w:cs="Times New Roman"/>
          <w:b/>
          <w:sz w:val="28"/>
          <w:szCs w:val="28"/>
        </w:rPr>
      </w:pPr>
    </w:p>
    <w:p w:rsidR="0008270F" w:rsidRDefault="0008270F" w:rsidP="004608D4">
      <w:pPr>
        <w:ind w:left="851"/>
        <w:rPr>
          <w:rFonts w:ascii="Times New Roman" w:hAnsi="Times New Roman" w:cs="Times New Roman"/>
          <w:b/>
          <w:sz w:val="28"/>
          <w:szCs w:val="28"/>
        </w:rPr>
      </w:pPr>
    </w:p>
    <w:p w:rsidR="0008270F" w:rsidRDefault="0008270F" w:rsidP="004608D4">
      <w:pPr>
        <w:ind w:left="851"/>
        <w:rPr>
          <w:rFonts w:ascii="Times New Roman" w:hAnsi="Times New Roman" w:cs="Times New Roman"/>
          <w:b/>
          <w:sz w:val="28"/>
          <w:szCs w:val="28"/>
        </w:rPr>
      </w:pPr>
    </w:p>
    <w:p w:rsidR="0008270F" w:rsidRDefault="0008270F" w:rsidP="004608D4">
      <w:pPr>
        <w:ind w:left="851"/>
        <w:rPr>
          <w:rFonts w:ascii="Times New Roman" w:hAnsi="Times New Roman" w:cs="Times New Roman"/>
          <w:b/>
          <w:sz w:val="28"/>
          <w:szCs w:val="28"/>
        </w:rPr>
      </w:pPr>
    </w:p>
    <w:p w:rsidR="0008270F" w:rsidRDefault="0008270F" w:rsidP="004608D4">
      <w:pPr>
        <w:ind w:left="851"/>
        <w:rPr>
          <w:rFonts w:ascii="Times New Roman" w:hAnsi="Times New Roman" w:cs="Times New Roman"/>
          <w:b/>
          <w:sz w:val="28"/>
          <w:szCs w:val="28"/>
        </w:rPr>
      </w:pPr>
    </w:p>
    <w:p w:rsidR="0008270F" w:rsidRDefault="0008270F" w:rsidP="004608D4">
      <w:pPr>
        <w:ind w:left="851"/>
        <w:rPr>
          <w:rFonts w:ascii="Times New Roman" w:hAnsi="Times New Roman" w:cs="Times New Roman"/>
          <w:b/>
          <w:sz w:val="28"/>
          <w:szCs w:val="28"/>
        </w:rPr>
      </w:pPr>
    </w:p>
    <w:p w:rsidR="0008270F" w:rsidRDefault="0008270F" w:rsidP="004608D4">
      <w:pPr>
        <w:ind w:left="851"/>
        <w:rPr>
          <w:rFonts w:ascii="Times New Roman" w:hAnsi="Times New Roman" w:cs="Times New Roman"/>
          <w:b/>
          <w:sz w:val="28"/>
          <w:szCs w:val="28"/>
        </w:rPr>
      </w:pPr>
    </w:p>
    <w:p w:rsidR="0008270F" w:rsidRDefault="0008270F" w:rsidP="004608D4">
      <w:pPr>
        <w:ind w:left="851"/>
        <w:rPr>
          <w:rFonts w:ascii="Times New Roman" w:hAnsi="Times New Roman" w:cs="Times New Roman"/>
          <w:b/>
          <w:sz w:val="28"/>
          <w:szCs w:val="28"/>
        </w:rPr>
      </w:pPr>
    </w:p>
    <w:p w:rsidR="0008270F" w:rsidRDefault="0008270F" w:rsidP="004608D4">
      <w:pPr>
        <w:ind w:left="851"/>
        <w:rPr>
          <w:rFonts w:ascii="Times New Roman" w:hAnsi="Times New Roman" w:cs="Times New Roman"/>
          <w:b/>
          <w:sz w:val="28"/>
          <w:szCs w:val="28"/>
        </w:rPr>
      </w:pPr>
    </w:p>
    <w:p w:rsidR="00BC2833" w:rsidRDefault="00BC2833" w:rsidP="004608D4">
      <w:pPr>
        <w:ind w:left="851"/>
        <w:rPr>
          <w:rFonts w:ascii="Times New Roman" w:hAnsi="Times New Roman" w:cs="Times New Roman"/>
          <w:b/>
          <w:sz w:val="28"/>
          <w:szCs w:val="28"/>
        </w:rPr>
      </w:pPr>
      <w:r w:rsidRPr="00BC2833">
        <w:rPr>
          <w:rFonts w:ascii="Times New Roman" w:hAnsi="Times New Roman" w:cs="Times New Roman"/>
          <w:b/>
          <w:sz w:val="28"/>
          <w:szCs w:val="28"/>
        </w:rPr>
        <w:t>Заключение.</w:t>
      </w:r>
    </w:p>
    <w:p w:rsidR="009D340C" w:rsidRDefault="009D340C" w:rsidP="004608D4">
      <w:pPr>
        <w:ind w:left="851"/>
        <w:rPr>
          <w:rFonts w:ascii="Times New Roman" w:hAnsi="Times New Roman" w:cs="Times New Roman"/>
          <w:b/>
          <w:sz w:val="28"/>
          <w:szCs w:val="28"/>
        </w:rPr>
      </w:pPr>
      <w:r>
        <w:rPr>
          <w:rFonts w:ascii="Times New Roman" w:hAnsi="Times New Roman" w:cs="Times New Roman"/>
          <w:b/>
          <w:sz w:val="28"/>
          <w:szCs w:val="28"/>
        </w:rPr>
        <w:t xml:space="preserve">Проведен опрос в трех школах </w:t>
      </w:r>
      <w:proofErr w:type="gramStart"/>
      <w:r>
        <w:rPr>
          <w:rFonts w:ascii="Times New Roman" w:hAnsi="Times New Roman" w:cs="Times New Roman"/>
          <w:b/>
          <w:sz w:val="28"/>
          <w:szCs w:val="28"/>
        </w:rPr>
        <w:t>г</w:t>
      </w:r>
      <w:proofErr w:type="gramEnd"/>
      <w:r>
        <w:rPr>
          <w:rFonts w:ascii="Times New Roman" w:hAnsi="Times New Roman" w:cs="Times New Roman"/>
          <w:b/>
          <w:sz w:val="28"/>
          <w:szCs w:val="28"/>
        </w:rPr>
        <w:t>. Есиль</w:t>
      </w:r>
      <w:r w:rsidR="0008270F">
        <w:rPr>
          <w:rFonts w:ascii="Times New Roman" w:hAnsi="Times New Roman" w:cs="Times New Roman"/>
          <w:b/>
          <w:sz w:val="28"/>
          <w:szCs w:val="28"/>
        </w:rPr>
        <w:t xml:space="preserve"> и </w:t>
      </w:r>
      <w:proofErr w:type="spellStart"/>
      <w:r w:rsidR="0008270F">
        <w:rPr>
          <w:rFonts w:ascii="Times New Roman" w:hAnsi="Times New Roman" w:cs="Times New Roman"/>
          <w:b/>
          <w:sz w:val="28"/>
          <w:szCs w:val="28"/>
        </w:rPr>
        <w:t>Аксайской</w:t>
      </w:r>
      <w:proofErr w:type="spellEnd"/>
      <w:r w:rsidR="0008270F">
        <w:rPr>
          <w:rFonts w:ascii="Times New Roman" w:hAnsi="Times New Roman" w:cs="Times New Roman"/>
          <w:b/>
          <w:sz w:val="28"/>
          <w:szCs w:val="28"/>
        </w:rPr>
        <w:t xml:space="preserve"> СШ</w:t>
      </w:r>
    </w:p>
    <w:tbl>
      <w:tblPr>
        <w:tblStyle w:val="ac"/>
        <w:tblW w:w="0" w:type="auto"/>
        <w:tblInd w:w="851" w:type="dxa"/>
        <w:tblLook w:val="04A0"/>
      </w:tblPr>
      <w:tblGrid>
        <w:gridCol w:w="1594"/>
        <w:gridCol w:w="1909"/>
        <w:gridCol w:w="2226"/>
        <w:gridCol w:w="1755"/>
        <w:gridCol w:w="2228"/>
      </w:tblGrid>
      <w:tr w:rsidR="00A159AB" w:rsidTr="00AB3A4F">
        <w:tc>
          <w:tcPr>
            <w:tcW w:w="1594" w:type="dxa"/>
          </w:tcPr>
          <w:p w:rsidR="00A159AB" w:rsidRPr="00A159AB" w:rsidRDefault="00A159AB" w:rsidP="004608D4">
            <w:pPr>
              <w:rPr>
                <w:rFonts w:ascii="Times New Roman" w:hAnsi="Times New Roman" w:cs="Times New Roman"/>
                <w:sz w:val="28"/>
                <w:szCs w:val="28"/>
              </w:rPr>
            </w:pPr>
            <w:r w:rsidRPr="00A159AB">
              <w:rPr>
                <w:rFonts w:ascii="Times New Roman" w:hAnsi="Times New Roman" w:cs="Times New Roman"/>
                <w:sz w:val="28"/>
                <w:szCs w:val="28"/>
              </w:rPr>
              <w:t xml:space="preserve">Школы </w:t>
            </w:r>
          </w:p>
        </w:tc>
        <w:tc>
          <w:tcPr>
            <w:tcW w:w="1909" w:type="dxa"/>
          </w:tcPr>
          <w:p w:rsidR="00A159AB" w:rsidRPr="00A159AB" w:rsidRDefault="00A159AB" w:rsidP="004608D4">
            <w:pPr>
              <w:rPr>
                <w:rFonts w:ascii="Times New Roman" w:hAnsi="Times New Roman" w:cs="Times New Roman"/>
                <w:sz w:val="28"/>
                <w:szCs w:val="28"/>
              </w:rPr>
            </w:pPr>
            <w:r w:rsidRPr="00A159AB">
              <w:rPr>
                <w:rFonts w:ascii="Times New Roman" w:hAnsi="Times New Roman" w:cs="Times New Roman"/>
                <w:sz w:val="28"/>
                <w:szCs w:val="28"/>
              </w:rPr>
              <w:t>Количество выпускников</w:t>
            </w:r>
          </w:p>
        </w:tc>
        <w:tc>
          <w:tcPr>
            <w:tcW w:w="3981" w:type="dxa"/>
            <w:gridSpan w:val="2"/>
          </w:tcPr>
          <w:p w:rsidR="00A159AB" w:rsidRPr="00A159AB" w:rsidRDefault="00A159AB" w:rsidP="004608D4">
            <w:pPr>
              <w:rPr>
                <w:rFonts w:ascii="Times New Roman" w:hAnsi="Times New Roman" w:cs="Times New Roman"/>
                <w:sz w:val="28"/>
                <w:szCs w:val="28"/>
              </w:rPr>
            </w:pPr>
            <w:proofErr w:type="gramStart"/>
            <w:r w:rsidRPr="00A159AB">
              <w:rPr>
                <w:rFonts w:ascii="Times New Roman" w:hAnsi="Times New Roman" w:cs="Times New Roman"/>
                <w:sz w:val="28"/>
                <w:szCs w:val="28"/>
              </w:rPr>
              <w:t>Уч-</w:t>
            </w:r>
            <w:r>
              <w:rPr>
                <w:rFonts w:ascii="Times New Roman" w:hAnsi="Times New Roman" w:cs="Times New Roman"/>
                <w:sz w:val="28"/>
                <w:szCs w:val="28"/>
              </w:rPr>
              <w:t>ся</w:t>
            </w:r>
            <w:proofErr w:type="gramEnd"/>
            <w:r>
              <w:rPr>
                <w:rFonts w:ascii="Times New Roman" w:hAnsi="Times New Roman" w:cs="Times New Roman"/>
                <w:sz w:val="28"/>
                <w:szCs w:val="28"/>
              </w:rPr>
              <w:t xml:space="preserve"> затребовавшие материал для </w:t>
            </w:r>
            <w:r w:rsidRPr="00A159AB">
              <w:rPr>
                <w:rFonts w:ascii="Times New Roman" w:hAnsi="Times New Roman" w:cs="Times New Roman"/>
                <w:sz w:val="28"/>
                <w:szCs w:val="28"/>
              </w:rPr>
              <w:t xml:space="preserve"> повторного изучения</w:t>
            </w:r>
          </w:p>
        </w:tc>
        <w:tc>
          <w:tcPr>
            <w:tcW w:w="2228" w:type="dxa"/>
          </w:tcPr>
          <w:p w:rsidR="00A159AB" w:rsidRPr="00A159AB" w:rsidRDefault="00A159AB" w:rsidP="004608D4">
            <w:pPr>
              <w:rPr>
                <w:rFonts w:ascii="Times New Roman" w:hAnsi="Times New Roman" w:cs="Times New Roman"/>
                <w:sz w:val="28"/>
                <w:szCs w:val="28"/>
              </w:rPr>
            </w:pPr>
            <w:r w:rsidRPr="00A159AB">
              <w:rPr>
                <w:rFonts w:ascii="Times New Roman" w:hAnsi="Times New Roman" w:cs="Times New Roman"/>
                <w:sz w:val="28"/>
                <w:szCs w:val="28"/>
              </w:rPr>
              <w:t>Результат профориентации (</w:t>
            </w:r>
            <w:r>
              <w:rPr>
                <w:rFonts w:ascii="Times New Roman" w:hAnsi="Times New Roman" w:cs="Times New Roman"/>
                <w:sz w:val="28"/>
                <w:szCs w:val="28"/>
              </w:rPr>
              <w:t>кол-во заявлений</w:t>
            </w:r>
            <w:r w:rsidRPr="00A159AB">
              <w:rPr>
                <w:rFonts w:ascii="Times New Roman" w:hAnsi="Times New Roman" w:cs="Times New Roman"/>
                <w:sz w:val="28"/>
                <w:szCs w:val="28"/>
              </w:rPr>
              <w:t>)</w:t>
            </w:r>
          </w:p>
        </w:tc>
      </w:tr>
      <w:tr w:rsidR="00A159AB" w:rsidTr="00AB3A4F">
        <w:tc>
          <w:tcPr>
            <w:tcW w:w="1594" w:type="dxa"/>
          </w:tcPr>
          <w:p w:rsidR="00A159AB" w:rsidRPr="00A159AB" w:rsidRDefault="00A159AB" w:rsidP="004608D4">
            <w:pPr>
              <w:rPr>
                <w:rFonts w:ascii="Times New Roman" w:hAnsi="Times New Roman" w:cs="Times New Roman"/>
                <w:sz w:val="28"/>
                <w:szCs w:val="28"/>
              </w:rPr>
            </w:pPr>
          </w:p>
        </w:tc>
        <w:tc>
          <w:tcPr>
            <w:tcW w:w="1909" w:type="dxa"/>
          </w:tcPr>
          <w:p w:rsidR="00A159AB" w:rsidRPr="00A159AB" w:rsidRDefault="00A159AB" w:rsidP="004608D4">
            <w:pPr>
              <w:rPr>
                <w:rFonts w:ascii="Times New Roman" w:hAnsi="Times New Roman" w:cs="Times New Roman"/>
                <w:sz w:val="28"/>
                <w:szCs w:val="28"/>
              </w:rPr>
            </w:pPr>
          </w:p>
        </w:tc>
        <w:tc>
          <w:tcPr>
            <w:tcW w:w="2226" w:type="dxa"/>
          </w:tcPr>
          <w:p w:rsidR="00A159AB" w:rsidRPr="00A159AB" w:rsidRDefault="00A159AB" w:rsidP="004608D4">
            <w:pPr>
              <w:rPr>
                <w:rFonts w:ascii="Times New Roman" w:hAnsi="Times New Roman" w:cs="Times New Roman"/>
                <w:sz w:val="28"/>
                <w:szCs w:val="28"/>
              </w:rPr>
            </w:pPr>
            <w:r>
              <w:rPr>
                <w:rFonts w:ascii="Times New Roman" w:hAnsi="Times New Roman" w:cs="Times New Roman"/>
                <w:sz w:val="28"/>
                <w:szCs w:val="28"/>
              </w:rPr>
              <w:t>самостоятельное</w:t>
            </w:r>
            <w:r w:rsidRPr="00A159AB">
              <w:rPr>
                <w:rFonts w:ascii="Times New Roman" w:hAnsi="Times New Roman" w:cs="Times New Roman"/>
                <w:sz w:val="28"/>
                <w:szCs w:val="28"/>
              </w:rPr>
              <w:t xml:space="preserve"> изучени</w:t>
            </w:r>
            <w:r>
              <w:rPr>
                <w:rFonts w:ascii="Times New Roman" w:hAnsi="Times New Roman" w:cs="Times New Roman"/>
                <w:sz w:val="28"/>
                <w:szCs w:val="28"/>
              </w:rPr>
              <w:t>е</w:t>
            </w:r>
          </w:p>
        </w:tc>
        <w:tc>
          <w:tcPr>
            <w:tcW w:w="1755" w:type="dxa"/>
          </w:tcPr>
          <w:p w:rsidR="00A159AB" w:rsidRPr="00A159AB" w:rsidRDefault="00A159AB" w:rsidP="004608D4">
            <w:pPr>
              <w:rPr>
                <w:rFonts w:ascii="Times New Roman" w:hAnsi="Times New Roman" w:cs="Times New Roman"/>
                <w:sz w:val="28"/>
                <w:szCs w:val="28"/>
              </w:rPr>
            </w:pPr>
            <w:r>
              <w:rPr>
                <w:rFonts w:ascii="Times New Roman" w:hAnsi="Times New Roman" w:cs="Times New Roman"/>
                <w:sz w:val="28"/>
                <w:szCs w:val="28"/>
              </w:rPr>
              <w:t>и</w:t>
            </w:r>
            <w:r w:rsidRPr="00A159AB">
              <w:rPr>
                <w:rFonts w:ascii="Times New Roman" w:hAnsi="Times New Roman" w:cs="Times New Roman"/>
                <w:sz w:val="28"/>
                <w:szCs w:val="28"/>
              </w:rPr>
              <w:t>зучение с родителями</w:t>
            </w:r>
          </w:p>
        </w:tc>
        <w:tc>
          <w:tcPr>
            <w:tcW w:w="2228" w:type="dxa"/>
          </w:tcPr>
          <w:p w:rsidR="00A159AB" w:rsidRPr="00A159AB" w:rsidRDefault="00A159AB" w:rsidP="004608D4">
            <w:pPr>
              <w:rPr>
                <w:rFonts w:ascii="Times New Roman" w:hAnsi="Times New Roman" w:cs="Times New Roman"/>
                <w:sz w:val="28"/>
                <w:szCs w:val="28"/>
              </w:rPr>
            </w:pPr>
          </w:p>
        </w:tc>
      </w:tr>
      <w:tr w:rsidR="00A159AB" w:rsidTr="00AB3A4F">
        <w:tc>
          <w:tcPr>
            <w:tcW w:w="1594" w:type="dxa"/>
          </w:tcPr>
          <w:p w:rsidR="009D340C" w:rsidRPr="00AB3A4F" w:rsidRDefault="009D340C" w:rsidP="004608D4">
            <w:pPr>
              <w:rPr>
                <w:rFonts w:ascii="Times New Roman" w:hAnsi="Times New Roman" w:cs="Times New Roman"/>
                <w:sz w:val="28"/>
                <w:szCs w:val="28"/>
              </w:rPr>
            </w:pPr>
            <w:r w:rsidRPr="00AB3A4F">
              <w:rPr>
                <w:rFonts w:ascii="Times New Roman" w:hAnsi="Times New Roman" w:cs="Times New Roman"/>
                <w:sz w:val="28"/>
                <w:szCs w:val="28"/>
              </w:rPr>
              <w:t>СШ №2</w:t>
            </w:r>
          </w:p>
        </w:tc>
        <w:tc>
          <w:tcPr>
            <w:tcW w:w="1909" w:type="dxa"/>
          </w:tcPr>
          <w:p w:rsidR="009D340C" w:rsidRPr="00AB3A4F" w:rsidRDefault="00A700EA" w:rsidP="00AB3A4F">
            <w:pPr>
              <w:jc w:val="center"/>
              <w:rPr>
                <w:rFonts w:ascii="Times New Roman" w:hAnsi="Times New Roman" w:cs="Times New Roman"/>
                <w:sz w:val="28"/>
                <w:szCs w:val="28"/>
              </w:rPr>
            </w:pPr>
            <w:r w:rsidRPr="00AB3A4F">
              <w:rPr>
                <w:rFonts w:ascii="Times New Roman" w:hAnsi="Times New Roman" w:cs="Times New Roman"/>
                <w:sz w:val="28"/>
                <w:szCs w:val="28"/>
              </w:rPr>
              <w:t>21</w:t>
            </w:r>
          </w:p>
        </w:tc>
        <w:tc>
          <w:tcPr>
            <w:tcW w:w="2226" w:type="dxa"/>
          </w:tcPr>
          <w:p w:rsidR="009D340C" w:rsidRPr="00AB3A4F" w:rsidRDefault="00A700EA" w:rsidP="00AB3A4F">
            <w:pPr>
              <w:jc w:val="center"/>
              <w:rPr>
                <w:rFonts w:ascii="Times New Roman" w:hAnsi="Times New Roman" w:cs="Times New Roman"/>
                <w:sz w:val="28"/>
                <w:szCs w:val="28"/>
              </w:rPr>
            </w:pPr>
            <w:r w:rsidRPr="00AB3A4F">
              <w:rPr>
                <w:rFonts w:ascii="Times New Roman" w:hAnsi="Times New Roman" w:cs="Times New Roman"/>
                <w:sz w:val="28"/>
                <w:szCs w:val="28"/>
              </w:rPr>
              <w:t>1</w:t>
            </w:r>
            <w:r w:rsidR="008A062D">
              <w:rPr>
                <w:rFonts w:ascii="Times New Roman" w:hAnsi="Times New Roman" w:cs="Times New Roman"/>
                <w:sz w:val="28"/>
                <w:szCs w:val="28"/>
              </w:rPr>
              <w:t>6</w:t>
            </w:r>
          </w:p>
        </w:tc>
        <w:tc>
          <w:tcPr>
            <w:tcW w:w="1755" w:type="dxa"/>
          </w:tcPr>
          <w:p w:rsidR="009D340C" w:rsidRPr="00AB3A4F" w:rsidRDefault="00A700EA" w:rsidP="00AB3A4F">
            <w:pPr>
              <w:jc w:val="center"/>
              <w:rPr>
                <w:rFonts w:ascii="Times New Roman" w:hAnsi="Times New Roman" w:cs="Times New Roman"/>
                <w:sz w:val="28"/>
                <w:szCs w:val="28"/>
              </w:rPr>
            </w:pPr>
            <w:r w:rsidRPr="00AB3A4F">
              <w:rPr>
                <w:rFonts w:ascii="Times New Roman" w:hAnsi="Times New Roman" w:cs="Times New Roman"/>
                <w:sz w:val="28"/>
                <w:szCs w:val="28"/>
              </w:rPr>
              <w:t>16</w:t>
            </w:r>
          </w:p>
        </w:tc>
        <w:tc>
          <w:tcPr>
            <w:tcW w:w="2228" w:type="dxa"/>
          </w:tcPr>
          <w:p w:rsidR="009D340C" w:rsidRPr="00AB3A4F" w:rsidRDefault="00A700EA" w:rsidP="00AB3A4F">
            <w:pPr>
              <w:jc w:val="center"/>
              <w:rPr>
                <w:rFonts w:ascii="Times New Roman" w:hAnsi="Times New Roman" w:cs="Times New Roman"/>
                <w:sz w:val="28"/>
                <w:szCs w:val="28"/>
              </w:rPr>
            </w:pPr>
            <w:r w:rsidRPr="00AB3A4F">
              <w:rPr>
                <w:rFonts w:ascii="Times New Roman" w:hAnsi="Times New Roman" w:cs="Times New Roman"/>
                <w:sz w:val="28"/>
                <w:szCs w:val="28"/>
              </w:rPr>
              <w:t>12</w:t>
            </w:r>
          </w:p>
        </w:tc>
      </w:tr>
      <w:tr w:rsidR="00A159AB" w:rsidTr="00AB3A4F">
        <w:tc>
          <w:tcPr>
            <w:tcW w:w="1594" w:type="dxa"/>
          </w:tcPr>
          <w:p w:rsidR="009D340C" w:rsidRPr="00AB3A4F" w:rsidRDefault="009D340C" w:rsidP="004608D4">
            <w:pPr>
              <w:rPr>
                <w:rFonts w:ascii="Times New Roman" w:hAnsi="Times New Roman" w:cs="Times New Roman"/>
                <w:sz w:val="28"/>
                <w:szCs w:val="28"/>
              </w:rPr>
            </w:pPr>
            <w:r w:rsidRPr="00AB3A4F">
              <w:rPr>
                <w:rFonts w:ascii="Times New Roman" w:hAnsi="Times New Roman" w:cs="Times New Roman"/>
                <w:sz w:val="28"/>
                <w:szCs w:val="28"/>
              </w:rPr>
              <w:t>СШ №</w:t>
            </w:r>
            <w:r w:rsidR="00A700EA" w:rsidRPr="00AB3A4F">
              <w:rPr>
                <w:rFonts w:ascii="Times New Roman" w:hAnsi="Times New Roman" w:cs="Times New Roman"/>
                <w:sz w:val="28"/>
                <w:szCs w:val="28"/>
              </w:rPr>
              <w:t>1</w:t>
            </w:r>
          </w:p>
        </w:tc>
        <w:tc>
          <w:tcPr>
            <w:tcW w:w="1909" w:type="dxa"/>
          </w:tcPr>
          <w:p w:rsidR="009D340C" w:rsidRPr="00AB3A4F" w:rsidRDefault="00A700EA" w:rsidP="00AB3A4F">
            <w:pPr>
              <w:jc w:val="center"/>
              <w:rPr>
                <w:rFonts w:ascii="Times New Roman" w:hAnsi="Times New Roman" w:cs="Times New Roman"/>
                <w:sz w:val="28"/>
                <w:szCs w:val="28"/>
              </w:rPr>
            </w:pPr>
            <w:r w:rsidRPr="00AB3A4F">
              <w:rPr>
                <w:rFonts w:ascii="Times New Roman" w:hAnsi="Times New Roman" w:cs="Times New Roman"/>
                <w:sz w:val="28"/>
                <w:szCs w:val="28"/>
              </w:rPr>
              <w:t>23</w:t>
            </w:r>
          </w:p>
        </w:tc>
        <w:tc>
          <w:tcPr>
            <w:tcW w:w="2226" w:type="dxa"/>
          </w:tcPr>
          <w:p w:rsidR="009D340C" w:rsidRPr="00AB3A4F" w:rsidRDefault="00A700EA" w:rsidP="00AB3A4F">
            <w:pPr>
              <w:jc w:val="center"/>
              <w:rPr>
                <w:rFonts w:ascii="Times New Roman" w:hAnsi="Times New Roman" w:cs="Times New Roman"/>
                <w:sz w:val="28"/>
                <w:szCs w:val="28"/>
              </w:rPr>
            </w:pPr>
            <w:r w:rsidRPr="00AB3A4F">
              <w:rPr>
                <w:rFonts w:ascii="Times New Roman" w:hAnsi="Times New Roman" w:cs="Times New Roman"/>
                <w:sz w:val="28"/>
                <w:szCs w:val="28"/>
              </w:rPr>
              <w:t>1</w:t>
            </w:r>
            <w:r w:rsidR="008A062D">
              <w:rPr>
                <w:rFonts w:ascii="Times New Roman" w:hAnsi="Times New Roman" w:cs="Times New Roman"/>
                <w:sz w:val="28"/>
                <w:szCs w:val="28"/>
              </w:rPr>
              <w:t>4</w:t>
            </w:r>
          </w:p>
        </w:tc>
        <w:tc>
          <w:tcPr>
            <w:tcW w:w="1755" w:type="dxa"/>
          </w:tcPr>
          <w:p w:rsidR="009D340C" w:rsidRPr="00AB3A4F" w:rsidRDefault="00A700EA" w:rsidP="00AB3A4F">
            <w:pPr>
              <w:jc w:val="center"/>
              <w:rPr>
                <w:rFonts w:ascii="Times New Roman" w:hAnsi="Times New Roman" w:cs="Times New Roman"/>
                <w:sz w:val="28"/>
                <w:szCs w:val="28"/>
              </w:rPr>
            </w:pPr>
            <w:r w:rsidRPr="00AB3A4F">
              <w:rPr>
                <w:rFonts w:ascii="Times New Roman" w:hAnsi="Times New Roman" w:cs="Times New Roman"/>
                <w:sz w:val="28"/>
                <w:szCs w:val="28"/>
              </w:rPr>
              <w:t>14</w:t>
            </w:r>
          </w:p>
        </w:tc>
        <w:tc>
          <w:tcPr>
            <w:tcW w:w="2228" w:type="dxa"/>
          </w:tcPr>
          <w:p w:rsidR="009D340C" w:rsidRPr="00AB3A4F" w:rsidRDefault="00A700EA" w:rsidP="00AB3A4F">
            <w:pPr>
              <w:jc w:val="center"/>
              <w:rPr>
                <w:rFonts w:ascii="Times New Roman" w:hAnsi="Times New Roman" w:cs="Times New Roman"/>
                <w:sz w:val="28"/>
                <w:szCs w:val="28"/>
              </w:rPr>
            </w:pPr>
            <w:r w:rsidRPr="00AB3A4F">
              <w:rPr>
                <w:rFonts w:ascii="Times New Roman" w:hAnsi="Times New Roman" w:cs="Times New Roman"/>
                <w:sz w:val="28"/>
                <w:szCs w:val="28"/>
              </w:rPr>
              <w:t>1</w:t>
            </w:r>
            <w:r w:rsidR="008A062D">
              <w:rPr>
                <w:rFonts w:ascii="Times New Roman" w:hAnsi="Times New Roman" w:cs="Times New Roman"/>
                <w:sz w:val="28"/>
                <w:szCs w:val="28"/>
              </w:rPr>
              <w:t>0</w:t>
            </w:r>
          </w:p>
        </w:tc>
      </w:tr>
      <w:tr w:rsidR="00A159AB" w:rsidTr="00AB3A4F">
        <w:tc>
          <w:tcPr>
            <w:tcW w:w="1594" w:type="dxa"/>
          </w:tcPr>
          <w:p w:rsidR="009D340C" w:rsidRPr="00AB3A4F" w:rsidRDefault="009D340C" w:rsidP="004608D4">
            <w:pPr>
              <w:rPr>
                <w:rFonts w:ascii="Times New Roman" w:hAnsi="Times New Roman" w:cs="Times New Roman"/>
                <w:sz w:val="28"/>
                <w:szCs w:val="28"/>
              </w:rPr>
            </w:pPr>
            <w:r w:rsidRPr="00AB3A4F">
              <w:rPr>
                <w:rFonts w:ascii="Times New Roman" w:hAnsi="Times New Roman" w:cs="Times New Roman"/>
                <w:sz w:val="28"/>
                <w:szCs w:val="28"/>
              </w:rPr>
              <w:t>СШ С. Серикова</w:t>
            </w:r>
          </w:p>
        </w:tc>
        <w:tc>
          <w:tcPr>
            <w:tcW w:w="1909" w:type="dxa"/>
          </w:tcPr>
          <w:p w:rsidR="009D340C" w:rsidRPr="00AB3A4F" w:rsidRDefault="00A700EA" w:rsidP="00AB3A4F">
            <w:pPr>
              <w:jc w:val="center"/>
              <w:rPr>
                <w:rFonts w:ascii="Times New Roman" w:hAnsi="Times New Roman" w:cs="Times New Roman"/>
                <w:sz w:val="28"/>
                <w:szCs w:val="28"/>
              </w:rPr>
            </w:pPr>
            <w:r w:rsidRPr="00AB3A4F">
              <w:rPr>
                <w:rFonts w:ascii="Times New Roman" w:hAnsi="Times New Roman" w:cs="Times New Roman"/>
                <w:sz w:val="28"/>
                <w:szCs w:val="28"/>
              </w:rPr>
              <w:t>20</w:t>
            </w:r>
          </w:p>
        </w:tc>
        <w:tc>
          <w:tcPr>
            <w:tcW w:w="2226" w:type="dxa"/>
          </w:tcPr>
          <w:p w:rsidR="009D340C" w:rsidRPr="00AB3A4F" w:rsidRDefault="00A700EA" w:rsidP="00AB3A4F">
            <w:pPr>
              <w:jc w:val="center"/>
              <w:rPr>
                <w:rFonts w:ascii="Times New Roman" w:hAnsi="Times New Roman" w:cs="Times New Roman"/>
                <w:sz w:val="28"/>
                <w:szCs w:val="28"/>
              </w:rPr>
            </w:pPr>
            <w:r w:rsidRPr="00AB3A4F">
              <w:rPr>
                <w:rFonts w:ascii="Times New Roman" w:hAnsi="Times New Roman" w:cs="Times New Roman"/>
                <w:sz w:val="28"/>
                <w:szCs w:val="28"/>
              </w:rPr>
              <w:t>18</w:t>
            </w:r>
          </w:p>
        </w:tc>
        <w:tc>
          <w:tcPr>
            <w:tcW w:w="1755" w:type="dxa"/>
          </w:tcPr>
          <w:p w:rsidR="009D340C" w:rsidRPr="00AB3A4F" w:rsidRDefault="00A700EA" w:rsidP="00AB3A4F">
            <w:pPr>
              <w:jc w:val="center"/>
              <w:rPr>
                <w:rFonts w:ascii="Times New Roman" w:hAnsi="Times New Roman" w:cs="Times New Roman"/>
                <w:sz w:val="28"/>
                <w:szCs w:val="28"/>
              </w:rPr>
            </w:pPr>
            <w:r w:rsidRPr="00AB3A4F">
              <w:rPr>
                <w:rFonts w:ascii="Times New Roman" w:hAnsi="Times New Roman" w:cs="Times New Roman"/>
                <w:sz w:val="28"/>
                <w:szCs w:val="28"/>
              </w:rPr>
              <w:t>16</w:t>
            </w:r>
          </w:p>
        </w:tc>
        <w:tc>
          <w:tcPr>
            <w:tcW w:w="2228" w:type="dxa"/>
          </w:tcPr>
          <w:p w:rsidR="009D340C" w:rsidRPr="00AB3A4F" w:rsidRDefault="00A700EA" w:rsidP="00AB3A4F">
            <w:pPr>
              <w:jc w:val="center"/>
              <w:rPr>
                <w:rFonts w:ascii="Times New Roman" w:hAnsi="Times New Roman" w:cs="Times New Roman"/>
                <w:sz w:val="28"/>
                <w:szCs w:val="28"/>
              </w:rPr>
            </w:pPr>
            <w:r w:rsidRPr="00AB3A4F">
              <w:rPr>
                <w:rFonts w:ascii="Times New Roman" w:hAnsi="Times New Roman" w:cs="Times New Roman"/>
                <w:sz w:val="28"/>
                <w:szCs w:val="28"/>
              </w:rPr>
              <w:t>12</w:t>
            </w:r>
          </w:p>
        </w:tc>
      </w:tr>
      <w:tr w:rsidR="00AB3A4F" w:rsidTr="00AB3A4F">
        <w:tc>
          <w:tcPr>
            <w:tcW w:w="1594" w:type="dxa"/>
          </w:tcPr>
          <w:p w:rsidR="00AB3A4F" w:rsidRPr="00AB3A4F" w:rsidRDefault="00AB3A4F" w:rsidP="004608D4">
            <w:pPr>
              <w:rPr>
                <w:rFonts w:ascii="Times New Roman" w:hAnsi="Times New Roman" w:cs="Times New Roman"/>
                <w:sz w:val="28"/>
                <w:szCs w:val="28"/>
              </w:rPr>
            </w:pPr>
            <w:proofErr w:type="spellStart"/>
            <w:r>
              <w:rPr>
                <w:rFonts w:ascii="Times New Roman" w:hAnsi="Times New Roman" w:cs="Times New Roman"/>
                <w:sz w:val="28"/>
                <w:szCs w:val="28"/>
              </w:rPr>
              <w:t>Аксайская</w:t>
            </w:r>
            <w:proofErr w:type="spellEnd"/>
            <w:r>
              <w:rPr>
                <w:rFonts w:ascii="Times New Roman" w:hAnsi="Times New Roman" w:cs="Times New Roman"/>
                <w:sz w:val="28"/>
                <w:szCs w:val="28"/>
              </w:rPr>
              <w:t xml:space="preserve"> СШ</w:t>
            </w:r>
          </w:p>
        </w:tc>
        <w:tc>
          <w:tcPr>
            <w:tcW w:w="1909" w:type="dxa"/>
          </w:tcPr>
          <w:p w:rsidR="00AB3A4F" w:rsidRPr="00AB3A4F" w:rsidRDefault="00AB3A4F" w:rsidP="00AB3A4F">
            <w:pPr>
              <w:jc w:val="center"/>
              <w:rPr>
                <w:rFonts w:ascii="Times New Roman" w:hAnsi="Times New Roman" w:cs="Times New Roman"/>
                <w:sz w:val="28"/>
                <w:szCs w:val="28"/>
              </w:rPr>
            </w:pPr>
            <w:r>
              <w:rPr>
                <w:rFonts w:ascii="Times New Roman" w:hAnsi="Times New Roman" w:cs="Times New Roman"/>
                <w:sz w:val="28"/>
                <w:szCs w:val="28"/>
              </w:rPr>
              <w:t>12</w:t>
            </w:r>
          </w:p>
        </w:tc>
        <w:tc>
          <w:tcPr>
            <w:tcW w:w="2226" w:type="dxa"/>
          </w:tcPr>
          <w:p w:rsidR="00AB3A4F" w:rsidRPr="00AB3A4F" w:rsidRDefault="00AB3A4F" w:rsidP="00AB3A4F">
            <w:pPr>
              <w:jc w:val="center"/>
              <w:rPr>
                <w:rFonts w:ascii="Times New Roman" w:hAnsi="Times New Roman" w:cs="Times New Roman"/>
                <w:sz w:val="28"/>
                <w:szCs w:val="28"/>
              </w:rPr>
            </w:pPr>
            <w:r>
              <w:rPr>
                <w:rFonts w:ascii="Times New Roman" w:hAnsi="Times New Roman" w:cs="Times New Roman"/>
                <w:sz w:val="28"/>
                <w:szCs w:val="28"/>
              </w:rPr>
              <w:t>12</w:t>
            </w:r>
          </w:p>
        </w:tc>
        <w:tc>
          <w:tcPr>
            <w:tcW w:w="1755" w:type="dxa"/>
          </w:tcPr>
          <w:p w:rsidR="00AB3A4F" w:rsidRPr="00AB3A4F" w:rsidRDefault="00AB3A4F" w:rsidP="00AB3A4F">
            <w:pPr>
              <w:jc w:val="center"/>
              <w:rPr>
                <w:rFonts w:ascii="Times New Roman" w:hAnsi="Times New Roman" w:cs="Times New Roman"/>
                <w:sz w:val="28"/>
                <w:szCs w:val="28"/>
              </w:rPr>
            </w:pPr>
            <w:r>
              <w:rPr>
                <w:rFonts w:ascii="Times New Roman" w:hAnsi="Times New Roman" w:cs="Times New Roman"/>
                <w:sz w:val="28"/>
                <w:szCs w:val="28"/>
              </w:rPr>
              <w:t>12</w:t>
            </w:r>
          </w:p>
        </w:tc>
        <w:tc>
          <w:tcPr>
            <w:tcW w:w="2228" w:type="dxa"/>
          </w:tcPr>
          <w:p w:rsidR="00AB3A4F" w:rsidRPr="00AB3A4F" w:rsidRDefault="00AB3A4F" w:rsidP="00AB3A4F">
            <w:pPr>
              <w:jc w:val="center"/>
              <w:rPr>
                <w:rFonts w:ascii="Times New Roman" w:hAnsi="Times New Roman" w:cs="Times New Roman"/>
                <w:sz w:val="28"/>
                <w:szCs w:val="28"/>
              </w:rPr>
            </w:pPr>
            <w:r>
              <w:rPr>
                <w:rFonts w:ascii="Times New Roman" w:hAnsi="Times New Roman" w:cs="Times New Roman"/>
                <w:sz w:val="28"/>
                <w:szCs w:val="28"/>
              </w:rPr>
              <w:t>6</w:t>
            </w:r>
          </w:p>
        </w:tc>
      </w:tr>
    </w:tbl>
    <w:p w:rsidR="009D340C" w:rsidRDefault="009D340C" w:rsidP="004608D4">
      <w:pPr>
        <w:ind w:left="851"/>
        <w:rPr>
          <w:rFonts w:ascii="Times New Roman" w:hAnsi="Times New Roman" w:cs="Times New Roman"/>
          <w:b/>
          <w:sz w:val="28"/>
          <w:szCs w:val="28"/>
        </w:rPr>
      </w:pPr>
    </w:p>
    <w:p w:rsidR="008A062D" w:rsidRPr="00C93A07" w:rsidRDefault="00936EEC" w:rsidP="00C93A07">
      <w:pPr>
        <w:ind w:left="851"/>
        <w:jc w:val="both"/>
        <w:rPr>
          <w:rFonts w:ascii="Times New Roman" w:hAnsi="Times New Roman" w:cs="Times New Roman"/>
          <w:b/>
          <w:sz w:val="28"/>
          <w:szCs w:val="28"/>
        </w:rPr>
      </w:pPr>
      <w:r>
        <w:rPr>
          <w:rFonts w:ascii="Times New Roman" w:hAnsi="Times New Roman" w:cs="Times New Roman"/>
          <w:b/>
          <w:sz w:val="28"/>
          <w:szCs w:val="28"/>
        </w:rPr>
        <w:t>Подтверждение гипотезы</w:t>
      </w:r>
      <w:r w:rsidR="00684FF4">
        <w:rPr>
          <w:rFonts w:ascii="Times New Roman" w:hAnsi="Times New Roman" w:cs="Times New Roman"/>
          <w:b/>
          <w:sz w:val="28"/>
          <w:szCs w:val="28"/>
        </w:rPr>
        <w:t xml:space="preserve">: </w:t>
      </w:r>
      <w:r w:rsidR="00684FF4" w:rsidRPr="00684FF4">
        <w:rPr>
          <w:rFonts w:ascii="Times New Roman" w:hAnsi="Times New Roman" w:cs="Times New Roman"/>
          <w:sz w:val="28"/>
          <w:szCs w:val="28"/>
        </w:rPr>
        <w:t>Использование</w:t>
      </w:r>
      <w:r w:rsidR="00684FF4">
        <w:rPr>
          <w:rFonts w:ascii="Times New Roman" w:hAnsi="Times New Roman" w:cs="Times New Roman"/>
          <w:sz w:val="28"/>
          <w:szCs w:val="28"/>
        </w:rPr>
        <w:t xml:space="preserve"> данного электронного путеводителя значительно облегчило работу по профориентации с выпускниками школ. Учащиеся отметили доступность</w:t>
      </w:r>
      <w:r w:rsidR="009D340C">
        <w:rPr>
          <w:rFonts w:ascii="Times New Roman" w:hAnsi="Times New Roman" w:cs="Times New Roman"/>
          <w:sz w:val="28"/>
          <w:szCs w:val="28"/>
        </w:rPr>
        <w:t xml:space="preserve"> визуальный и аудио инфо</w:t>
      </w:r>
      <w:r w:rsidR="00A159AB">
        <w:rPr>
          <w:rFonts w:ascii="Times New Roman" w:hAnsi="Times New Roman" w:cs="Times New Roman"/>
          <w:sz w:val="28"/>
          <w:szCs w:val="28"/>
        </w:rPr>
        <w:t>рмации, что в целом, расширило</w:t>
      </w:r>
      <w:r w:rsidR="009D340C">
        <w:rPr>
          <w:rFonts w:ascii="Times New Roman" w:hAnsi="Times New Roman" w:cs="Times New Roman"/>
          <w:sz w:val="28"/>
          <w:szCs w:val="28"/>
        </w:rPr>
        <w:t xml:space="preserve">  знания о рабочих профессиях и облегчило выбор специальностей АТК</w:t>
      </w:r>
    </w:p>
    <w:p w:rsidR="008A062D" w:rsidRDefault="008A062D" w:rsidP="008A6ECF">
      <w:pPr>
        <w:pStyle w:val="a5"/>
        <w:jc w:val="center"/>
        <w:rPr>
          <w:b/>
          <w:bCs/>
          <w:color w:val="000000"/>
          <w:sz w:val="28"/>
          <w:szCs w:val="28"/>
        </w:rPr>
      </w:pPr>
    </w:p>
    <w:p w:rsidR="00C93A07" w:rsidRDefault="00C93A07" w:rsidP="008A6ECF">
      <w:pPr>
        <w:pStyle w:val="a5"/>
        <w:jc w:val="center"/>
        <w:rPr>
          <w:b/>
          <w:bCs/>
          <w:color w:val="000000"/>
          <w:sz w:val="28"/>
          <w:szCs w:val="28"/>
        </w:rPr>
      </w:pPr>
    </w:p>
    <w:p w:rsidR="00C93A07" w:rsidRDefault="00C93A07" w:rsidP="008A6ECF">
      <w:pPr>
        <w:pStyle w:val="a5"/>
        <w:jc w:val="center"/>
        <w:rPr>
          <w:b/>
          <w:bCs/>
          <w:color w:val="000000"/>
          <w:sz w:val="28"/>
          <w:szCs w:val="28"/>
        </w:rPr>
      </w:pPr>
    </w:p>
    <w:p w:rsidR="008A6ECF" w:rsidRPr="00BA3E79" w:rsidRDefault="008A6ECF" w:rsidP="008A6ECF">
      <w:pPr>
        <w:pStyle w:val="a5"/>
        <w:jc w:val="center"/>
        <w:rPr>
          <w:color w:val="000000"/>
          <w:sz w:val="28"/>
          <w:szCs w:val="28"/>
        </w:rPr>
      </w:pPr>
      <w:r w:rsidRPr="00BA3E79">
        <w:rPr>
          <w:b/>
          <w:bCs/>
          <w:color w:val="000000"/>
          <w:sz w:val="28"/>
          <w:szCs w:val="28"/>
        </w:rPr>
        <w:t>Отзыв</w:t>
      </w:r>
      <w:r w:rsidR="00960C29">
        <w:rPr>
          <w:b/>
          <w:bCs/>
          <w:color w:val="000000"/>
          <w:sz w:val="28"/>
          <w:szCs w:val="28"/>
        </w:rPr>
        <w:t>ы</w:t>
      </w:r>
      <w:r w:rsidRPr="00BA3E79">
        <w:rPr>
          <w:b/>
          <w:bCs/>
          <w:color w:val="000000"/>
          <w:sz w:val="28"/>
          <w:szCs w:val="28"/>
        </w:rPr>
        <w:t xml:space="preserve"> о проведенной </w:t>
      </w:r>
      <w:proofErr w:type="spellStart"/>
      <w:r w:rsidRPr="00BA3E79">
        <w:rPr>
          <w:b/>
          <w:bCs/>
          <w:color w:val="000000"/>
          <w:sz w:val="28"/>
          <w:szCs w:val="28"/>
        </w:rPr>
        <w:t>профориентационной</w:t>
      </w:r>
      <w:proofErr w:type="spellEnd"/>
      <w:r w:rsidRPr="00BA3E79">
        <w:rPr>
          <w:b/>
          <w:bCs/>
          <w:color w:val="000000"/>
          <w:sz w:val="28"/>
          <w:szCs w:val="28"/>
        </w:rPr>
        <w:t xml:space="preserve"> работе</w:t>
      </w:r>
    </w:p>
    <w:p w:rsidR="008A6ECF" w:rsidRPr="00BA3E79" w:rsidRDefault="00960C29" w:rsidP="00C93A07">
      <w:pPr>
        <w:pStyle w:val="a5"/>
        <w:spacing w:before="0" w:beforeAutospacing="0" w:after="0" w:afterAutospacing="0"/>
        <w:ind w:left="851"/>
        <w:jc w:val="both"/>
        <w:rPr>
          <w:color w:val="000000"/>
          <w:sz w:val="28"/>
          <w:szCs w:val="28"/>
        </w:rPr>
      </w:pPr>
      <w:r>
        <w:rPr>
          <w:color w:val="000000"/>
          <w:sz w:val="28"/>
          <w:szCs w:val="28"/>
        </w:rPr>
        <w:t xml:space="preserve">          </w:t>
      </w:r>
      <w:proofErr w:type="gramStart"/>
      <w:r w:rsidR="008A6ECF" w:rsidRPr="00BA3E79">
        <w:rPr>
          <w:color w:val="000000"/>
          <w:sz w:val="28"/>
          <w:szCs w:val="28"/>
        </w:rPr>
        <w:t xml:space="preserve">06 мая 2016 г в СШ №2 города Есиль  студенткой  третьего курса  </w:t>
      </w:r>
      <w:proofErr w:type="spellStart"/>
      <w:r w:rsidR="008A6ECF" w:rsidRPr="00BA3E79">
        <w:rPr>
          <w:color w:val="000000"/>
          <w:sz w:val="28"/>
          <w:szCs w:val="28"/>
        </w:rPr>
        <w:t>Риттер</w:t>
      </w:r>
      <w:proofErr w:type="spellEnd"/>
      <w:r w:rsidR="008A6ECF" w:rsidRPr="00BA3E79">
        <w:rPr>
          <w:color w:val="000000"/>
          <w:sz w:val="28"/>
          <w:szCs w:val="28"/>
        </w:rPr>
        <w:t xml:space="preserve"> Региной  была проведена </w:t>
      </w:r>
      <w:proofErr w:type="spellStart"/>
      <w:r w:rsidR="008A6ECF" w:rsidRPr="00BA3E79">
        <w:rPr>
          <w:color w:val="000000"/>
          <w:sz w:val="28"/>
          <w:szCs w:val="28"/>
        </w:rPr>
        <w:t>профориентационная</w:t>
      </w:r>
      <w:proofErr w:type="spellEnd"/>
      <w:r w:rsidR="008A6ECF" w:rsidRPr="00BA3E79">
        <w:rPr>
          <w:color w:val="000000"/>
          <w:sz w:val="28"/>
          <w:szCs w:val="28"/>
        </w:rPr>
        <w:t xml:space="preserve"> работа с обучающимися 10-х и 11-х классов школы.</w:t>
      </w:r>
      <w:proofErr w:type="gramEnd"/>
    </w:p>
    <w:p w:rsidR="008A6ECF" w:rsidRPr="00BA3E79" w:rsidRDefault="0069204A" w:rsidP="00C93A07">
      <w:pPr>
        <w:pStyle w:val="a5"/>
        <w:spacing w:before="0" w:beforeAutospacing="0" w:after="0" w:afterAutospacing="0"/>
        <w:ind w:left="851"/>
        <w:jc w:val="both"/>
        <w:rPr>
          <w:color w:val="000000"/>
          <w:sz w:val="28"/>
          <w:szCs w:val="28"/>
        </w:rPr>
      </w:pPr>
      <w:r>
        <w:rPr>
          <w:color w:val="000000"/>
          <w:sz w:val="28"/>
          <w:szCs w:val="28"/>
        </w:rPr>
        <w:t xml:space="preserve">          </w:t>
      </w:r>
      <w:r w:rsidR="008A6ECF" w:rsidRPr="00BA3E79">
        <w:rPr>
          <w:color w:val="000000"/>
          <w:sz w:val="28"/>
          <w:szCs w:val="28"/>
        </w:rPr>
        <w:t xml:space="preserve">Регина  показала  видеофильм об истории открытия КГУ «АТК №7», о специальностях и условиях поступления и обучения  </w:t>
      </w:r>
      <w:r w:rsidR="00BA3E79" w:rsidRPr="00BA3E79">
        <w:rPr>
          <w:color w:val="000000"/>
          <w:sz w:val="28"/>
          <w:szCs w:val="28"/>
        </w:rPr>
        <w:t xml:space="preserve">в  </w:t>
      </w:r>
      <w:r w:rsidR="008A6ECF" w:rsidRPr="00BA3E79">
        <w:rPr>
          <w:color w:val="000000"/>
          <w:sz w:val="28"/>
          <w:szCs w:val="28"/>
        </w:rPr>
        <w:t xml:space="preserve"> колледж</w:t>
      </w:r>
      <w:r w:rsidR="00BA3E79" w:rsidRPr="00BA3E79">
        <w:rPr>
          <w:color w:val="000000"/>
          <w:sz w:val="28"/>
          <w:szCs w:val="28"/>
        </w:rPr>
        <w:t>е</w:t>
      </w:r>
      <w:r w:rsidR="008A6ECF" w:rsidRPr="00BA3E79">
        <w:rPr>
          <w:color w:val="000000"/>
          <w:sz w:val="28"/>
          <w:szCs w:val="28"/>
        </w:rPr>
        <w:t xml:space="preserve">. Ребята познакомились с интересной </w:t>
      </w:r>
      <w:proofErr w:type="spellStart"/>
      <w:r w:rsidR="008A6ECF" w:rsidRPr="00BA3E79">
        <w:rPr>
          <w:color w:val="000000"/>
          <w:sz w:val="28"/>
          <w:szCs w:val="28"/>
        </w:rPr>
        <w:t>досуговой</w:t>
      </w:r>
      <w:proofErr w:type="spellEnd"/>
      <w:r w:rsidR="008A6ECF" w:rsidRPr="00BA3E79">
        <w:rPr>
          <w:color w:val="000000"/>
          <w:sz w:val="28"/>
          <w:szCs w:val="28"/>
        </w:rPr>
        <w:t xml:space="preserve"> и трудовой деятельностью студентов АТК №7. Очень </w:t>
      </w:r>
      <w:r w:rsidR="00BA3E79" w:rsidRPr="00BA3E79">
        <w:rPr>
          <w:color w:val="000000"/>
          <w:sz w:val="28"/>
          <w:szCs w:val="28"/>
        </w:rPr>
        <w:t xml:space="preserve"> </w:t>
      </w:r>
      <w:r w:rsidR="008A6ECF" w:rsidRPr="00BA3E79">
        <w:rPr>
          <w:color w:val="000000"/>
          <w:sz w:val="28"/>
          <w:szCs w:val="28"/>
        </w:rPr>
        <w:t xml:space="preserve">заинтересовала обучающихся </w:t>
      </w:r>
      <w:r w:rsidR="00960C29">
        <w:rPr>
          <w:color w:val="000000"/>
          <w:sz w:val="28"/>
          <w:szCs w:val="28"/>
        </w:rPr>
        <w:t xml:space="preserve">видеороликами о </w:t>
      </w:r>
      <w:r w:rsidR="008A6ECF" w:rsidRPr="00BA3E79">
        <w:rPr>
          <w:color w:val="000000"/>
          <w:sz w:val="28"/>
          <w:szCs w:val="28"/>
        </w:rPr>
        <w:t xml:space="preserve">специальностях, </w:t>
      </w:r>
      <w:r w:rsidR="008A062D">
        <w:rPr>
          <w:color w:val="000000"/>
          <w:sz w:val="28"/>
          <w:szCs w:val="28"/>
        </w:rPr>
        <w:t>подготовленных из фотог</w:t>
      </w:r>
      <w:r w:rsidR="00BA3E79" w:rsidRPr="00BA3E79">
        <w:rPr>
          <w:color w:val="000000"/>
          <w:sz w:val="28"/>
          <w:szCs w:val="28"/>
        </w:rPr>
        <w:t>рафий</w:t>
      </w:r>
      <w:r w:rsidR="008A062D">
        <w:rPr>
          <w:color w:val="000000"/>
          <w:sz w:val="28"/>
          <w:szCs w:val="28"/>
        </w:rPr>
        <w:t xml:space="preserve"> студентов АТК №7</w:t>
      </w:r>
      <w:r w:rsidR="00BA3E79" w:rsidRPr="00BA3E79">
        <w:rPr>
          <w:color w:val="000000"/>
          <w:sz w:val="28"/>
          <w:szCs w:val="28"/>
        </w:rPr>
        <w:t>.</w:t>
      </w:r>
    </w:p>
    <w:p w:rsidR="008A6ECF" w:rsidRPr="00BA3E79" w:rsidRDefault="008A6ECF" w:rsidP="00C93A07">
      <w:pPr>
        <w:pStyle w:val="a5"/>
        <w:spacing w:before="0" w:beforeAutospacing="0" w:after="0" w:afterAutospacing="0"/>
        <w:ind w:left="851"/>
        <w:jc w:val="both"/>
        <w:rPr>
          <w:color w:val="000000"/>
          <w:sz w:val="28"/>
          <w:szCs w:val="28"/>
        </w:rPr>
      </w:pPr>
      <w:r w:rsidRPr="00BA3E79">
        <w:rPr>
          <w:color w:val="000000"/>
          <w:sz w:val="28"/>
          <w:szCs w:val="28"/>
        </w:rPr>
        <w:lastRenderedPageBreak/>
        <w:t>Учащиеся были заинтересованы проведенной презентацией, активно задавали вопросы, интересующие их.</w:t>
      </w:r>
    </w:p>
    <w:p w:rsidR="0069204A" w:rsidRPr="008A062D" w:rsidRDefault="0069204A" w:rsidP="00C93A07">
      <w:pPr>
        <w:pStyle w:val="a5"/>
        <w:spacing w:before="0" w:beforeAutospacing="0" w:after="0" w:afterAutospacing="0"/>
        <w:ind w:left="851"/>
        <w:jc w:val="both"/>
        <w:rPr>
          <w:color w:val="000000"/>
          <w:sz w:val="28"/>
          <w:szCs w:val="28"/>
        </w:rPr>
      </w:pPr>
      <w:r>
        <w:rPr>
          <w:color w:val="000000"/>
          <w:sz w:val="28"/>
          <w:szCs w:val="28"/>
        </w:rPr>
        <w:t xml:space="preserve">           </w:t>
      </w:r>
      <w:proofErr w:type="spellStart"/>
      <w:r w:rsidR="00BA3E79" w:rsidRPr="00BA3E79">
        <w:rPr>
          <w:color w:val="000000"/>
          <w:sz w:val="28"/>
          <w:szCs w:val="28"/>
        </w:rPr>
        <w:t>Риттер</w:t>
      </w:r>
      <w:proofErr w:type="spellEnd"/>
      <w:r w:rsidR="00BA3E79" w:rsidRPr="00BA3E79">
        <w:rPr>
          <w:color w:val="000000"/>
          <w:sz w:val="28"/>
          <w:szCs w:val="28"/>
        </w:rPr>
        <w:t xml:space="preserve"> Регина </w:t>
      </w:r>
      <w:r w:rsidR="008A6ECF" w:rsidRPr="00BA3E79">
        <w:rPr>
          <w:color w:val="000000"/>
          <w:sz w:val="28"/>
          <w:szCs w:val="28"/>
        </w:rPr>
        <w:t>провел</w:t>
      </w:r>
      <w:r w:rsidR="00BA3E79" w:rsidRPr="00BA3E79">
        <w:rPr>
          <w:color w:val="000000"/>
          <w:sz w:val="28"/>
          <w:szCs w:val="28"/>
        </w:rPr>
        <w:t>а</w:t>
      </w:r>
      <w:r w:rsidR="008A6ECF" w:rsidRPr="00BA3E79">
        <w:rPr>
          <w:color w:val="000000"/>
          <w:sz w:val="28"/>
          <w:szCs w:val="28"/>
        </w:rPr>
        <w:t xml:space="preserve"> интересное мероприятие, грамотно отвечал</w:t>
      </w:r>
      <w:r w:rsidR="008A062D">
        <w:rPr>
          <w:color w:val="000000"/>
          <w:sz w:val="28"/>
          <w:szCs w:val="28"/>
        </w:rPr>
        <w:t>а</w:t>
      </w:r>
      <w:r w:rsidR="008A6ECF" w:rsidRPr="00BA3E79">
        <w:rPr>
          <w:color w:val="000000"/>
          <w:sz w:val="28"/>
          <w:szCs w:val="28"/>
        </w:rPr>
        <w:t xml:space="preserve"> на вопросы, с учащимися состоялся конструктивный диалог.</w:t>
      </w:r>
    </w:p>
    <w:p w:rsidR="00365A3E" w:rsidRDefault="0069204A" w:rsidP="00C93A07">
      <w:pPr>
        <w:pStyle w:val="a5"/>
        <w:spacing w:before="0" w:beforeAutospacing="0" w:after="153" w:afterAutospacing="0" w:line="245" w:lineRule="atLeast"/>
        <w:ind w:left="851"/>
        <w:jc w:val="both"/>
        <w:rPr>
          <w:color w:val="000000" w:themeColor="text1"/>
          <w:sz w:val="28"/>
          <w:szCs w:val="28"/>
        </w:rPr>
      </w:pPr>
      <w:r>
        <w:rPr>
          <w:color w:val="000000" w:themeColor="text1"/>
          <w:sz w:val="28"/>
          <w:szCs w:val="28"/>
        </w:rPr>
        <w:t xml:space="preserve">           </w:t>
      </w:r>
      <w:r w:rsidR="00365A3E" w:rsidRPr="00365A3E">
        <w:rPr>
          <w:color w:val="000000" w:themeColor="text1"/>
          <w:sz w:val="28"/>
          <w:szCs w:val="28"/>
        </w:rPr>
        <w:br/>
      </w:r>
      <w:r w:rsidR="00365A3E" w:rsidRPr="00365A3E">
        <w:rPr>
          <w:color w:val="000000" w:themeColor="text1"/>
          <w:sz w:val="28"/>
          <w:szCs w:val="28"/>
        </w:rPr>
        <w:br/>
      </w:r>
      <w:r w:rsidR="009661EE">
        <w:rPr>
          <w:b/>
          <w:color w:val="000000" w:themeColor="text1"/>
          <w:sz w:val="28"/>
          <w:szCs w:val="28"/>
        </w:rPr>
        <w:t>Отзыв заместителя</w:t>
      </w:r>
      <w:r w:rsidR="00365A3E" w:rsidRPr="00365A3E">
        <w:rPr>
          <w:b/>
          <w:color w:val="000000" w:themeColor="text1"/>
          <w:sz w:val="28"/>
          <w:szCs w:val="28"/>
        </w:rPr>
        <w:t xml:space="preserve"> директора по воспитательной работе в СШ имени С. </w:t>
      </w:r>
      <w:r w:rsidR="00365A3E" w:rsidRPr="009661EE">
        <w:rPr>
          <w:b/>
          <w:color w:val="000000" w:themeColor="text1"/>
          <w:sz w:val="28"/>
          <w:szCs w:val="28"/>
        </w:rPr>
        <w:t>Серикова</w:t>
      </w:r>
      <w:r w:rsidR="00365A3E" w:rsidRPr="009661EE">
        <w:rPr>
          <w:rStyle w:val="apple-converted-space"/>
          <w:i/>
          <w:color w:val="000000" w:themeColor="text1"/>
          <w:sz w:val="28"/>
          <w:szCs w:val="28"/>
        </w:rPr>
        <w:t> </w:t>
      </w:r>
      <w:r w:rsidR="00365A3E" w:rsidRPr="009661EE">
        <w:rPr>
          <w:color w:val="000000" w:themeColor="text1"/>
          <w:sz w:val="28"/>
          <w:szCs w:val="28"/>
        </w:rPr>
        <w:t>рассказал, какова главная цель профориентации:</w:t>
      </w:r>
      <w:r w:rsidR="00365A3E" w:rsidRPr="009661EE">
        <w:rPr>
          <w:rStyle w:val="apple-converted-space"/>
          <w:i/>
          <w:color w:val="000000" w:themeColor="text1"/>
          <w:sz w:val="28"/>
          <w:szCs w:val="28"/>
        </w:rPr>
        <w:t> </w:t>
      </w:r>
      <w:r w:rsidR="00365A3E" w:rsidRPr="009661EE">
        <w:rPr>
          <w:rStyle w:val="a9"/>
          <w:i w:val="0"/>
          <w:color w:val="000000" w:themeColor="text1"/>
          <w:sz w:val="28"/>
          <w:szCs w:val="28"/>
        </w:rPr>
        <w:t>«Речь не о том, что в седьмом классе ребенок должен понять, что он будущий строитель или повар. Мы должны донести до ребенка, что можно выбрать для себя профессию из множества специальностей, но при условии, что ты изучал специальные предметы. Мы хотим показать ребятам учебные заведения, в которых они могли бы обучаться, а также познакомить с широким спектром профессий». Продемонстрировав нам путеводитель профессий в АТК №7, нам облегчило работу и более полно дало информацию о рабочих профессиях</w:t>
      </w:r>
      <w:r w:rsidR="009661EE" w:rsidRPr="009661EE">
        <w:rPr>
          <w:rStyle w:val="a9"/>
          <w:i w:val="0"/>
          <w:color w:val="000000" w:themeColor="text1"/>
          <w:sz w:val="28"/>
          <w:szCs w:val="28"/>
        </w:rPr>
        <w:t>.</w:t>
      </w:r>
      <w:r w:rsidR="00365A3E" w:rsidRPr="00365A3E">
        <w:rPr>
          <w:color w:val="000000" w:themeColor="text1"/>
          <w:sz w:val="28"/>
          <w:szCs w:val="28"/>
        </w:rPr>
        <w:br/>
      </w:r>
      <w:r w:rsidR="00365A3E" w:rsidRPr="00365A3E">
        <w:rPr>
          <w:color w:val="000000" w:themeColor="text1"/>
          <w:sz w:val="28"/>
          <w:szCs w:val="28"/>
        </w:rPr>
        <w:br/>
      </w:r>
      <w:r w:rsidR="00C93A07">
        <w:rPr>
          <w:color w:val="000000" w:themeColor="text1"/>
          <w:sz w:val="28"/>
          <w:szCs w:val="28"/>
        </w:rPr>
        <w:t xml:space="preserve">    </w:t>
      </w:r>
    </w:p>
    <w:p w:rsidR="00C93A07" w:rsidRPr="00365A3E" w:rsidRDefault="00C93A07" w:rsidP="00C93A07">
      <w:pPr>
        <w:pStyle w:val="a5"/>
        <w:spacing w:before="0" w:beforeAutospacing="0" w:after="153" w:afterAutospacing="0" w:line="245" w:lineRule="atLeast"/>
        <w:ind w:left="851"/>
        <w:jc w:val="both"/>
        <w:rPr>
          <w:color w:val="000000" w:themeColor="text1"/>
          <w:sz w:val="28"/>
          <w:szCs w:val="28"/>
        </w:rPr>
      </w:pPr>
    </w:p>
    <w:p w:rsidR="0069204A" w:rsidRDefault="00365A3E" w:rsidP="009661EE">
      <w:pPr>
        <w:pStyle w:val="a5"/>
        <w:pBdr>
          <w:bottom w:val="single" w:sz="12" w:space="1" w:color="auto"/>
        </w:pBdr>
        <w:spacing w:before="0" w:beforeAutospacing="0" w:after="153" w:afterAutospacing="0" w:line="245" w:lineRule="atLeast"/>
        <w:ind w:left="851"/>
        <w:jc w:val="both"/>
        <w:rPr>
          <w:color w:val="000000" w:themeColor="text1"/>
          <w:sz w:val="28"/>
          <w:szCs w:val="28"/>
        </w:rPr>
      </w:pPr>
      <w:r w:rsidRPr="00960C29">
        <w:rPr>
          <w:rStyle w:val="a6"/>
          <w:color w:val="000000" w:themeColor="text1"/>
          <w:sz w:val="28"/>
          <w:szCs w:val="28"/>
        </w:rPr>
        <w:t>Елизавета Лапшина</w:t>
      </w:r>
      <w:r w:rsidR="008A062D">
        <w:rPr>
          <w:color w:val="000000" w:themeColor="text1"/>
          <w:sz w:val="28"/>
          <w:szCs w:val="28"/>
        </w:rPr>
        <w:t>, мама девяти</w:t>
      </w:r>
      <w:r w:rsidRPr="00960C29">
        <w:rPr>
          <w:color w:val="000000" w:themeColor="text1"/>
          <w:sz w:val="28"/>
          <w:szCs w:val="28"/>
        </w:rPr>
        <w:t>классницы</w:t>
      </w:r>
      <w:r w:rsidRPr="009661EE">
        <w:rPr>
          <w:i/>
          <w:color w:val="000000" w:themeColor="text1"/>
          <w:sz w:val="28"/>
          <w:szCs w:val="28"/>
        </w:rPr>
        <w:t>:</w:t>
      </w:r>
      <w:r w:rsidRPr="009661EE">
        <w:rPr>
          <w:rStyle w:val="apple-converted-space"/>
          <w:i/>
          <w:color w:val="000000" w:themeColor="text1"/>
          <w:sz w:val="28"/>
          <w:szCs w:val="28"/>
        </w:rPr>
        <w:t> </w:t>
      </w:r>
      <w:r w:rsidRPr="009661EE">
        <w:rPr>
          <w:rStyle w:val="a9"/>
          <w:i w:val="0"/>
          <w:color w:val="000000" w:themeColor="text1"/>
          <w:sz w:val="28"/>
          <w:szCs w:val="28"/>
        </w:rPr>
        <w:t>«Эффективным инструментом профориентации я считаю непосредственное посещение рабочих мест, когда дети видят, как все происходит в реальности: если ты хочешь быть</w:t>
      </w:r>
      <w:r w:rsidR="009661EE" w:rsidRPr="009661EE">
        <w:rPr>
          <w:rStyle w:val="a9"/>
          <w:i w:val="0"/>
          <w:color w:val="000000" w:themeColor="text1"/>
          <w:sz w:val="28"/>
          <w:szCs w:val="28"/>
        </w:rPr>
        <w:t xml:space="preserve"> поваром</w:t>
      </w:r>
      <w:r w:rsidRPr="009661EE">
        <w:rPr>
          <w:rStyle w:val="a9"/>
          <w:i w:val="0"/>
          <w:color w:val="000000" w:themeColor="text1"/>
          <w:sz w:val="28"/>
          <w:szCs w:val="28"/>
        </w:rPr>
        <w:t xml:space="preserve">, то должен понимать, что это работа </w:t>
      </w:r>
      <w:r w:rsidR="0069204A">
        <w:rPr>
          <w:rStyle w:val="a9"/>
          <w:i w:val="0"/>
          <w:color w:val="000000" w:themeColor="text1"/>
          <w:sz w:val="28"/>
          <w:szCs w:val="28"/>
        </w:rPr>
        <w:t>приносит</w:t>
      </w:r>
      <w:r w:rsidR="009661EE" w:rsidRPr="009661EE">
        <w:rPr>
          <w:i/>
          <w:color w:val="000000" w:themeColor="text1"/>
          <w:sz w:val="28"/>
          <w:szCs w:val="28"/>
        </w:rPr>
        <w:t xml:space="preserve"> </w:t>
      </w:r>
      <w:r w:rsidR="009661EE" w:rsidRPr="0069204A">
        <w:rPr>
          <w:color w:val="000000" w:themeColor="text1"/>
          <w:sz w:val="28"/>
          <w:szCs w:val="28"/>
        </w:rPr>
        <w:t>тебе удовольствие</w:t>
      </w:r>
      <w:r w:rsidR="009661EE" w:rsidRPr="00BE0DC6">
        <w:rPr>
          <w:color w:val="000000" w:themeColor="text1"/>
          <w:sz w:val="28"/>
          <w:szCs w:val="28"/>
        </w:rPr>
        <w:t>.</w:t>
      </w:r>
      <w:r w:rsidR="00BE0DC6" w:rsidRPr="00BE0DC6">
        <w:rPr>
          <w:color w:val="000000" w:themeColor="text1"/>
          <w:sz w:val="28"/>
          <w:szCs w:val="28"/>
        </w:rPr>
        <w:t xml:space="preserve"> Эта интересная идея с электронным путеводителем. Мы </w:t>
      </w:r>
      <w:r w:rsidR="00BE0DC6">
        <w:rPr>
          <w:color w:val="000000" w:themeColor="text1"/>
          <w:sz w:val="28"/>
          <w:szCs w:val="28"/>
        </w:rPr>
        <w:t>всей семьей просмотрели все видеоролики и презентации о колледже и на будущее мы думаем, что наша дочь пойдет учиться на повара.</w:t>
      </w:r>
    </w:p>
    <w:p w:rsidR="00C93A07" w:rsidRDefault="00C93A07" w:rsidP="009661EE">
      <w:pPr>
        <w:pStyle w:val="a5"/>
        <w:pBdr>
          <w:bottom w:val="single" w:sz="12" w:space="1" w:color="auto"/>
        </w:pBdr>
        <w:spacing w:before="0" w:beforeAutospacing="0" w:after="153" w:afterAutospacing="0" w:line="245" w:lineRule="atLeast"/>
        <w:ind w:left="851"/>
        <w:jc w:val="both"/>
        <w:rPr>
          <w:color w:val="000000" w:themeColor="text1"/>
          <w:sz w:val="28"/>
          <w:szCs w:val="28"/>
        </w:rPr>
      </w:pPr>
    </w:p>
    <w:p w:rsidR="00C93A07" w:rsidRDefault="00C93A07" w:rsidP="009661EE">
      <w:pPr>
        <w:pStyle w:val="a5"/>
        <w:spacing w:before="0" w:beforeAutospacing="0" w:after="153" w:afterAutospacing="0" w:line="245" w:lineRule="atLeast"/>
        <w:ind w:left="851"/>
        <w:jc w:val="both"/>
        <w:rPr>
          <w:b/>
          <w:color w:val="000000" w:themeColor="text1"/>
          <w:sz w:val="28"/>
          <w:szCs w:val="28"/>
        </w:rPr>
      </w:pPr>
    </w:p>
    <w:p w:rsidR="00365A3E" w:rsidRPr="00365A3E" w:rsidRDefault="00365A3E" w:rsidP="009661EE">
      <w:pPr>
        <w:pStyle w:val="a5"/>
        <w:spacing w:before="0" w:beforeAutospacing="0" w:after="153" w:afterAutospacing="0" w:line="245" w:lineRule="atLeast"/>
        <w:ind w:left="851"/>
        <w:jc w:val="both"/>
        <w:rPr>
          <w:color w:val="000000" w:themeColor="text1"/>
          <w:sz w:val="28"/>
          <w:szCs w:val="28"/>
        </w:rPr>
      </w:pPr>
      <w:r w:rsidRPr="00960C29">
        <w:rPr>
          <w:b/>
          <w:color w:val="000000" w:themeColor="text1"/>
          <w:sz w:val="28"/>
          <w:szCs w:val="28"/>
        </w:rPr>
        <w:t>Вячеслав Воронцов</w:t>
      </w:r>
      <w:r w:rsidR="00960C29">
        <w:rPr>
          <w:b/>
          <w:color w:val="000000" w:themeColor="text1"/>
          <w:sz w:val="28"/>
          <w:szCs w:val="28"/>
        </w:rPr>
        <w:t xml:space="preserve"> ученик десятого класса</w:t>
      </w:r>
      <w:r w:rsidRPr="00365A3E">
        <w:rPr>
          <w:color w:val="000000" w:themeColor="text1"/>
          <w:sz w:val="28"/>
          <w:szCs w:val="28"/>
        </w:rPr>
        <w:t xml:space="preserve"> сообщил, что в рамках </w:t>
      </w:r>
      <w:proofErr w:type="spellStart"/>
      <w:r w:rsidRPr="00365A3E">
        <w:rPr>
          <w:color w:val="000000" w:themeColor="text1"/>
          <w:sz w:val="28"/>
          <w:szCs w:val="28"/>
        </w:rPr>
        <w:t>внеучебной</w:t>
      </w:r>
      <w:proofErr w:type="spellEnd"/>
      <w:r w:rsidRPr="00365A3E">
        <w:rPr>
          <w:color w:val="000000" w:themeColor="text1"/>
          <w:sz w:val="28"/>
          <w:szCs w:val="28"/>
        </w:rPr>
        <w:t xml:space="preserve"> деятельности одной из наиболее распространенных форм </w:t>
      </w:r>
      <w:proofErr w:type="spellStart"/>
      <w:r w:rsidRPr="00365A3E">
        <w:rPr>
          <w:color w:val="000000" w:themeColor="text1"/>
          <w:sz w:val="28"/>
          <w:szCs w:val="28"/>
        </w:rPr>
        <w:t>профориентационной</w:t>
      </w:r>
      <w:proofErr w:type="spellEnd"/>
      <w:r w:rsidRPr="00365A3E">
        <w:rPr>
          <w:color w:val="000000" w:themeColor="text1"/>
          <w:sz w:val="28"/>
          <w:szCs w:val="28"/>
        </w:rPr>
        <w:t xml:space="preserve"> работы должны быть</w:t>
      </w:r>
      <w:r w:rsidRPr="00365A3E">
        <w:rPr>
          <w:rStyle w:val="apple-converted-space"/>
          <w:color w:val="000000" w:themeColor="text1"/>
          <w:sz w:val="28"/>
          <w:szCs w:val="28"/>
        </w:rPr>
        <w:t> </w:t>
      </w:r>
      <w:r w:rsidRPr="00365A3E">
        <w:rPr>
          <w:rStyle w:val="a6"/>
          <w:b w:val="0"/>
          <w:color w:val="000000" w:themeColor="text1"/>
          <w:sz w:val="28"/>
          <w:szCs w:val="28"/>
        </w:rPr>
        <w:t>экскурсии</w:t>
      </w:r>
      <w:r w:rsidR="0069204A">
        <w:rPr>
          <w:color w:val="000000" w:themeColor="text1"/>
          <w:sz w:val="28"/>
          <w:szCs w:val="28"/>
        </w:rPr>
        <w:t xml:space="preserve">. Они могут проводиться </w:t>
      </w:r>
      <w:r w:rsidRPr="00365A3E">
        <w:rPr>
          <w:color w:val="000000" w:themeColor="text1"/>
          <w:sz w:val="28"/>
          <w:szCs w:val="28"/>
        </w:rPr>
        <w:t xml:space="preserve"> по инициативе</w:t>
      </w:r>
      <w:r w:rsidR="0069204A">
        <w:rPr>
          <w:color w:val="000000" w:themeColor="text1"/>
          <w:sz w:val="28"/>
          <w:szCs w:val="28"/>
        </w:rPr>
        <w:t xml:space="preserve"> общеобразовательных учреждений.</w:t>
      </w:r>
      <w:r w:rsidRPr="00365A3E">
        <w:rPr>
          <w:color w:val="000000" w:themeColor="text1"/>
          <w:sz w:val="28"/>
          <w:szCs w:val="28"/>
        </w:rPr>
        <w:t xml:space="preserve"> </w:t>
      </w:r>
      <w:r w:rsidR="00960C29">
        <w:rPr>
          <w:color w:val="000000" w:themeColor="text1"/>
          <w:sz w:val="28"/>
          <w:szCs w:val="28"/>
        </w:rPr>
        <w:t>Виртуальную</w:t>
      </w:r>
      <w:r w:rsidR="0069204A">
        <w:rPr>
          <w:color w:val="000000" w:themeColor="text1"/>
          <w:sz w:val="28"/>
          <w:szCs w:val="28"/>
        </w:rPr>
        <w:t xml:space="preserve"> экскурсию мы провели в АТК №7 с помощью Электронного путеводителя, где ознакомились с рабочими профессиями.</w:t>
      </w:r>
      <w:r w:rsidR="00960C29">
        <w:rPr>
          <w:color w:val="000000" w:themeColor="text1"/>
          <w:sz w:val="28"/>
          <w:szCs w:val="28"/>
        </w:rPr>
        <w:t xml:space="preserve"> Теперь я представляю полную картину о каждой  рабочей специальности. Мы вместе с родителями внимательно просмотрели всю информацию и видеоролики. И я определился с выбором рабочей специальности.</w:t>
      </w:r>
      <w:r w:rsidR="0069204A" w:rsidRPr="00365A3E">
        <w:rPr>
          <w:color w:val="000000" w:themeColor="text1"/>
          <w:sz w:val="28"/>
          <w:szCs w:val="28"/>
        </w:rPr>
        <w:t xml:space="preserve"> </w:t>
      </w:r>
    </w:p>
    <w:p w:rsidR="00365A3E" w:rsidRPr="00BA3E79" w:rsidRDefault="00365A3E" w:rsidP="009661EE">
      <w:pPr>
        <w:pStyle w:val="a5"/>
        <w:ind w:left="851"/>
        <w:rPr>
          <w:color w:val="000000"/>
          <w:sz w:val="28"/>
          <w:szCs w:val="28"/>
        </w:rPr>
      </w:pPr>
    </w:p>
    <w:p w:rsidR="008A6ECF" w:rsidRPr="00BC2833" w:rsidRDefault="008A6ECF" w:rsidP="004608D4">
      <w:pPr>
        <w:ind w:left="851"/>
        <w:rPr>
          <w:rFonts w:ascii="Times New Roman" w:hAnsi="Times New Roman" w:cs="Times New Roman"/>
          <w:b/>
          <w:sz w:val="28"/>
          <w:szCs w:val="28"/>
        </w:rPr>
      </w:pPr>
    </w:p>
    <w:sectPr w:rsidR="008A6ECF" w:rsidRPr="00BC2833" w:rsidSect="00936EEC">
      <w:pgSz w:w="11906" w:h="16838"/>
      <w:pgMar w:top="1134" w:right="850" w:bottom="1134"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563F"/>
    <w:multiLevelType w:val="hybridMultilevel"/>
    <w:tmpl w:val="9D92662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56511C3"/>
    <w:multiLevelType w:val="hybridMultilevel"/>
    <w:tmpl w:val="5D54E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3E178A"/>
    <w:multiLevelType w:val="hybridMultilevel"/>
    <w:tmpl w:val="6E7608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9F0A58"/>
    <w:multiLevelType w:val="hybridMultilevel"/>
    <w:tmpl w:val="A5B82FDC"/>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
    <w:nsid w:val="19B1626A"/>
    <w:multiLevelType w:val="multilevel"/>
    <w:tmpl w:val="7FC0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2750813"/>
    <w:multiLevelType w:val="hybridMultilevel"/>
    <w:tmpl w:val="3CC6C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52301F"/>
    <w:multiLevelType w:val="hybridMultilevel"/>
    <w:tmpl w:val="70D63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7A46A3"/>
    <w:multiLevelType w:val="hybridMultilevel"/>
    <w:tmpl w:val="3AF6383C"/>
    <w:lvl w:ilvl="0" w:tplc="04190001">
      <w:start w:val="1"/>
      <w:numFmt w:val="bullet"/>
      <w:lvlText w:val=""/>
      <w:lvlJc w:val="left"/>
      <w:pPr>
        <w:tabs>
          <w:tab w:val="num" w:pos="12600"/>
        </w:tabs>
        <w:ind w:left="12600" w:hanging="360"/>
      </w:pPr>
      <w:rPr>
        <w:rFonts w:ascii="Symbol" w:hAnsi="Symbol" w:hint="default"/>
      </w:rPr>
    </w:lvl>
    <w:lvl w:ilvl="1" w:tplc="04190003" w:tentative="1">
      <w:start w:val="1"/>
      <w:numFmt w:val="bullet"/>
      <w:lvlText w:val="o"/>
      <w:lvlJc w:val="left"/>
      <w:pPr>
        <w:tabs>
          <w:tab w:val="num" w:pos="13320"/>
        </w:tabs>
        <w:ind w:left="13320" w:hanging="360"/>
      </w:pPr>
      <w:rPr>
        <w:rFonts w:ascii="Courier New" w:hAnsi="Courier New" w:cs="Courier New" w:hint="default"/>
      </w:rPr>
    </w:lvl>
    <w:lvl w:ilvl="2" w:tplc="04190005" w:tentative="1">
      <w:start w:val="1"/>
      <w:numFmt w:val="bullet"/>
      <w:lvlText w:val=""/>
      <w:lvlJc w:val="left"/>
      <w:pPr>
        <w:tabs>
          <w:tab w:val="num" w:pos="14040"/>
        </w:tabs>
        <w:ind w:left="14040" w:hanging="360"/>
      </w:pPr>
      <w:rPr>
        <w:rFonts w:ascii="Wingdings" w:hAnsi="Wingdings" w:hint="default"/>
      </w:rPr>
    </w:lvl>
    <w:lvl w:ilvl="3" w:tplc="04190001" w:tentative="1">
      <w:start w:val="1"/>
      <w:numFmt w:val="bullet"/>
      <w:lvlText w:val=""/>
      <w:lvlJc w:val="left"/>
      <w:pPr>
        <w:tabs>
          <w:tab w:val="num" w:pos="14760"/>
        </w:tabs>
        <w:ind w:left="14760" w:hanging="360"/>
      </w:pPr>
      <w:rPr>
        <w:rFonts w:ascii="Symbol" w:hAnsi="Symbol" w:hint="default"/>
      </w:rPr>
    </w:lvl>
    <w:lvl w:ilvl="4" w:tplc="04190003" w:tentative="1">
      <w:start w:val="1"/>
      <w:numFmt w:val="bullet"/>
      <w:lvlText w:val="o"/>
      <w:lvlJc w:val="left"/>
      <w:pPr>
        <w:tabs>
          <w:tab w:val="num" w:pos="15480"/>
        </w:tabs>
        <w:ind w:left="15480" w:hanging="360"/>
      </w:pPr>
      <w:rPr>
        <w:rFonts w:ascii="Courier New" w:hAnsi="Courier New" w:cs="Courier New" w:hint="default"/>
      </w:rPr>
    </w:lvl>
    <w:lvl w:ilvl="5" w:tplc="04190005" w:tentative="1">
      <w:start w:val="1"/>
      <w:numFmt w:val="bullet"/>
      <w:lvlText w:val=""/>
      <w:lvlJc w:val="left"/>
      <w:pPr>
        <w:tabs>
          <w:tab w:val="num" w:pos="16200"/>
        </w:tabs>
        <w:ind w:left="16200" w:hanging="360"/>
      </w:pPr>
      <w:rPr>
        <w:rFonts w:ascii="Wingdings" w:hAnsi="Wingdings" w:hint="default"/>
      </w:rPr>
    </w:lvl>
    <w:lvl w:ilvl="6" w:tplc="04190001" w:tentative="1">
      <w:start w:val="1"/>
      <w:numFmt w:val="bullet"/>
      <w:lvlText w:val=""/>
      <w:lvlJc w:val="left"/>
      <w:pPr>
        <w:tabs>
          <w:tab w:val="num" w:pos="16920"/>
        </w:tabs>
        <w:ind w:left="16920" w:hanging="360"/>
      </w:pPr>
      <w:rPr>
        <w:rFonts w:ascii="Symbol" w:hAnsi="Symbol" w:hint="default"/>
      </w:rPr>
    </w:lvl>
    <w:lvl w:ilvl="7" w:tplc="04190003" w:tentative="1">
      <w:start w:val="1"/>
      <w:numFmt w:val="bullet"/>
      <w:lvlText w:val="o"/>
      <w:lvlJc w:val="left"/>
      <w:pPr>
        <w:tabs>
          <w:tab w:val="num" w:pos="17640"/>
        </w:tabs>
        <w:ind w:left="17640" w:hanging="360"/>
      </w:pPr>
      <w:rPr>
        <w:rFonts w:ascii="Courier New" w:hAnsi="Courier New" w:cs="Courier New" w:hint="default"/>
      </w:rPr>
    </w:lvl>
    <w:lvl w:ilvl="8" w:tplc="04190005" w:tentative="1">
      <w:start w:val="1"/>
      <w:numFmt w:val="bullet"/>
      <w:lvlText w:val=""/>
      <w:lvlJc w:val="left"/>
      <w:pPr>
        <w:tabs>
          <w:tab w:val="num" w:pos="18360"/>
        </w:tabs>
        <w:ind w:left="18360" w:hanging="360"/>
      </w:pPr>
      <w:rPr>
        <w:rFonts w:ascii="Wingdings" w:hAnsi="Wingdings" w:hint="default"/>
      </w:rPr>
    </w:lvl>
  </w:abstractNum>
  <w:abstractNum w:abstractNumId="8">
    <w:nsid w:val="23872AB6"/>
    <w:multiLevelType w:val="hybridMultilevel"/>
    <w:tmpl w:val="863C45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4505822"/>
    <w:multiLevelType w:val="hybridMultilevel"/>
    <w:tmpl w:val="CCFED2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CB5C3B"/>
    <w:multiLevelType w:val="hybridMultilevel"/>
    <w:tmpl w:val="773CBC62"/>
    <w:lvl w:ilvl="0" w:tplc="E034E9B6">
      <w:start w:val="3"/>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9224D4"/>
    <w:multiLevelType w:val="multilevel"/>
    <w:tmpl w:val="2BE6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377B02"/>
    <w:multiLevelType w:val="hybridMultilevel"/>
    <w:tmpl w:val="874E317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356A5833"/>
    <w:multiLevelType w:val="multilevel"/>
    <w:tmpl w:val="A8F4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E11CC5"/>
    <w:multiLevelType w:val="hybridMultilevel"/>
    <w:tmpl w:val="734EDE0C"/>
    <w:lvl w:ilvl="0" w:tplc="701665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9A5CA7"/>
    <w:multiLevelType w:val="hybridMultilevel"/>
    <w:tmpl w:val="8F145E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B70655"/>
    <w:multiLevelType w:val="hybridMultilevel"/>
    <w:tmpl w:val="1B8AE9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236C82"/>
    <w:multiLevelType w:val="hybridMultilevel"/>
    <w:tmpl w:val="22FEAD2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51270A8E"/>
    <w:multiLevelType w:val="hybridMultilevel"/>
    <w:tmpl w:val="32FEC3C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53C16239"/>
    <w:multiLevelType w:val="hybridMultilevel"/>
    <w:tmpl w:val="5A98E896"/>
    <w:lvl w:ilvl="0" w:tplc="EA4E4CA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540A5056"/>
    <w:multiLevelType w:val="multilevel"/>
    <w:tmpl w:val="79FE7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2C0CB3"/>
    <w:multiLevelType w:val="hybridMultilevel"/>
    <w:tmpl w:val="D6DE8E26"/>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2">
    <w:nsid w:val="56F96632"/>
    <w:multiLevelType w:val="hybridMultilevel"/>
    <w:tmpl w:val="C7409B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A356B03"/>
    <w:multiLevelType w:val="hybridMultilevel"/>
    <w:tmpl w:val="438CBF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B645ED2"/>
    <w:multiLevelType w:val="hybridMultilevel"/>
    <w:tmpl w:val="EEAE3F3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5">
    <w:nsid w:val="5D1E21A6"/>
    <w:multiLevelType w:val="hybridMultilevel"/>
    <w:tmpl w:val="3954D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7B59A7"/>
    <w:multiLevelType w:val="hybridMultilevel"/>
    <w:tmpl w:val="09429E72"/>
    <w:lvl w:ilvl="0" w:tplc="C56A1FB6">
      <w:start w:val="1"/>
      <w:numFmt w:val="decimal"/>
      <w:lvlText w:val="%1)"/>
      <w:lvlJc w:val="left"/>
      <w:pPr>
        <w:ind w:left="1361" w:hanging="51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65DB4E7A"/>
    <w:multiLevelType w:val="hybridMultilevel"/>
    <w:tmpl w:val="A62089B0"/>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8">
    <w:nsid w:val="6712663A"/>
    <w:multiLevelType w:val="hybridMultilevel"/>
    <w:tmpl w:val="008651F6"/>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9">
    <w:nsid w:val="6D157C9A"/>
    <w:multiLevelType w:val="hybridMultilevel"/>
    <w:tmpl w:val="ECAE68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921C25"/>
    <w:multiLevelType w:val="hybridMultilevel"/>
    <w:tmpl w:val="734EDE0C"/>
    <w:lvl w:ilvl="0" w:tplc="701665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42117C"/>
    <w:multiLevelType w:val="hybridMultilevel"/>
    <w:tmpl w:val="CCC8A31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760F70EA"/>
    <w:multiLevelType w:val="hybridMultilevel"/>
    <w:tmpl w:val="2F0E913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3">
    <w:nsid w:val="775D7B4B"/>
    <w:multiLevelType w:val="hybridMultilevel"/>
    <w:tmpl w:val="967EF0C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4">
    <w:nsid w:val="7BBF1D9A"/>
    <w:multiLevelType w:val="hybridMultilevel"/>
    <w:tmpl w:val="8D36F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0"/>
  </w:num>
  <w:num w:numId="4">
    <w:abstractNumId w:val="4"/>
  </w:num>
  <w:num w:numId="5">
    <w:abstractNumId w:val="14"/>
  </w:num>
  <w:num w:numId="6">
    <w:abstractNumId w:val="30"/>
  </w:num>
  <w:num w:numId="7">
    <w:abstractNumId w:val="31"/>
  </w:num>
  <w:num w:numId="8">
    <w:abstractNumId w:val="27"/>
  </w:num>
  <w:num w:numId="9">
    <w:abstractNumId w:val="23"/>
  </w:num>
  <w:num w:numId="10">
    <w:abstractNumId w:val="32"/>
  </w:num>
  <w:num w:numId="11">
    <w:abstractNumId w:val="12"/>
  </w:num>
  <w:num w:numId="12">
    <w:abstractNumId w:val="3"/>
  </w:num>
  <w:num w:numId="13">
    <w:abstractNumId w:val="21"/>
  </w:num>
  <w:num w:numId="14">
    <w:abstractNumId w:val="8"/>
  </w:num>
  <w:num w:numId="15">
    <w:abstractNumId w:val="22"/>
  </w:num>
  <w:num w:numId="16">
    <w:abstractNumId w:val="17"/>
  </w:num>
  <w:num w:numId="17">
    <w:abstractNumId w:val="18"/>
  </w:num>
  <w:num w:numId="18">
    <w:abstractNumId w:val="0"/>
  </w:num>
  <w:num w:numId="19">
    <w:abstractNumId w:val="33"/>
  </w:num>
  <w:num w:numId="20">
    <w:abstractNumId w:val="24"/>
  </w:num>
  <w:num w:numId="21">
    <w:abstractNumId w:val="7"/>
  </w:num>
  <w:num w:numId="22">
    <w:abstractNumId w:val="28"/>
  </w:num>
  <w:num w:numId="23">
    <w:abstractNumId w:val="6"/>
  </w:num>
  <w:num w:numId="24">
    <w:abstractNumId w:val="25"/>
  </w:num>
  <w:num w:numId="25">
    <w:abstractNumId w:val="1"/>
  </w:num>
  <w:num w:numId="26">
    <w:abstractNumId w:val="2"/>
  </w:num>
  <w:num w:numId="27">
    <w:abstractNumId w:val="34"/>
  </w:num>
  <w:num w:numId="28">
    <w:abstractNumId w:val="5"/>
  </w:num>
  <w:num w:numId="29">
    <w:abstractNumId w:val="10"/>
  </w:num>
  <w:num w:numId="30">
    <w:abstractNumId w:val="9"/>
  </w:num>
  <w:num w:numId="31">
    <w:abstractNumId w:val="29"/>
  </w:num>
  <w:num w:numId="32">
    <w:abstractNumId w:val="16"/>
  </w:num>
  <w:num w:numId="33">
    <w:abstractNumId w:val="15"/>
  </w:num>
  <w:num w:numId="34">
    <w:abstractNumId w:val="19"/>
  </w:num>
  <w:num w:numId="3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compat/>
  <w:rsids>
    <w:rsidRoot w:val="00F462C4"/>
    <w:rsid w:val="00020138"/>
    <w:rsid w:val="00036CE4"/>
    <w:rsid w:val="0008188D"/>
    <w:rsid w:val="0008270F"/>
    <w:rsid w:val="000E618C"/>
    <w:rsid w:val="000F65B8"/>
    <w:rsid w:val="001157FB"/>
    <w:rsid w:val="00156094"/>
    <w:rsid w:val="00190C13"/>
    <w:rsid w:val="00203740"/>
    <w:rsid w:val="00215B5C"/>
    <w:rsid w:val="0027244F"/>
    <w:rsid w:val="0029789C"/>
    <w:rsid w:val="002A70EB"/>
    <w:rsid w:val="002E5BB6"/>
    <w:rsid w:val="002F351C"/>
    <w:rsid w:val="00305B59"/>
    <w:rsid w:val="003161F5"/>
    <w:rsid w:val="00356C3A"/>
    <w:rsid w:val="00362820"/>
    <w:rsid w:val="00363C87"/>
    <w:rsid w:val="00365A3E"/>
    <w:rsid w:val="003E4FC3"/>
    <w:rsid w:val="003F13E1"/>
    <w:rsid w:val="00405840"/>
    <w:rsid w:val="00414B1F"/>
    <w:rsid w:val="00417D65"/>
    <w:rsid w:val="004513A2"/>
    <w:rsid w:val="004608D4"/>
    <w:rsid w:val="004677AD"/>
    <w:rsid w:val="004B772C"/>
    <w:rsid w:val="004C6AB4"/>
    <w:rsid w:val="00504190"/>
    <w:rsid w:val="00510621"/>
    <w:rsid w:val="00597BA6"/>
    <w:rsid w:val="005F6DA2"/>
    <w:rsid w:val="006029D9"/>
    <w:rsid w:val="00627058"/>
    <w:rsid w:val="006315C3"/>
    <w:rsid w:val="00651464"/>
    <w:rsid w:val="006724DB"/>
    <w:rsid w:val="00684FF4"/>
    <w:rsid w:val="0069204A"/>
    <w:rsid w:val="00716941"/>
    <w:rsid w:val="007A51D9"/>
    <w:rsid w:val="007B4798"/>
    <w:rsid w:val="007C45BD"/>
    <w:rsid w:val="007E0385"/>
    <w:rsid w:val="007E2C30"/>
    <w:rsid w:val="007F4EAF"/>
    <w:rsid w:val="007F7C34"/>
    <w:rsid w:val="0083421C"/>
    <w:rsid w:val="00853931"/>
    <w:rsid w:val="00861852"/>
    <w:rsid w:val="00872146"/>
    <w:rsid w:val="008A062D"/>
    <w:rsid w:val="008A4DCE"/>
    <w:rsid w:val="008A6ECF"/>
    <w:rsid w:val="008C3F08"/>
    <w:rsid w:val="008F71E0"/>
    <w:rsid w:val="009145C4"/>
    <w:rsid w:val="00936EEC"/>
    <w:rsid w:val="00953D54"/>
    <w:rsid w:val="00960C29"/>
    <w:rsid w:val="009661EE"/>
    <w:rsid w:val="009729E7"/>
    <w:rsid w:val="009874CE"/>
    <w:rsid w:val="00991A3A"/>
    <w:rsid w:val="009B765B"/>
    <w:rsid w:val="009D340C"/>
    <w:rsid w:val="009E2031"/>
    <w:rsid w:val="009E3DB2"/>
    <w:rsid w:val="009F52AF"/>
    <w:rsid w:val="00A159AB"/>
    <w:rsid w:val="00A57962"/>
    <w:rsid w:val="00A700EA"/>
    <w:rsid w:val="00A81626"/>
    <w:rsid w:val="00AB3A4F"/>
    <w:rsid w:val="00AC7A47"/>
    <w:rsid w:val="00AE73BF"/>
    <w:rsid w:val="00B1465D"/>
    <w:rsid w:val="00B2121C"/>
    <w:rsid w:val="00B415FD"/>
    <w:rsid w:val="00BA3E79"/>
    <w:rsid w:val="00BA667A"/>
    <w:rsid w:val="00BB6E36"/>
    <w:rsid w:val="00BC2833"/>
    <w:rsid w:val="00BC338D"/>
    <w:rsid w:val="00BE0DC6"/>
    <w:rsid w:val="00C057C4"/>
    <w:rsid w:val="00C705C4"/>
    <w:rsid w:val="00C93A07"/>
    <w:rsid w:val="00CD3CF0"/>
    <w:rsid w:val="00D07F6D"/>
    <w:rsid w:val="00D12FD1"/>
    <w:rsid w:val="00D42DE2"/>
    <w:rsid w:val="00D6117D"/>
    <w:rsid w:val="00D67289"/>
    <w:rsid w:val="00D743EA"/>
    <w:rsid w:val="00DC787F"/>
    <w:rsid w:val="00DF4B47"/>
    <w:rsid w:val="00E04E60"/>
    <w:rsid w:val="00E444CD"/>
    <w:rsid w:val="00E45CC9"/>
    <w:rsid w:val="00E704DE"/>
    <w:rsid w:val="00E75FF6"/>
    <w:rsid w:val="00E9487E"/>
    <w:rsid w:val="00F15C1F"/>
    <w:rsid w:val="00F37C6D"/>
    <w:rsid w:val="00F462C4"/>
    <w:rsid w:val="00F47100"/>
    <w:rsid w:val="00FF7D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B47"/>
  </w:style>
  <w:style w:type="paragraph" w:styleId="1">
    <w:name w:val="heading 1"/>
    <w:basedOn w:val="a"/>
    <w:link w:val="10"/>
    <w:uiPriority w:val="9"/>
    <w:qFormat/>
    <w:rsid w:val="00AE73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E73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AE73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62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62C4"/>
    <w:rPr>
      <w:rFonts w:ascii="Tahoma" w:hAnsi="Tahoma" w:cs="Tahoma"/>
      <w:sz w:val="16"/>
      <w:szCs w:val="16"/>
    </w:rPr>
  </w:style>
  <w:style w:type="paragraph" w:styleId="a5">
    <w:name w:val="Normal (Web)"/>
    <w:basedOn w:val="a"/>
    <w:uiPriority w:val="99"/>
    <w:unhideWhenUsed/>
    <w:rsid w:val="009E3D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E3DB2"/>
  </w:style>
  <w:style w:type="character" w:styleId="a6">
    <w:name w:val="Strong"/>
    <w:basedOn w:val="a0"/>
    <w:uiPriority w:val="22"/>
    <w:qFormat/>
    <w:rsid w:val="00AE73BF"/>
    <w:rPr>
      <w:b/>
      <w:bCs/>
    </w:rPr>
  </w:style>
  <w:style w:type="paragraph" w:styleId="a7">
    <w:name w:val="No Spacing"/>
    <w:link w:val="a8"/>
    <w:uiPriority w:val="1"/>
    <w:qFormat/>
    <w:rsid w:val="00AE73BF"/>
    <w:pPr>
      <w:spacing w:after="0" w:line="240" w:lineRule="auto"/>
    </w:pPr>
    <w:rPr>
      <w:rFonts w:eastAsiaTheme="minorEastAsia"/>
      <w:lang w:eastAsia="ru-RU"/>
    </w:rPr>
  </w:style>
  <w:style w:type="character" w:customStyle="1" w:styleId="10">
    <w:name w:val="Заголовок 1 Знак"/>
    <w:basedOn w:val="a0"/>
    <w:link w:val="1"/>
    <w:uiPriority w:val="9"/>
    <w:rsid w:val="00AE73BF"/>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AE73BF"/>
    <w:rPr>
      <w:rFonts w:asciiTheme="majorHAnsi" w:eastAsiaTheme="majorEastAsia" w:hAnsiTheme="majorHAnsi" w:cstheme="majorBidi"/>
      <w:b/>
      <w:bCs/>
      <w:i/>
      <w:iCs/>
      <w:color w:val="4F81BD" w:themeColor="accent1"/>
    </w:rPr>
  </w:style>
  <w:style w:type="paragraph" w:customStyle="1" w:styleId="pcenter">
    <w:name w:val="pcenter"/>
    <w:basedOn w:val="a"/>
    <w:rsid w:val="00AE73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AE73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AE73BF"/>
    <w:rPr>
      <w:i/>
      <w:iCs/>
    </w:rPr>
  </w:style>
  <w:style w:type="character" w:customStyle="1" w:styleId="20">
    <w:name w:val="Заголовок 2 Знак"/>
    <w:basedOn w:val="a0"/>
    <w:link w:val="2"/>
    <w:uiPriority w:val="9"/>
    <w:semiHidden/>
    <w:rsid w:val="00AE73BF"/>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AE73BF"/>
    <w:pPr>
      <w:ind w:left="720"/>
      <w:contextualSpacing/>
    </w:pPr>
    <w:rPr>
      <w:rFonts w:ascii="Calibri" w:eastAsia="Calibri" w:hAnsi="Calibri" w:cs="Times New Roman"/>
    </w:rPr>
  </w:style>
  <w:style w:type="paragraph" w:customStyle="1" w:styleId="listparagraph">
    <w:name w:val="listparagraph"/>
    <w:basedOn w:val="a"/>
    <w:rsid w:val="00AE73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uiPriority w:val="99"/>
    <w:semiHidden/>
    <w:unhideWhenUsed/>
    <w:rsid w:val="00627058"/>
    <w:rPr>
      <w:rFonts w:ascii="Times New Roman" w:hAnsi="Times New Roman" w:cs="Times New Roman" w:hint="default"/>
      <w:b/>
      <w:bCs/>
      <w:i w:val="0"/>
      <w:iCs w:val="0"/>
      <w:color w:val="333399"/>
      <w:sz w:val="20"/>
      <w:szCs w:val="20"/>
      <w:u w:val="single"/>
    </w:rPr>
  </w:style>
  <w:style w:type="character" w:customStyle="1" w:styleId="a8">
    <w:name w:val="Без интервала Знак"/>
    <w:basedOn w:val="a0"/>
    <w:link w:val="a7"/>
    <w:uiPriority w:val="1"/>
    <w:locked/>
    <w:rsid w:val="00414B1F"/>
    <w:rPr>
      <w:rFonts w:eastAsiaTheme="minorEastAsia"/>
      <w:lang w:eastAsia="ru-RU"/>
    </w:rPr>
  </w:style>
  <w:style w:type="table" w:styleId="ac">
    <w:name w:val="Table Grid"/>
    <w:basedOn w:val="a1"/>
    <w:uiPriority w:val="59"/>
    <w:rsid w:val="009D34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4192372">
      <w:bodyDiv w:val="1"/>
      <w:marLeft w:val="0"/>
      <w:marRight w:val="0"/>
      <w:marTop w:val="0"/>
      <w:marBottom w:val="0"/>
      <w:divBdr>
        <w:top w:val="none" w:sz="0" w:space="0" w:color="auto"/>
        <w:left w:val="none" w:sz="0" w:space="0" w:color="auto"/>
        <w:bottom w:val="none" w:sz="0" w:space="0" w:color="auto"/>
        <w:right w:val="none" w:sz="0" w:space="0" w:color="auto"/>
      </w:divBdr>
    </w:div>
    <w:div w:id="976106937">
      <w:bodyDiv w:val="1"/>
      <w:marLeft w:val="0"/>
      <w:marRight w:val="0"/>
      <w:marTop w:val="0"/>
      <w:marBottom w:val="0"/>
      <w:divBdr>
        <w:top w:val="none" w:sz="0" w:space="0" w:color="auto"/>
        <w:left w:val="none" w:sz="0" w:space="0" w:color="auto"/>
        <w:bottom w:val="none" w:sz="0" w:space="0" w:color="auto"/>
        <w:right w:val="none" w:sz="0" w:space="0" w:color="auto"/>
      </w:divBdr>
    </w:div>
    <w:div w:id="1143540869">
      <w:bodyDiv w:val="1"/>
      <w:marLeft w:val="0"/>
      <w:marRight w:val="0"/>
      <w:marTop w:val="0"/>
      <w:marBottom w:val="0"/>
      <w:divBdr>
        <w:top w:val="none" w:sz="0" w:space="0" w:color="auto"/>
        <w:left w:val="none" w:sz="0" w:space="0" w:color="auto"/>
        <w:bottom w:val="none" w:sz="0" w:space="0" w:color="auto"/>
        <w:right w:val="none" w:sz="0" w:space="0" w:color="auto"/>
      </w:divBdr>
    </w:div>
    <w:div w:id="1447456881">
      <w:bodyDiv w:val="1"/>
      <w:marLeft w:val="0"/>
      <w:marRight w:val="0"/>
      <w:marTop w:val="0"/>
      <w:marBottom w:val="0"/>
      <w:divBdr>
        <w:top w:val="none" w:sz="0" w:space="0" w:color="auto"/>
        <w:left w:val="none" w:sz="0" w:space="0" w:color="auto"/>
        <w:bottom w:val="none" w:sz="0" w:space="0" w:color="auto"/>
        <w:right w:val="none" w:sz="0" w:space="0" w:color="auto"/>
      </w:divBdr>
    </w:div>
    <w:div w:id="1525435365">
      <w:bodyDiv w:val="1"/>
      <w:marLeft w:val="0"/>
      <w:marRight w:val="0"/>
      <w:marTop w:val="0"/>
      <w:marBottom w:val="0"/>
      <w:divBdr>
        <w:top w:val="none" w:sz="0" w:space="0" w:color="auto"/>
        <w:left w:val="none" w:sz="0" w:space="0" w:color="auto"/>
        <w:bottom w:val="none" w:sz="0" w:space="0" w:color="auto"/>
        <w:right w:val="none" w:sz="0" w:space="0" w:color="auto"/>
      </w:divBdr>
    </w:div>
    <w:div w:id="2091347419">
      <w:bodyDiv w:val="1"/>
      <w:marLeft w:val="0"/>
      <w:marRight w:val="0"/>
      <w:marTop w:val="0"/>
      <w:marBottom w:val="0"/>
      <w:divBdr>
        <w:top w:val="none" w:sz="0" w:space="0" w:color="auto"/>
        <w:left w:val="none" w:sz="0" w:space="0" w:color="auto"/>
        <w:bottom w:val="none" w:sz="0" w:space="0" w:color="auto"/>
        <w:right w:val="none" w:sz="0" w:space="0" w:color="auto"/>
      </w:divBdr>
      <w:divsChild>
        <w:div w:id="1490170488">
          <w:marLeft w:val="0"/>
          <w:marRight w:val="0"/>
          <w:marTop w:val="0"/>
          <w:marBottom w:val="0"/>
          <w:divBdr>
            <w:top w:val="none" w:sz="0" w:space="0" w:color="auto"/>
            <w:left w:val="none" w:sz="0" w:space="0" w:color="auto"/>
            <w:bottom w:val="none" w:sz="0" w:space="0" w:color="auto"/>
            <w:right w:val="none" w:sz="0" w:space="0" w:color="auto"/>
          </w:divBdr>
        </w:div>
        <w:div w:id="953945648">
          <w:marLeft w:val="0"/>
          <w:marRight w:val="0"/>
          <w:marTop w:val="0"/>
          <w:marBottom w:val="0"/>
          <w:divBdr>
            <w:top w:val="none" w:sz="0" w:space="0" w:color="auto"/>
            <w:left w:val="none" w:sz="0" w:space="0" w:color="auto"/>
            <w:bottom w:val="none" w:sz="0" w:space="0" w:color="auto"/>
            <w:right w:val="none" w:sz="0" w:space="0" w:color="auto"/>
          </w:divBdr>
        </w:div>
        <w:div w:id="1531452926">
          <w:marLeft w:val="0"/>
          <w:marRight w:val="0"/>
          <w:marTop w:val="0"/>
          <w:marBottom w:val="0"/>
          <w:divBdr>
            <w:top w:val="none" w:sz="0" w:space="0" w:color="auto"/>
            <w:left w:val="none" w:sz="0" w:space="0" w:color="auto"/>
            <w:bottom w:val="none" w:sz="0" w:space="0" w:color="auto"/>
            <w:right w:val="none" w:sz="0" w:space="0" w:color="auto"/>
          </w:divBdr>
        </w:div>
        <w:div w:id="761531224">
          <w:marLeft w:val="0"/>
          <w:marRight w:val="0"/>
          <w:marTop w:val="0"/>
          <w:marBottom w:val="0"/>
          <w:divBdr>
            <w:top w:val="none" w:sz="0" w:space="0" w:color="auto"/>
            <w:left w:val="none" w:sz="0" w:space="0" w:color="auto"/>
            <w:bottom w:val="none" w:sz="0" w:space="0" w:color="auto"/>
            <w:right w:val="none" w:sz="0" w:space="0" w:color="auto"/>
          </w:divBdr>
        </w:div>
        <w:div w:id="866287343">
          <w:marLeft w:val="0"/>
          <w:marRight w:val="0"/>
          <w:marTop w:val="0"/>
          <w:marBottom w:val="0"/>
          <w:divBdr>
            <w:top w:val="none" w:sz="0" w:space="0" w:color="auto"/>
            <w:left w:val="none" w:sz="0" w:space="0" w:color="auto"/>
            <w:bottom w:val="none" w:sz="0" w:space="0" w:color="auto"/>
            <w:right w:val="none" w:sz="0" w:space="0" w:color="auto"/>
          </w:divBdr>
        </w:div>
        <w:div w:id="1110710795">
          <w:marLeft w:val="0"/>
          <w:marRight w:val="0"/>
          <w:marTop w:val="0"/>
          <w:marBottom w:val="0"/>
          <w:divBdr>
            <w:top w:val="none" w:sz="0" w:space="0" w:color="auto"/>
            <w:left w:val="none" w:sz="0" w:space="0" w:color="auto"/>
            <w:bottom w:val="none" w:sz="0" w:space="0" w:color="auto"/>
            <w:right w:val="none" w:sz="0" w:space="0" w:color="auto"/>
          </w:divBdr>
        </w:div>
        <w:div w:id="350225464">
          <w:marLeft w:val="0"/>
          <w:marRight w:val="0"/>
          <w:marTop w:val="0"/>
          <w:marBottom w:val="0"/>
          <w:divBdr>
            <w:top w:val="none" w:sz="0" w:space="0" w:color="auto"/>
            <w:left w:val="none" w:sz="0" w:space="0" w:color="auto"/>
            <w:bottom w:val="none" w:sz="0" w:space="0" w:color="auto"/>
            <w:right w:val="none" w:sz="0" w:space="0" w:color="auto"/>
          </w:divBdr>
        </w:div>
        <w:div w:id="1894199344">
          <w:marLeft w:val="0"/>
          <w:marRight w:val="0"/>
          <w:marTop w:val="0"/>
          <w:marBottom w:val="0"/>
          <w:divBdr>
            <w:top w:val="none" w:sz="0" w:space="0" w:color="auto"/>
            <w:left w:val="none" w:sz="0" w:space="0" w:color="auto"/>
            <w:bottom w:val="none" w:sz="0" w:space="0" w:color="auto"/>
            <w:right w:val="none" w:sz="0" w:space="0" w:color="auto"/>
          </w:divBdr>
        </w:div>
        <w:div w:id="994646541">
          <w:marLeft w:val="0"/>
          <w:marRight w:val="0"/>
          <w:marTop w:val="0"/>
          <w:marBottom w:val="0"/>
          <w:divBdr>
            <w:top w:val="none" w:sz="0" w:space="0" w:color="auto"/>
            <w:left w:val="none" w:sz="0" w:space="0" w:color="auto"/>
            <w:bottom w:val="none" w:sz="0" w:space="0" w:color="auto"/>
            <w:right w:val="none" w:sz="0" w:space="0" w:color="auto"/>
          </w:divBdr>
        </w:div>
        <w:div w:id="2016884063">
          <w:marLeft w:val="0"/>
          <w:marRight w:val="0"/>
          <w:marTop w:val="0"/>
          <w:marBottom w:val="0"/>
          <w:divBdr>
            <w:top w:val="none" w:sz="0" w:space="0" w:color="auto"/>
            <w:left w:val="none" w:sz="0" w:space="0" w:color="auto"/>
            <w:bottom w:val="none" w:sz="0" w:space="0" w:color="auto"/>
            <w:right w:val="none" w:sz="0" w:space="0" w:color="auto"/>
          </w:divBdr>
        </w:div>
        <w:div w:id="469441582">
          <w:marLeft w:val="0"/>
          <w:marRight w:val="0"/>
          <w:marTop w:val="0"/>
          <w:marBottom w:val="0"/>
          <w:divBdr>
            <w:top w:val="none" w:sz="0" w:space="0" w:color="auto"/>
            <w:left w:val="none" w:sz="0" w:space="0" w:color="auto"/>
            <w:bottom w:val="none" w:sz="0" w:space="0" w:color="auto"/>
            <w:right w:val="none" w:sz="0" w:space="0" w:color="auto"/>
          </w:divBdr>
        </w:div>
        <w:div w:id="685642028">
          <w:marLeft w:val="0"/>
          <w:marRight w:val="0"/>
          <w:marTop w:val="0"/>
          <w:marBottom w:val="0"/>
          <w:divBdr>
            <w:top w:val="none" w:sz="0" w:space="0" w:color="auto"/>
            <w:left w:val="none" w:sz="0" w:space="0" w:color="auto"/>
            <w:bottom w:val="none" w:sz="0" w:space="0" w:color="auto"/>
            <w:right w:val="none" w:sz="0" w:space="0" w:color="auto"/>
          </w:divBdr>
        </w:div>
        <w:div w:id="1585072451">
          <w:marLeft w:val="0"/>
          <w:marRight w:val="0"/>
          <w:marTop w:val="0"/>
          <w:marBottom w:val="0"/>
          <w:divBdr>
            <w:top w:val="none" w:sz="0" w:space="0" w:color="auto"/>
            <w:left w:val="none" w:sz="0" w:space="0" w:color="auto"/>
            <w:bottom w:val="none" w:sz="0" w:space="0" w:color="auto"/>
            <w:right w:val="none" w:sz="0" w:space="0" w:color="auto"/>
          </w:divBdr>
        </w:div>
        <w:div w:id="975335813">
          <w:marLeft w:val="0"/>
          <w:marRight w:val="0"/>
          <w:marTop w:val="0"/>
          <w:marBottom w:val="0"/>
          <w:divBdr>
            <w:top w:val="none" w:sz="0" w:space="0" w:color="auto"/>
            <w:left w:val="none" w:sz="0" w:space="0" w:color="auto"/>
            <w:bottom w:val="none" w:sz="0" w:space="0" w:color="auto"/>
            <w:right w:val="none" w:sz="0" w:space="0" w:color="auto"/>
          </w:divBdr>
        </w:div>
        <w:div w:id="772239874">
          <w:marLeft w:val="0"/>
          <w:marRight w:val="0"/>
          <w:marTop w:val="0"/>
          <w:marBottom w:val="0"/>
          <w:divBdr>
            <w:top w:val="none" w:sz="0" w:space="0" w:color="auto"/>
            <w:left w:val="none" w:sz="0" w:space="0" w:color="auto"/>
            <w:bottom w:val="none" w:sz="0" w:space="0" w:color="auto"/>
            <w:right w:val="none" w:sz="0" w:space="0" w:color="auto"/>
          </w:divBdr>
        </w:div>
        <w:div w:id="1913194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hyperlink" Target="http://bestpeople.name/site/redirect/pt0001.esil.akmoedu.kz" TargetMode="External"/><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1237</TotalTime>
  <Pages>41</Pages>
  <Words>11187</Words>
  <Characters>63767</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Наиля</dc:creator>
  <cp:lastModifiedBy>Светлана</cp:lastModifiedBy>
  <cp:revision>43</cp:revision>
  <cp:lastPrinted>2017-03-25T09:51:00Z</cp:lastPrinted>
  <dcterms:created xsi:type="dcterms:W3CDTF">2017-01-11T08:21:00Z</dcterms:created>
  <dcterms:modified xsi:type="dcterms:W3CDTF">2017-03-30T04:27:00Z</dcterms:modified>
</cp:coreProperties>
</file>