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86" w:rsidRPr="00D73393" w:rsidRDefault="00C72B86" w:rsidP="00C72B86">
      <w:pPr>
        <w:pStyle w:val="a3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Ақмола облысы білім басқармасының</w:t>
      </w:r>
    </w:p>
    <w:p w:rsidR="00C72B86" w:rsidRPr="00D73393" w:rsidRDefault="00C72B86" w:rsidP="00C72B86">
      <w:pPr>
        <w:pStyle w:val="a3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«Есіл ауданы, Есіл қаласы, №7 агротехникалық колледжі»</w:t>
      </w:r>
    </w:p>
    <w:p w:rsidR="00C72B86" w:rsidRPr="00D73393" w:rsidRDefault="00C72B86" w:rsidP="00C72B86">
      <w:pPr>
        <w:pStyle w:val="a3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коммуналдық мемлекеттік мекемесі</w:t>
      </w:r>
    </w:p>
    <w:p w:rsidR="00C72B86" w:rsidRPr="00DB7042" w:rsidRDefault="00C72B86" w:rsidP="00C72B86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C72B86" w:rsidRPr="00DB7042" w:rsidRDefault="00C72B86" w:rsidP="00C72B86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 xml:space="preserve"> Педагогикалық кеңес о</w:t>
      </w:r>
      <w:r w:rsidRPr="00DB7042">
        <w:rPr>
          <w:rFonts w:ascii="Times New Roman" w:hAnsi="Times New Roman"/>
          <w:sz w:val="16"/>
          <w:lang w:val="kk-KZ"/>
        </w:rPr>
        <w:t xml:space="preserve">тырысында             </w:t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  <w:t xml:space="preserve"> </w:t>
      </w:r>
      <w:r>
        <w:rPr>
          <w:rFonts w:ascii="Times New Roman" w:hAnsi="Times New Roman"/>
          <w:sz w:val="16"/>
          <w:lang w:val="kk-KZ"/>
        </w:rPr>
        <w:t xml:space="preserve">    Бекітемін</w:t>
      </w:r>
      <w:r w:rsidRPr="00DB7042">
        <w:rPr>
          <w:rFonts w:ascii="Times New Roman" w:hAnsi="Times New Roman"/>
          <w:sz w:val="16"/>
          <w:lang w:val="kk-KZ"/>
        </w:rPr>
        <w:t xml:space="preserve"> </w:t>
      </w:r>
    </w:p>
    <w:p w:rsidR="00C72B86" w:rsidRPr="00DB7042" w:rsidRDefault="00C72B86" w:rsidP="00C72B86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>қаралды</w:t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  <w:t xml:space="preserve">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 xml:space="preserve"> </w:t>
      </w:r>
      <w:r>
        <w:rPr>
          <w:rFonts w:ascii="Times New Roman" w:hAnsi="Times New Roman"/>
          <w:sz w:val="16"/>
          <w:lang w:val="kk-KZ"/>
        </w:rPr>
        <w:t xml:space="preserve">    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</w:t>
      </w:r>
      <w:r w:rsidRPr="00DB7042">
        <w:rPr>
          <w:rFonts w:ascii="Times New Roman" w:hAnsi="Times New Roman"/>
          <w:sz w:val="16"/>
          <w:lang w:val="kk-KZ"/>
        </w:rPr>
        <w:t xml:space="preserve">  </w:t>
      </w:r>
      <w:r>
        <w:rPr>
          <w:rFonts w:ascii="Times New Roman" w:hAnsi="Times New Roman"/>
          <w:sz w:val="16"/>
          <w:lang w:val="kk-KZ"/>
        </w:rPr>
        <w:t>№ 7 АТК директоры</w:t>
      </w:r>
    </w:p>
    <w:p w:rsidR="00C72B86" w:rsidRDefault="00C72B86" w:rsidP="00C72B86">
      <w:pPr>
        <w:pStyle w:val="a3"/>
        <w:rPr>
          <w:rFonts w:ascii="Times New Roman" w:hAnsi="Times New Roman"/>
          <w:sz w:val="16"/>
        </w:rPr>
      </w:pPr>
      <w:r w:rsidRPr="00DB7042">
        <w:rPr>
          <w:rFonts w:ascii="Times New Roman" w:hAnsi="Times New Roman"/>
          <w:sz w:val="16"/>
          <w:lang w:val="kk-KZ"/>
        </w:rPr>
        <w:t>Рассмотрен</w:t>
      </w:r>
      <w:r>
        <w:rPr>
          <w:rFonts w:ascii="Times New Roman" w:hAnsi="Times New Roman"/>
          <w:sz w:val="16"/>
          <w:lang w:val="kk-KZ"/>
        </w:rPr>
        <w:t xml:space="preserve">о  </w:t>
      </w:r>
      <w:r>
        <w:rPr>
          <w:rFonts w:ascii="Times New Roman" w:hAnsi="Times New Roman"/>
          <w:sz w:val="16"/>
          <w:lang w:val="kk-KZ"/>
        </w:rPr>
        <w:tab/>
        <w:t xml:space="preserve">   </w:t>
      </w:r>
      <w:r>
        <w:rPr>
          <w:rFonts w:ascii="Times New Roman" w:hAnsi="Times New Roman"/>
          <w:sz w:val="16"/>
          <w:lang w:val="kk-KZ"/>
        </w:rPr>
        <w:tab/>
        <w:t xml:space="preserve">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Утверждаю</w:t>
      </w:r>
      <w:r w:rsidRPr="00DB7042">
        <w:rPr>
          <w:rFonts w:ascii="Times New Roman" w:hAnsi="Times New Roman"/>
          <w:sz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042">
        <w:rPr>
          <w:rFonts w:ascii="Times New Roman" w:hAnsi="Times New Roman"/>
          <w:sz w:val="16"/>
        </w:rPr>
        <w:t xml:space="preserve">на заседании </w:t>
      </w:r>
      <w:r>
        <w:rPr>
          <w:rFonts w:ascii="Times New Roman" w:hAnsi="Times New Roman"/>
          <w:sz w:val="16"/>
        </w:rPr>
        <w:t>педагогического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                       </w:t>
      </w:r>
      <w:r>
        <w:rPr>
          <w:rFonts w:ascii="Times New Roman" w:hAnsi="Times New Roman"/>
          <w:sz w:val="16"/>
        </w:rPr>
        <w:t>Директор АТК № 7</w:t>
      </w:r>
    </w:p>
    <w:p w:rsidR="00C72B86" w:rsidRPr="00DB7042" w:rsidRDefault="00C72B86" w:rsidP="00C72B86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совета</w:t>
      </w:r>
      <w:r w:rsidRPr="00DB7042">
        <w:rPr>
          <w:rFonts w:ascii="Times New Roman" w:hAnsi="Times New Roman"/>
          <w:sz w:val="16"/>
        </w:rPr>
        <w:t xml:space="preserve">                       </w:t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>____________________________</w:t>
      </w:r>
    </w:p>
    <w:p w:rsidR="00C72B86" w:rsidRDefault="00C72B86" w:rsidP="00C72B86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lang w:val="kk-KZ"/>
        </w:rPr>
        <w:t xml:space="preserve"> </w:t>
      </w:r>
      <w:r w:rsidRPr="00DB7042">
        <w:rPr>
          <w:rFonts w:ascii="Times New Roman" w:hAnsi="Times New Roman"/>
          <w:sz w:val="16"/>
        </w:rPr>
        <w:t xml:space="preserve">                   </w:t>
      </w:r>
      <w:r>
        <w:rPr>
          <w:rFonts w:ascii="Times New Roman" w:hAnsi="Times New Roman"/>
          <w:sz w:val="16"/>
        </w:rPr>
        <w:t xml:space="preserve">        </w:t>
      </w:r>
    </w:p>
    <w:p w:rsidR="00C72B86" w:rsidRDefault="00C72B86" w:rsidP="00C72B86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 xml:space="preserve">    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</w:t>
      </w:r>
      <w:r>
        <w:rPr>
          <w:rFonts w:ascii="Times New Roman" w:hAnsi="Times New Roman"/>
          <w:sz w:val="16"/>
        </w:rPr>
        <w:t>«        »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  <w:t xml:space="preserve">         </w:t>
      </w:r>
      <w:r>
        <w:rPr>
          <w:rFonts w:ascii="Times New Roman" w:hAnsi="Times New Roman"/>
          <w:sz w:val="16"/>
        </w:rPr>
        <w:t xml:space="preserve"> 201    ж/</w:t>
      </w:r>
      <w:proofErr w:type="gramStart"/>
      <w:r>
        <w:rPr>
          <w:rFonts w:ascii="Times New Roman" w:hAnsi="Times New Roman"/>
          <w:sz w:val="16"/>
        </w:rPr>
        <w:t>г</w:t>
      </w:r>
      <w:proofErr w:type="gramEnd"/>
      <w:r>
        <w:rPr>
          <w:rFonts w:ascii="Times New Roman" w:hAnsi="Times New Roman"/>
          <w:sz w:val="16"/>
        </w:rPr>
        <w:t>.</w:t>
      </w:r>
    </w:p>
    <w:p w:rsidR="00C72B86" w:rsidRPr="00605D5D" w:rsidRDefault="00C72B86" w:rsidP="00C72B86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C72B86" w:rsidRDefault="00C72B86" w:rsidP="00C72B86">
      <w:pPr>
        <w:pStyle w:val="a3"/>
        <w:rPr>
          <w:rFonts w:ascii="Times New Roman" w:hAnsi="Times New Roman"/>
          <w:sz w:val="16"/>
          <w:lang w:val="kk-KZ"/>
        </w:rPr>
      </w:pPr>
      <w:r w:rsidRPr="00DB7042">
        <w:rPr>
          <w:rFonts w:ascii="Times New Roman" w:hAnsi="Times New Roman"/>
          <w:sz w:val="16"/>
        </w:rPr>
        <w:t>.</w:t>
      </w:r>
      <w:r w:rsidRPr="00DB7042">
        <w:rPr>
          <w:rFonts w:ascii="Times New Roman" w:hAnsi="Times New Roman"/>
          <w:sz w:val="16"/>
          <w:lang w:val="kk-KZ"/>
        </w:rPr>
        <w:t xml:space="preserve">                                            </w:t>
      </w:r>
    </w:p>
    <w:p w:rsidR="00C72B86" w:rsidRDefault="00C72B86" w:rsidP="00C72B86">
      <w:pPr>
        <w:pStyle w:val="40"/>
        <w:shd w:val="clear" w:color="auto" w:fill="auto"/>
        <w:spacing w:after="0" w:line="230" w:lineRule="exact"/>
        <w:rPr>
          <w:sz w:val="24"/>
          <w:szCs w:val="24"/>
        </w:rPr>
      </w:pPr>
    </w:p>
    <w:p w:rsidR="00C72B86" w:rsidRPr="00464EB4" w:rsidRDefault="00C72B86" w:rsidP="00C72B86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464EB4">
        <w:rPr>
          <w:rFonts w:ascii="Times New Roman" w:hAnsi="Times New Roman"/>
          <w:b/>
          <w:sz w:val="24"/>
        </w:rPr>
        <w:t>оложение</w:t>
      </w:r>
    </w:p>
    <w:p w:rsidR="00C72B86" w:rsidRDefault="00C72B86" w:rsidP="00C72B86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D6DE5">
        <w:rPr>
          <w:rFonts w:ascii="Times New Roman" w:hAnsi="Times New Roman"/>
          <w:b/>
          <w:sz w:val="24"/>
          <w:szCs w:val="24"/>
        </w:rPr>
        <w:t>о профессиональной практике</w:t>
      </w:r>
    </w:p>
    <w:p w:rsidR="00C72B86" w:rsidRPr="00C72B86" w:rsidRDefault="00C72B86" w:rsidP="00C72B86">
      <w:pPr>
        <w:pStyle w:val="a3"/>
        <w:numPr>
          <w:ilvl w:val="0"/>
          <w:numId w:val="1"/>
        </w:numPr>
        <w:rPr>
          <w:rFonts w:ascii="Times New Roman" w:hAnsi="Times New Roman"/>
          <w:b/>
          <w:caps/>
          <w:sz w:val="24"/>
          <w:szCs w:val="24"/>
        </w:rPr>
      </w:pPr>
      <w:r w:rsidRPr="00E02F2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72B86" w:rsidRPr="00E02F2D" w:rsidRDefault="00C72B86" w:rsidP="00C72B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B86" w:rsidRDefault="00C72B86" w:rsidP="00450A7A">
      <w:pPr>
        <w:pStyle w:val="a3"/>
        <w:numPr>
          <w:ilvl w:val="1"/>
          <w:numId w:val="2"/>
        </w:numPr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442035">
        <w:rPr>
          <w:rFonts w:ascii="Times New Roman" w:hAnsi="Times New Roman"/>
          <w:sz w:val="24"/>
          <w:szCs w:val="24"/>
        </w:rPr>
        <w:t xml:space="preserve">Настоящее положение разработано </w:t>
      </w:r>
      <w:r>
        <w:rPr>
          <w:rFonts w:ascii="Times New Roman" w:hAnsi="Times New Roman"/>
          <w:sz w:val="24"/>
          <w:szCs w:val="24"/>
        </w:rPr>
        <w:t xml:space="preserve"> с учетом ГОСО, утвержденным Постановлением Правительства Республики Казахстан  от 23 августа 2012 года № 1080</w:t>
      </w:r>
      <w:r w:rsidR="00450A7A">
        <w:rPr>
          <w:rFonts w:ascii="Times New Roman" w:hAnsi="Times New Roman"/>
          <w:sz w:val="24"/>
          <w:szCs w:val="24"/>
        </w:rPr>
        <w:t>, Типовой учебной программы по профессиональной практике, утвержденной приказом МОН РК  от 25 декабря 2009 года № 595</w:t>
      </w:r>
    </w:p>
    <w:p w:rsidR="00C72B86" w:rsidRDefault="00C72B86" w:rsidP="00450A7A">
      <w:pPr>
        <w:pStyle w:val="a3"/>
        <w:numPr>
          <w:ilvl w:val="1"/>
          <w:numId w:val="2"/>
        </w:numPr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450A7A">
        <w:rPr>
          <w:rFonts w:ascii="Times New Roman" w:hAnsi="Times New Roman"/>
          <w:sz w:val="24"/>
          <w:szCs w:val="24"/>
        </w:rPr>
        <w:t>Профессиональная практика обучающихся колледжа  является важнейшей частью подготовки высококвалифицированных специалистов, проводится в соответствующих организациях, являющихся базами практики - на предприяти</w:t>
      </w:r>
      <w:r w:rsidR="00091BB5">
        <w:rPr>
          <w:rFonts w:ascii="Times New Roman" w:hAnsi="Times New Roman"/>
          <w:sz w:val="24"/>
          <w:szCs w:val="24"/>
        </w:rPr>
        <w:t>ях, в учреждениях, организациях</w:t>
      </w:r>
      <w:r w:rsidRPr="00450A7A">
        <w:rPr>
          <w:rFonts w:ascii="Times New Roman" w:hAnsi="Times New Roman"/>
          <w:sz w:val="24"/>
          <w:szCs w:val="24"/>
        </w:rPr>
        <w:t xml:space="preserve">. </w:t>
      </w:r>
    </w:p>
    <w:p w:rsidR="00091BB5" w:rsidRPr="00E02F2D" w:rsidRDefault="00450A7A" w:rsidP="00091BB5">
      <w:pPr>
        <w:pStyle w:val="a3"/>
        <w:numPr>
          <w:ilvl w:val="1"/>
          <w:numId w:val="2"/>
        </w:numPr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этапов практики </w:t>
      </w:r>
      <w:r w:rsidR="00091BB5">
        <w:rPr>
          <w:rFonts w:ascii="Times New Roman" w:hAnsi="Times New Roman"/>
          <w:sz w:val="24"/>
          <w:szCs w:val="24"/>
        </w:rPr>
        <w:t xml:space="preserve">определяет Типовая программа, которая устанавливает дидактически обоснованную последовательность процесса формирования у обучающихся системы профессиональных  компетенций, умений и навыков в соответствии со спецификой содержания практики и теоретического обучения. </w:t>
      </w:r>
    </w:p>
    <w:p w:rsidR="00A71250" w:rsidRDefault="00C72B86" w:rsidP="00A71250">
      <w:pPr>
        <w:pStyle w:val="a3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E02F2D">
        <w:rPr>
          <w:rFonts w:ascii="Times New Roman" w:hAnsi="Times New Roman"/>
          <w:sz w:val="24"/>
          <w:szCs w:val="24"/>
        </w:rPr>
        <w:t xml:space="preserve">В процессе производственной практики студенты  должны приобрести опыт профессиональной и организаторской работы.  </w:t>
      </w:r>
    </w:p>
    <w:p w:rsidR="00A71250" w:rsidRDefault="00A71250" w:rsidP="00A71250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баз практики обучающихся осуществляется администрацией колледжа на основе заключения договоров с предприятиями.</w:t>
      </w:r>
    </w:p>
    <w:p w:rsidR="00A71250" w:rsidRPr="00A71250" w:rsidRDefault="00C72B86" w:rsidP="00A71250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71250" w:rsidRDefault="00C72B86" w:rsidP="00A7125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02F2D">
        <w:rPr>
          <w:rFonts w:ascii="Times New Roman" w:hAnsi="Times New Roman"/>
          <w:b/>
          <w:sz w:val="24"/>
          <w:szCs w:val="24"/>
        </w:rPr>
        <w:t>Содержание практики</w:t>
      </w:r>
    </w:p>
    <w:p w:rsidR="00C72B86" w:rsidRPr="00A71250" w:rsidRDefault="00A71250" w:rsidP="00A71250">
      <w:pPr>
        <w:pStyle w:val="a3"/>
        <w:ind w:left="709" w:hanging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 </w:t>
      </w:r>
      <w:r w:rsidR="00C72B86" w:rsidRPr="00A71250">
        <w:rPr>
          <w:rFonts w:ascii="Times New Roman" w:hAnsi="Times New Roman"/>
          <w:sz w:val="24"/>
          <w:szCs w:val="24"/>
        </w:rPr>
        <w:t xml:space="preserve">Программа практики должна предусматривать: </w:t>
      </w:r>
    </w:p>
    <w:p w:rsidR="00C72B86" w:rsidRDefault="00C72B86" w:rsidP="00A712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02F2D">
        <w:rPr>
          <w:rFonts w:ascii="Times New Roman" w:hAnsi="Times New Roman"/>
          <w:sz w:val="24"/>
          <w:szCs w:val="24"/>
        </w:rPr>
        <w:t xml:space="preserve">содержание и сроки выполнения индивидуальных заданий </w:t>
      </w:r>
      <w:proofErr w:type="gramStart"/>
      <w:r w:rsidR="00A7125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02F2D">
        <w:rPr>
          <w:rFonts w:ascii="Times New Roman" w:hAnsi="Times New Roman"/>
          <w:sz w:val="24"/>
          <w:szCs w:val="24"/>
        </w:rPr>
        <w:t xml:space="preserve">; </w:t>
      </w:r>
    </w:p>
    <w:p w:rsidR="00A71250" w:rsidRDefault="00A71250" w:rsidP="00A712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дневника-отчета;</w:t>
      </w:r>
    </w:p>
    <w:p w:rsidR="00A71250" w:rsidRPr="00E02F2D" w:rsidRDefault="00A71250" w:rsidP="00A712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основных технологических процессов согласно квалификации;</w:t>
      </w:r>
    </w:p>
    <w:p w:rsidR="00A71250" w:rsidRDefault="00A71250" w:rsidP="00A712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режима внутреннего распорядка предприятия, хозяйства;</w:t>
      </w:r>
    </w:p>
    <w:p w:rsidR="00A71250" w:rsidRDefault="00A71250" w:rsidP="00A712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техники безопасности и производственной санитарии.</w:t>
      </w:r>
    </w:p>
    <w:p w:rsidR="00C72B86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E02F2D">
        <w:rPr>
          <w:rFonts w:ascii="Times New Roman" w:hAnsi="Times New Roman"/>
          <w:sz w:val="24"/>
          <w:szCs w:val="24"/>
        </w:rPr>
        <w:t>2.</w:t>
      </w:r>
      <w:r w:rsidR="00A71250">
        <w:rPr>
          <w:rFonts w:ascii="Times New Roman" w:hAnsi="Times New Roman"/>
          <w:sz w:val="24"/>
          <w:szCs w:val="24"/>
        </w:rPr>
        <w:t xml:space="preserve">2 </w:t>
      </w:r>
      <w:r w:rsidRPr="00E02F2D">
        <w:rPr>
          <w:rFonts w:ascii="Times New Roman" w:hAnsi="Times New Roman"/>
          <w:sz w:val="24"/>
          <w:szCs w:val="24"/>
        </w:rPr>
        <w:t xml:space="preserve"> Программы практики разрабатываются ЦМК с учетом профиля специальности, характера предприятия, учреждения, организации - объекта  практики,  визируется  </w:t>
      </w:r>
      <w:r w:rsidR="00A71250">
        <w:rPr>
          <w:rFonts w:ascii="Times New Roman" w:hAnsi="Times New Roman"/>
          <w:sz w:val="24"/>
          <w:szCs w:val="24"/>
        </w:rPr>
        <w:t>заместителем директора по учебно-производственной работе</w:t>
      </w:r>
    </w:p>
    <w:p w:rsidR="00A71250" w:rsidRDefault="00A71250" w:rsidP="00A71250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C72B86" w:rsidRDefault="00C72B86" w:rsidP="00A7125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02F2D">
        <w:rPr>
          <w:rFonts w:ascii="Times New Roman" w:hAnsi="Times New Roman"/>
          <w:b/>
          <w:sz w:val="24"/>
          <w:szCs w:val="24"/>
        </w:rPr>
        <w:t>Организация и  проведение профессиональной практики</w:t>
      </w:r>
    </w:p>
    <w:p w:rsidR="00C72B86" w:rsidRPr="00E02F2D" w:rsidRDefault="00C72B86" w:rsidP="00C72B86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2B86" w:rsidRPr="00E02F2D" w:rsidRDefault="00476C19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72B86" w:rsidRPr="00E02F2D">
        <w:rPr>
          <w:rFonts w:ascii="Times New Roman" w:hAnsi="Times New Roman"/>
          <w:sz w:val="24"/>
          <w:szCs w:val="24"/>
        </w:rPr>
        <w:t>1</w:t>
      </w:r>
      <w:proofErr w:type="gramStart"/>
      <w:r w:rsidR="00C72B86" w:rsidRPr="00E02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72B86" w:rsidRPr="00E02F2D">
        <w:rPr>
          <w:rFonts w:ascii="Times New Roman" w:hAnsi="Times New Roman"/>
          <w:sz w:val="24"/>
          <w:szCs w:val="24"/>
        </w:rPr>
        <w:t>Д</w:t>
      </w:r>
      <w:proofErr w:type="gramEnd"/>
      <w:r w:rsidR="00C72B86" w:rsidRPr="00E02F2D">
        <w:rPr>
          <w:rFonts w:ascii="Times New Roman" w:hAnsi="Times New Roman"/>
          <w:sz w:val="24"/>
          <w:szCs w:val="24"/>
        </w:rPr>
        <w:t xml:space="preserve">ля проведения профессиональной практики студентов,  </w:t>
      </w:r>
      <w:r>
        <w:rPr>
          <w:rFonts w:ascii="Times New Roman" w:hAnsi="Times New Roman"/>
          <w:sz w:val="24"/>
          <w:szCs w:val="24"/>
        </w:rPr>
        <w:t>администрация колледжа на договорной основе определяе</w:t>
      </w:r>
      <w:r w:rsidR="00C72B86" w:rsidRPr="00E02F2D">
        <w:rPr>
          <w:rFonts w:ascii="Times New Roman" w:hAnsi="Times New Roman"/>
          <w:sz w:val="24"/>
          <w:szCs w:val="24"/>
        </w:rPr>
        <w:t>т организации, предприятия в кач</w:t>
      </w:r>
      <w:r>
        <w:rPr>
          <w:rFonts w:ascii="Times New Roman" w:hAnsi="Times New Roman"/>
          <w:sz w:val="24"/>
          <w:szCs w:val="24"/>
        </w:rPr>
        <w:t>естве баз практики, согласовывае</w:t>
      </w:r>
      <w:r w:rsidR="00C72B86" w:rsidRPr="00E02F2D">
        <w:rPr>
          <w:rFonts w:ascii="Times New Roman" w:hAnsi="Times New Roman"/>
          <w:sz w:val="24"/>
          <w:szCs w:val="24"/>
        </w:rPr>
        <w:t xml:space="preserve">т с ними программы и календарные графики прохождения практики. В договорах определяются обязанности учебного заведения, баз практики и студентов. </w:t>
      </w:r>
    </w:p>
    <w:p w:rsidR="00476C19" w:rsidRDefault="00476C19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6C19" w:rsidRDefault="00476C19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6C19" w:rsidRDefault="00476C19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6C19" w:rsidRDefault="00476C19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ПОСМОТРИ И ПЕРЕДЕЛАЙ ДЛЯ НАС, я начало сделала, ты закончи</w:t>
      </w:r>
    </w:p>
    <w:p w:rsidR="00476C19" w:rsidRDefault="00476C19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6C19" w:rsidRDefault="00476C19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6C19" w:rsidRDefault="00476C19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6C19" w:rsidRDefault="00476C19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72B86" w:rsidRPr="00476C19" w:rsidRDefault="00476C19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3.2</w:t>
      </w:r>
      <w:r w:rsidR="00C72B86" w:rsidRPr="00476C19">
        <w:rPr>
          <w:rFonts w:ascii="Times New Roman" w:hAnsi="Times New Roman"/>
          <w:sz w:val="24"/>
          <w:szCs w:val="24"/>
          <w:highlight w:val="yellow"/>
        </w:rPr>
        <w:t xml:space="preserve"> Ответственность за организацию и проведение практики несут заведующие отделениями и руководители баз практики согласно условиям заключенного договора.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Учебно-методическое руководство практикой, выполнение учебных планов, программы практики и качество ее проведения осуществляют заведующие отделениями.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3. Заведующие отделениями: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1) ежегодно заключают договоры с предприятиями, организациями на предмет закрепления в качестве базы практики, на предстоящий календарный год и до начала учебного года согласовывают с базами практик программы и календарные графики прохождения практики студентами;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2) назначают в качестве руководителей опытных преподавателей, хорошо знающих специфику профессии и деятельность баз практик;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3) обеспечивают предприятия, учреждения, организации, где студенты проходят практику, а также самих практикантов программами практики;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4) осуществляют </w:t>
      </w:r>
      <w:proofErr w:type="gramStart"/>
      <w:r w:rsidRPr="00476C19">
        <w:rPr>
          <w:rFonts w:ascii="Times New Roman" w:hAnsi="Times New Roman"/>
          <w:sz w:val="24"/>
          <w:szCs w:val="24"/>
          <w:highlight w:val="yellow"/>
        </w:rPr>
        <w:t>контроль за</w:t>
      </w:r>
      <w:proofErr w:type="gramEnd"/>
      <w:r w:rsidRPr="00476C19">
        <w:rPr>
          <w:rFonts w:ascii="Times New Roman" w:hAnsi="Times New Roman"/>
          <w:sz w:val="24"/>
          <w:szCs w:val="24"/>
          <w:highlight w:val="yellow"/>
        </w:rPr>
        <w:t xml:space="preserve"> организацией и проведением профессиональной практики студентов, за соблюдением ее сроков и содержанием.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4. Руководитель практики от колледжа: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1) до начала практики организует необходимую подготовку студентов - практикантов;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2) проводит консультации со студентами  в соответствии с учебным планом и программой;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3) осуществляет </w:t>
      </w:r>
      <w:proofErr w:type="gramStart"/>
      <w:r w:rsidRPr="00476C19">
        <w:rPr>
          <w:rFonts w:ascii="Times New Roman" w:hAnsi="Times New Roman"/>
          <w:sz w:val="24"/>
          <w:szCs w:val="24"/>
          <w:highlight w:val="yellow"/>
        </w:rPr>
        <w:t>контроль за</w:t>
      </w:r>
      <w:proofErr w:type="gramEnd"/>
      <w:r w:rsidRPr="00476C19">
        <w:rPr>
          <w:rFonts w:ascii="Times New Roman" w:hAnsi="Times New Roman"/>
          <w:sz w:val="24"/>
          <w:szCs w:val="24"/>
          <w:highlight w:val="yellow"/>
        </w:rPr>
        <w:t xml:space="preserve">  обеспечением предприятием, учреждением, организацией нормальных условий труда обучающимся, за проведением с ними обязательных инструктажей по охране труда и технике безопасности, выполнением практикантами правил внутреннего трудового распорядка;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4) рассматривает отчеты студентов  по практике, дает отзывы об их работе и представляет заведующему отделением письменный отчет о проведении практики вместе с замечаниями и предложениями по совершенствованию практической подготовки обучающихся;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5) принимает участие в работе комиссии по приему зачетов по практике и в подготовке студенческих конференций по итогам производственной практики.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5. Предприятия, учреждения, организации являющиеся базами практики: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1) организуют и проводят практику студентов на основе заключенных двухсторонних договоров (колледж - предприятие);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2) предоставляют студентам  в соответствии с программой место практики;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3) создают необходимые условия для получения студентами в период прохождения практики знаний в зависимости от специальности</w:t>
      </w:r>
      <w:proofErr w:type="gramStart"/>
      <w:r w:rsidRPr="00476C19">
        <w:rPr>
          <w:rFonts w:ascii="Times New Roman" w:hAnsi="Times New Roman"/>
          <w:sz w:val="24"/>
          <w:szCs w:val="24"/>
          <w:highlight w:val="yellow"/>
        </w:rPr>
        <w:t xml:space="preserve"> ;</w:t>
      </w:r>
      <w:proofErr w:type="gramEnd"/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4)  соблюдают согласованные с колледжем календарные графики прохождения практики;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5) предоставляют студентам - практикантам возможность пользоваться имеющейся литературой, технической и другой документацией;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6)  оказывают помощь в подборе материалов для курсовых и дипломных проектов (работ);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7)  проводят обязательные инструктажи по охране труда и технике безопасности: </w:t>
      </w:r>
      <w:proofErr w:type="gramStart"/>
      <w:r w:rsidRPr="00476C19">
        <w:rPr>
          <w:rFonts w:ascii="Times New Roman" w:hAnsi="Times New Roman"/>
          <w:sz w:val="24"/>
          <w:szCs w:val="24"/>
          <w:highlight w:val="yellow"/>
        </w:rPr>
        <w:t>вводный</w:t>
      </w:r>
      <w:proofErr w:type="gramEnd"/>
      <w:r w:rsidRPr="00476C19">
        <w:rPr>
          <w:rFonts w:ascii="Times New Roman" w:hAnsi="Times New Roman"/>
          <w:sz w:val="24"/>
          <w:szCs w:val="24"/>
          <w:highlight w:val="yellow"/>
        </w:rPr>
        <w:t xml:space="preserve"> и на рабочем месте с оформлением установленной документации, в необходимых случаях проводят обучение безопасным методам работы;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8)  обеспечивают соблюдение  студентами- практикантами правил внутреннего трудового распорядка, установленных на данном предприятии, в учреждении, в том числе и </w:t>
      </w:r>
      <w:proofErr w:type="gramStart"/>
      <w:r w:rsidRPr="00476C19">
        <w:rPr>
          <w:rFonts w:ascii="Times New Roman" w:hAnsi="Times New Roman"/>
          <w:sz w:val="24"/>
          <w:szCs w:val="24"/>
          <w:highlight w:val="yellow"/>
        </w:rPr>
        <w:t>времени</w:t>
      </w:r>
      <w:proofErr w:type="gramEnd"/>
      <w:r w:rsidRPr="00476C19">
        <w:rPr>
          <w:rFonts w:ascii="Times New Roman" w:hAnsi="Times New Roman"/>
          <w:sz w:val="24"/>
          <w:szCs w:val="24"/>
          <w:highlight w:val="yellow"/>
        </w:rPr>
        <w:t xml:space="preserve"> начала и окончания работы;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lastRenderedPageBreak/>
        <w:t xml:space="preserve">9) при производственной необходимости наиболее подготовленных студентов - практикантов принимают на временную работу на определенные должности с оплатой их труда;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476C19">
        <w:rPr>
          <w:rFonts w:ascii="Times New Roman" w:hAnsi="Times New Roman"/>
          <w:sz w:val="24"/>
          <w:szCs w:val="24"/>
          <w:highlight w:val="yellow"/>
        </w:rPr>
        <w:t xml:space="preserve">10)  несут полную ответственность за несчастные случаи, происходящими со студентами </w:t>
      </w:r>
      <w:proofErr w:type="gramEnd"/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6. Руководитель практики студентов  от предприятия контролирует ведение дневников, подготовку отчетов студентов - практикантов и составляет на них профессиональные характеристики, содержащие данные о выполнении программы практики и индивидуальных заданий.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7. Студент  при прохождении практики обязан: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1) полностью выполнить задания, предусмотренные программой практики, вести дневник практики;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2) подчиняться действующим на предприятии,  в учреждении, организации правилам внутреннего трудового распорядка;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3) изучить и строго соблюдать правила охраны труда, техники безопасности и производственной санитарии;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4) представить руководителю практики от колледжа письменный отчет и дневник практики, подписанный руководителем от предприятия о выполнении всех заданий.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8. Студент имеет право: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1)  не участвовать в работах, не предусмотренных программой практики;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2) быть принятым при наличии вакансий на оплачиваемые должности по профилю специальности;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9. Отчет о практике  должен содержать сведения о конкретно выполненной студентами работе в период практики, а также краткое описание предприятия и организации его (ее) деятельности, вопросы охраны труда, экономики, выводы и предложения. Для оформления отчета студенту выделяется в конце практики 2 - 3 дня.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11. По окончании практики студент сдает зачет (защищает отчет) с дифференцированной оценкой в комиссии, назначенной учебной частью. В состав комиссии входят: преподаватель, ведущий курс, по которому проводится практика, руководитель практики по возможности, от предприятия.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Итоги профессиональной практики обсуждаются на совещании при директоре.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12. Студент, не выполнивший программу практики, получивший отрицательный отзыв о работе или неудовлетворительную оценку при защите отчета, отчисляется из колледжа. За ним сохраняется право на восстановление в число студентов в установленном порядке.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72B86" w:rsidRPr="00476C19" w:rsidRDefault="00C72B86" w:rsidP="00C72B86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476C19">
        <w:rPr>
          <w:rFonts w:ascii="Times New Roman" w:hAnsi="Times New Roman"/>
          <w:b/>
          <w:bCs/>
          <w:sz w:val="24"/>
          <w:szCs w:val="24"/>
          <w:highlight w:val="yellow"/>
        </w:rPr>
        <w:t>Содержание и объем отчета по профессиональной  практике</w:t>
      </w:r>
    </w:p>
    <w:p w:rsidR="00C72B86" w:rsidRPr="00476C19" w:rsidRDefault="00C72B86" w:rsidP="00C72B86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1. Отчет по практике является основным документом студента, отражающим, выполненную им работу во время практики, полученные им организационные и технические навыки и знания. 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2. Отчет по практике студент  готовит самостоятельно и представляет его для проверки руководителю практики колледжа  не позднее, чем за 3-4 дня до ее окончания.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3. Отчет по практике отражает результаты завершенной работы и имеет обычно следующую структуру: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-    Титульный лист.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-    Дневник практики.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-    Характеристика на студента от базы практики.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-    Содержание, которое должно содержать все заголовки работы, с которых они начинаются. Заголовки оглавления должны точно повторять заголовки в тексте.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-   Введение, содержащее описание проблематики, постановку цели и формулировку задач исследования, а также обзор близких по тематике работ.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lastRenderedPageBreak/>
        <w:t>-   Теоретическая часть, в которой содержится фактический материал по профессиональной деятельности соответствующей базы практики, практический материал по практики.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-   Заключение, представляющее собой краткую сводку результатов, полученных в работе, итоговые выводы и направления дальнейших исследований.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- Список  использованной литературы, который содержит библиографические ссылки на первоисточники.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>-    Приложение – материалы, детализирующие содержание основных разделов. В приложения следует выносить вспомогательные или дополнительные материалы, которые загромождают текст основной части отчета (бланки, справки, фотографии)</w:t>
      </w: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72B86" w:rsidRPr="00476C19" w:rsidRDefault="00C72B86" w:rsidP="00C72B86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76C19">
        <w:rPr>
          <w:rFonts w:ascii="Times New Roman" w:hAnsi="Times New Roman"/>
          <w:b/>
          <w:sz w:val="24"/>
          <w:szCs w:val="24"/>
          <w:highlight w:val="yellow"/>
        </w:rPr>
        <w:t>Оформление отчета по профессиональной  практике</w:t>
      </w:r>
    </w:p>
    <w:p w:rsidR="00C72B86" w:rsidRPr="00476C19" w:rsidRDefault="00C72B86" w:rsidP="00C72B86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72B86" w:rsidRPr="00476C19" w:rsidRDefault="00C72B86" w:rsidP="00C72B86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 1. Отчет относится к текстовым документам и должен  соответствовать требованиям ГОСТ 2.105-95 ЕСКД и ГОСТ 2.106-96 ЕСКД. В отступление от требований стандарта отчет может включать в себя ряд документов, оформляемых на производстве отдельно (различные ведомости, программы, справки)</w:t>
      </w:r>
    </w:p>
    <w:p w:rsidR="00C72B86" w:rsidRPr="00E02F2D" w:rsidRDefault="00C72B86" w:rsidP="00C72B8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76C19">
        <w:rPr>
          <w:rFonts w:ascii="Times New Roman" w:hAnsi="Times New Roman"/>
          <w:sz w:val="24"/>
          <w:szCs w:val="24"/>
          <w:highlight w:val="yellow"/>
        </w:rPr>
        <w:t xml:space="preserve"> 2. Работа подается в печатном виде. Текст работы выполняется на одной стороне листа </w:t>
      </w:r>
      <w:proofErr w:type="spellStart"/>
      <w:r w:rsidRPr="00476C19">
        <w:rPr>
          <w:rFonts w:ascii="Times New Roman" w:hAnsi="Times New Roman"/>
          <w:sz w:val="24"/>
          <w:szCs w:val="24"/>
          <w:highlight w:val="yellow"/>
        </w:rPr>
        <w:t>односортной</w:t>
      </w:r>
      <w:proofErr w:type="spellEnd"/>
      <w:r w:rsidRPr="00476C19">
        <w:rPr>
          <w:rFonts w:ascii="Times New Roman" w:hAnsi="Times New Roman"/>
          <w:sz w:val="24"/>
          <w:szCs w:val="24"/>
          <w:highlight w:val="yellow"/>
        </w:rPr>
        <w:t xml:space="preserve"> белой бумаги формата А</w:t>
      </w:r>
      <w:proofErr w:type="gramStart"/>
      <w:r w:rsidRPr="00476C19">
        <w:rPr>
          <w:rFonts w:ascii="Times New Roman" w:hAnsi="Times New Roman"/>
          <w:sz w:val="24"/>
          <w:szCs w:val="24"/>
          <w:highlight w:val="yellow"/>
        </w:rPr>
        <w:t>4</w:t>
      </w:r>
      <w:proofErr w:type="gramEnd"/>
      <w:r w:rsidRPr="00476C19">
        <w:rPr>
          <w:rFonts w:ascii="Times New Roman" w:hAnsi="Times New Roman"/>
          <w:sz w:val="24"/>
          <w:szCs w:val="24"/>
          <w:highlight w:val="yellow"/>
        </w:rPr>
        <w:t xml:space="preserve"> (210х297). Шрифт: </w:t>
      </w:r>
      <w:proofErr w:type="spellStart"/>
      <w:r w:rsidRPr="00476C19">
        <w:rPr>
          <w:rFonts w:ascii="Times New Roman" w:hAnsi="Times New Roman"/>
          <w:sz w:val="24"/>
          <w:szCs w:val="24"/>
          <w:highlight w:val="yellow"/>
        </w:rPr>
        <w:t>Times</w:t>
      </w:r>
      <w:proofErr w:type="spellEnd"/>
      <w:r w:rsidRPr="00476C19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476C19">
        <w:rPr>
          <w:rFonts w:ascii="Times New Roman" w:hAnsi="Times New Roman"/>
          <w:sz w:val="24"/>
          <w:szCs w:val="24"/>
          <w:highlight w:val="yellow"/>
        </w:rPr>
        <w:t>New</w:t>
      </w:r>
      <w:proofErr w:type="spellEnd"/>
      <w:r w:rsidRPr="00476C19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476C19">
        <w:rPr>
          <w:rFonts w:ascii="Times New Roman" w:hAnsi="Times New Roman"/>
          <w:sz w:val="24"/>
          <w:szCs w:val="24"/>
          <w:highlight w:val="yellow"/>
        </w:rPr>
        <w:t>Roman</w:t>
      </w:r>
      <w:proofErr w:type="spellEnd"/>
      <w:r w:rsidRPr="00476C19">
        <w:rPr>
          <w:rFonts w:ascii="Times New Roman" w:hAnsi="Times New Roman"/>
          <w:sz w:val="24"/>
          <w:szCs w:val="24"/>
          <w:highlight w:val="yellow"/>
        </w:rPr>
        <w:t xml:space="preserve">, 14  </w:t>
      </w:r>
      <w:proofErr w:type="spellStart"/>
      <w:proofErr w:type="gramStart"/>
      <w:r w:rsidRPr="00476C19">
        <w:rPr>
          <w:rFonts w:ascii="Times New Roman" w:hAnsi="Times New Roman"/>
          <w:sz w:val="24"/>
          <w:szCs w:val="24"/>
          <w:highlight w:val="yellow"/>
        </w:rPr>
        <w:t>пт</w:t>
      </w:r>
      <w:proofErr w:type="spellEnd"/>
      <w:proofErr w:type="gramEnd"/>
      <w:r w:rsidRPr="00476C19">
        <w:rPr>
          <w:rFonts w:ascii="Times New Roman" w:hAnsi="Times New Roman"/>
          <w:sz w:val="24"/>
          <w:szCs w:val="24"/>
          <w:highlight w:val="yellow"/>
        </w:rPr>
        <w:t>, межстрочный интервал 1,5 (полтора). Поля: левое – 30 мм, правое – 15 мм, верхнее и нижнее – 20 мм. Абзацный отступ 10 мм.  Объем отчета 25-50 страниц.</w:t>
      </w:r>
    </w:p>
    <w:p w:rsidR="00C72B86" w:rsidRPr="00E02F2D" w:rsidRDefault="00C72B86" w:rsidP="00C72B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B86" w:rsidRPr="00E02F2D" w:rsidRDefault="00C72B86" w:rsidP="00C72B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B86" w:rsidRPr="00E02F2D" w:rsidRDefault="00C72B86" w:rsidP="00C72B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68DB" w:rsidRDefault="007068DB"/>
    <w:sectPr w:rsidR="007068DB" w:rsidSect="007C1CFE">
      <w:pgSz w:w="11906" w:h="16838" w:code="9"/>
      <w:pgMar w:top="1134" w:right="1134" w:bottom="1134" w:left="1134" w:header="709" w:footer="63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56C"/>
    <w:multiLevelType w:val="hybridMultilevel"/>
    <w:tmpl w:val="CDDE4FCE"/>
    <w:lvl w:ilvl="0" w:tplc="28BE7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7347E"/>
    <w:multiLevelType w:val="multilevel"/>
    <w:tmpl w:val="62EC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A7E7B1A"/>
    <w:multiLevelType w:val="hybridMultilevel"/>
    <w:tmpl w:val="9434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76DE2"/>
    <w:multiLevelType w:val="hybridMultilevel"/>
    <w:tmpl w:val="9806A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B86"/>
    <w:rsid w:val="00091BB5"/>
    <w:rsid w:val="00450A7A"/>
    <w:rsid w:val="00476C19"/>
    <w:rsid w:val="007068DB"/>
    <w:rsid w:val="00A71250"/>
    <w:rsid w:val="00C7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72B86"/>
    <w:rPr>
      <w:rFonts w:ascii="Calibri" w:eastAsia="Calibri" w:hAnsi="Calibri" w:cs="Times New Roman"/>
      <w:lang w:eastAsia="en-US"/>
    </w:rPr>
  </w:style>
  <w:style w:type="character" w:customStyle="1" w:styleId="4">
    <w:name w:val="Основной текст (4)_"/>
    <w:link w:val="40"/>
    <w:locked/>
    <w:rsid w:val="00C72B86"/>
    <w:rPr>
      <w:rFonts w:ascii="Times New Roman" w:hAnsi="Times New Roman"/>
      <w:b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2B8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2015-04-30T05:21:00Z</dcterms:created>
  <dcterms:modified xsi:type="dcterms:W3CDTF">2015-04-30T06:19:00Z</dcterms:modified>
</cp:coreProperties>
</file>