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8" w:rsidRDefault="00FD3F88" w:rsidP="00FD3F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51">
        <w:rPr>
          <w:rFonts w:ascii="Times New Roman" w:hAnsi="Times New Roman" w:cs="Times New Roman"/>
          <w:b/>
          <w:sz w:val="28"/>
          <w:szCs w:val="28"/>
        </w:rPr>
        <w:t xml:space="preserve">Информация об областном семинаре </w:t>
      </w:r>
    </w:p>
    <w:p w:rsidR="00FD3F88" w:rsidRDefault="00FD3F88" w:rsidP="00FD3F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51">
        <w:rPr>
          <w:rFonts w:ascii="Times New Roman" w:hAnsi="Times New Roman" w:cs="Times New Roman"/>
          <w:b/>
          <w:sz w:val="28"/>
          <w:szCs w:val="28"/>
        </w:rPr>
        <w:t xml:space="preserve">«Обучение рабочим профессиям и специальностям лиц с ООП: проблемы и пути решения </w:t>
      </w:r>
    </w:p>
    <w:p w:rsidR="00FD3F88" w:rsidRPr="00315F51" w:rsidRDefault="00FD3F88" w:rsidP="00FD3F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51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proofErr w:type="spellStart"/>
      <w:r w:rsidRPr="00315F51">
        <w:rPr>
          <w:rFonts w:ascii="Times New Roman" w:hAnsi="Times New Roman" w:cs="Times New Roman"/>
          <w:b/>
          <w:sz w:val="28"/>
          <w:szCs w:val="28"/>
        </w:rPr>
        <w:t>ТиПО</w:t>
      </w:r>
      <w:proofErr w:type="spellEnd"/>
      <w:r w:rsidRPr="00315F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сельскохозяйственного профиля</w:t>
      </w:r>
      <w:r w:rsidRPr="00315F51">
        <w:rPr>
          <w:rFonts w:ascii="Times New Roman" w:hAnsi="Times New Roman" w:cs="Times New Roman"/>
          <w:b/>
          <w:sz w:val="28"/>
          <w:szCs w:val="28"/>
        </w:rPr>
        <w:t>»</w:t>
      </w:r>
      <w:r w:rsidR="00A86025">
        <w:rPr>
          <w:rFonts w:ascii="Times New Roman" w:hAnsi="Times New Roman" w:cs="Times New Roman"/>
          <w:b/>
          <w:sz w:val="28"/>
          <w:szCs w:val="28"/>
        </w:rPr>
        <w:t xml:space="preserve"> на базе колледжа АТК №7</w:t>
      </w:r>
    </w:p>
    <w:p w:rsidR="00A86025" w:rsidRPr="00FD3F88" w:rsidRDefault="00A86025" w:rsidP="00A8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>8 ноября 2018 года в Агротехническом колледже № 7, г</w:t>
      </w:r>
      <w:proofErr w:type="gramStart"/>
      <w:r w:rsidRPr="00FD3F8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D3F88">
        <w:rPr>
          <w:rFonts w:ascii="Times New Roman" w:hAnsi="Times New Roman" w:cs="Times New Roman"/>
          <w:sz w:val="28"/>
          <w:szCs w:val="28"/>
        </w:rPr>
        <w:t xml:space="preserve">силь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района прошел областной семинар для преподавателей колледжей сельскохозяйственного профиля. </w:t>
      </w:r>
    </w:p>
    <w:p w:rsidR="00A86025" w:rsidRPr="00FD3F88" w:rsidRDefault="00A86025" w:rsidP="00A8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 xml:space="preserve">В семинаре приняли участие работники колледжей, ответственные за внедрение инклюзивных практик; преподаватели специальных дисциплин;  представители отдела образования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района, представители отдела занятости и социальных программ и центра занятости населения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86025" w:rsidRPr="00FD3F88" w:rsidRDefault="00A86025" w:rsidP="00A8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 xml:space="preserve">С распространением опыта обучения лиц с ООП рабочим профессиям и специальностям в ресурсном центре по внедрению инклюзивных практик в системе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аграрного профиля (Агротехнический колледж № 3, с</w:t>
      </w:r>
      <w:proofErr w:type="gramStart"/>
      <w:r w:rsidRPr="00FD3F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3F88">
        <w:rPr>
          <w:rFonts w:ascii="Times New Roman" w:hAnsi="Times New Roman" w:cs="Times New Roman"/>
          <w:sz w:val="28"/>
          <w:szCs w:val="28"/>
        </w:rPr>
        <w:t xml:space="preserve">расный Яр, г. Кокшетау) выступила координатор  центра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A86025" w:rsidRPr="0018264B" w:rsidRDefault="0018264B" w:rsidP="0018264B">
      <w:pPr>
        <w:pStyle w:val="a6"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025" w:rsidRPr="00FD3F88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A86025">
        <w:rPr>
          <w:rFonts w:ascii="Times New Roman" w:hAnsi="Times New Roman" w:cs="Times New Roman"/>
          <w:sz w:val="28"/>
          <w:szCs w:val="28"/>
        </w:rPr>
        <w:t xml:space="preserve">и мастерами производственного обучения </w:t>
      </w:r>
      <w:r w:rsidR="00A86025" w:rsidRPr="00FD3F88">
        <w:rPr>
          <w:rFonts w:ascii="Times New Roman" w:hAnsi="Times New Roman" w:cs="Times New Roman"/>
          <w:sz w:val="28"/>
          <w:szCs w:val="28"/>
        </w:rPr>
        <w:t>Агротехнического колледжа № 7, г</w:t>
      </w:r>
      <w:proofErr w:type="gramStart"/>
      <w:r w:rsidR="00A86025" w:rsidRPr="00FD3F8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86025" w:rsidRPr="00FD3F88">
        <w:rPr>
          <w:rFonts w:ascii="Times New Roman" w:hAnsi="Times New Roman" w:cs="Times New Roman"/>
          <w:sz w:val="28"/>
          <w:szCs w:val="28"/>
        </w:rPr>
        <w:t xml:space="preserve">силь активно разрабатываются цифровые образовательные ресурсы. </w:t>
      </w:r>
      <w:r w:rsidR="00A86025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A86025" w:rsidRPr="00FD3F88">
        <w:rPr>
          <w:rFonts w:ascii="Times New Roman" w:hAnsi="Times New Roman" w:cs="Times New Roman"/>
          <w:sz w:val="28"/>
          <w:szCs w:val="28"/>
        </w:rPr>
        <w:t>учебно-методические комплексы по специальным и общеобразов</w:t>
      </w:r>
      <w:r w:rsidR="00A86025">
        <w:rPr>
          <w:rFonts w:ascii="Times New Roman" w:hAnsi="Times New Roman" w:cs="Times New Roman"/>
          <w:sz w:val="28"/>
          <w:szCs w:val="28"/>
        </w:rPr>
        <w:t>ательным дисциплинам,  адаптируют</w:t>
      </w:r>
      <w:r w:rsidR="00A86025" w:rsidRPr="00FD3F88">
        <w:rPr>
          <w:rFonts w:ascii="Times New Roman" w:hAnsi="Times New Roman" w:cs="Times New Roman"/>
          <w:sz w:val="28"/>
          <w:szCs w:val="28"/>
        </w:rPr>
        <w:t xml:space="preserve"> </w:t>
      </w:r>
      <w:r w:rsidR="00A86025">
        <w:rPr>
          <w:rFonts w:ascii="Times New Roman" w:hAnsi="Times New Roman" w:cs="Times New Roman"/>
          <w:sz w:val="28"/>
          <w:szCs w:val="28"/>
        </w:rPr>
        <w:t xml:space="preserve">для использования в инклюзивном образовании. Инженерно-педагогические работники колледжа </w:t>
      </w:r>
      <w:r w:rsidR="00A86025" w:rsidRPr="00FD3F88">
        <w:rPr>
          <w:rFonts w:ascii="Times New Roman" w:hAnsi="Times New Roman" w:cs="Times New Roman"/>
          <w:sz w:val="28"/>
          <w:szCs w:val="28"/>
        </w:rPr>
        <w:t xml:space="preserve">Кулиш Е.А., Широкова К.Г., </w:t>
      </w:r>
      <w:proofErr w:type="spellStart"/>
      <w:r w:rsidR="00A86025" w:rsidRPr="00FD3F8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A86025" w:rsidRPr="00FD3F88">
        <w:rPr>
          <w:rFonts w:ascii="Times New Roman" w:hAnsi="Times New Roman" w:cs="Times New Roman"/>
          <w:sz w:val="28"/>
          <w:szCs w:val="28"/>
        </w:rPr>
        <w:t xml:space="preserve"> Г.А., </w:t>
      </w:r>
      <w:r w:rsidR="00A86025">
        <w:rPr>
          <w:rFonts w:ascii="Times New Roman" w:hAnsi="Times New Roman" w:cs="Times New Roman"/>
          <w:sz w:val="28"/>
          <w:szCs w:val="28"/>
        </w:rPr>
        <w:t xml:space="preserve">Лебедева С.М. показали новые возможности используемых программ  </w:t>
      </w:r>
      <w:r w:rsidRPr="0018264B">
        <w:rPr>
          <w:rFonts w:ascii="Times New Roman" w:hAnsi="Times New Roman" w:cs="Times New Roman"/>
          <w:sz w:val="28"/>
          <w:szCs w:val="24"/>
          <w:lang w:val="en-US"/>
        </w:rPr>
        <w:t>AUTOPLAV</w:t>
      </w:r>
      <w:r w:rsidRPr="0018264B">
        <w:rPr>
          <w:rFonts w:ascii="Times New Roman" w:hAnsi="Times New Roman" w:cs="Times New Roman"/>
          <w:sz w:val="28"/>
          <w:szCs w:val="24"/>
        </w:rPr>
        <w:t xml:space="preserve">, </w:t>
      </w:r>
      <w:r w:rsidRPr="0018264B">
        <w:rPr>
          <w:rFonts w:ascii="Times New Roman" w:hAnsi="Times New Roman" w:cs="Times New Roman"/>
          <w:sz w:val="28"/>
          <w:szCs w:val="24"/>
          <w:lang w:val="en-US"/>
        </w:rPr>
        <w:t>MEDIA</w:t>
      </w:r>
      <w:r w:rsidRPr="0018264B">
        <w:rPr>
          <w:rFonts w:ascii="Times New Roman" w:hAnsi="Times New Roman" w:cs="Times New Roman"/>
          <w:sz w:val="28"/>
          <w:szCs w:val="24"/>
        </w:rPr>
        <w:t xml:space="preserve"> </w:t>
      </w:r>
      <w:r w:rsidRPr="0018264B">
        <w:rPr>
          <w:rFonts w:ascii="Times New Roman" w:hAnsi="Times New Roman" w:cs="Times New Roman"/>
          <w:sz w:val="28"/>
          <w:szCs w:val="24"/>
          <w:lang w:val="en-US"/>
        </w:rPr>
        <w:t>STUDIO</w:t>
      </w:r>
      <w:r w:rsidRPr="0018264B">
        <w:rPr>
          <w:rFonts w:ascii="Times New Roman" w:hAnsi="Times New Roman" w:cs="Times New Roman"/>
          <w:sz w:val="28"/>
          <w:szCs w:val="24"/>
        </w:rPr>
        <w:t xml:space="preserve">, </w:t>
      </w:r>
      <w:r w:rsidRPr="0018264B">
        <w:rPr>
          <w:rFonts w:ascii="Times New Roman" w:hAnsi="Times New Roman" w:cs="Times New Roman"/>
          <w:sz w:val="28"/>
          <w:szCs w:val="24"/>
          <w:lang w:val="en-US"/>
        </w:rPr>
        <w:t>AKTIVINSPIRE</w:t>
      </w:r>
      <w:r w:rsidRPr="0018264B">
        <w:rPr>
          <w:rFonts w:ascii="Times New Roman" w:hAnsi="Times New Roman" w:cs="Times New Roman"/>
          <w:sz w:val="28"/>
          <w:szCs w:val="24"/>
        </w:rPr>
        <w:t xml:space="preserve">, </w:t>
      </w:r>
      <w:r w:rsidRPr="0018264B">
        <w:rPr>
          <w:rFonts w:ascii="Times New Roman" w:hAnsi="Times New Roman" w:cs="Times New Roman"/>
          <w:sz w:val="28"/>
          <w:szCs w:val="24"/>
          <w:lang w:val="en-US"/>
        </w:rPr>
        <w:t>VIP</w:t>
      </w:r>
      <w:r w:rsidRPr="0018264B">
        <w:rPr>
          <w:rFonts w:ascii="Times New Roman" w:hAnsi="Times New Roman" w:cs="Times New Roman"/>
          <w:sz w:val="28"/>
          <w:szCs w:val="24"/>
        </w:rPr>
        <w:t>-</w:t>
      </w:r>
      <w:r w:rsidRPr="0018264B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Pr="002D0C49">
        <w:rPr>
          <w:sz w:val="28"/>
          <w:szCs w:val="24"/>
        </w:rPr>
        <w:t xml:space="preserve"> </w:t>
      </w:r>
      <w:r w:rsidR="00A86025" w:rsidRPr="00FD3F88">
        <w:rPr>
          <w:rFonts w:ascii="Times New Roman" w:hAnsi="Times New Roman" w:cs="Times New Roman"/>
          <w:sz w:val="28"/>
          <w:szCs w:val="28"/>
        </w:rPr>
        <w:t xml:space="preserve">для  обучения  студентов с нарушениями зрения, слуха, </w:t>
      </w:r>
      <w:r w:rsidR="00A86025">
        <w:rPr>
          <w:rFonts w:ascii="Times New Roman" w:hAnsi="Times New Roman" w:cs="Times New Roman"/>
          <w:sz w:val="28"/>
          <w:szCs w:val="28"/>
        </w:rPr>
        <w:t>опорно-двигательного аппарат</w:t>
      </w:r>
      <w:r w:rsidR="00A86025" w:rsidRPr="00FD3F88">
        <w:rPr>
          <w:rFonts w:ascii="Times New Roman" w:hAnsi="Times New Roman" w:cs="Times New Roman"/>
          <w:sz w:val="28"/>
          <w:szCs w:val="28"/>
        </w:rPr>
        <w:t>а</w:t>
      </w:r>
      <w:r w:rsidR="00A86025">
        <w:rPr>
          <w:rFonts w:ascii="Times New Roman" w:hAnsi="Times New Roman" w:cs="Times New Roman"/>
          <w:sz w:val="28"/>
          <w:szCs w:val="28"/>
        </w:rPr>
        <w:t xml:space="preserve">, </w:t>
      </w:r>
      <w:r w:rsidR="00A86025" w:rsidRPr="00FD3F88">
        <w:rPr>
          <w:rFonts w:ascii="Times New Roman" w:hAnsi="Times New Roman" w:cs="Times New Roman"/>
          <w:sz w:val="28"/>
          <w:szCs w:val="28"/>
        </w:rPr>
        <w:t xml:space="preserve"> также  при дистанционной форме  обучения.</w:t>
      </w:r>
    </w:p>
    <w:p w:rsidR="0018264B" w:rsidRPr="00FD3F88" w:rsidRDefault="0018264B" w:rsidP="0018264B">
      <w:pPr>
        <w:pStyle w:val="a3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C14863">
        <w:rPr>
          <w:sz w:val="28"/>
        </w:rPr>
        <w:t xml:space="preserve">Таким образом, </w:t>
      </w:r>
      <w:r>
        <w:rPr>
          <w:sz w:val="28"/>
        </w:rPr>
        <w:t>внедрение инклюзивного</w:t>
      </w:r>
      <w:r w:rsidRPr="00C14863">
        <w:rPr>
          <w:sz w:val="28"/>
        </w:rPr>
        <w:t xml:space="preserve"> образ</w:t>
      </w:r>
      <w:r>
        <w:rPr>
          <w:sz w:val="28"/>
        </w:rPr>
        <w:t>ования</w:t>
      </w:r>
      <w:r w:rsidRPr="00C14863">
        <w:rPr>
          <w:sz w:val="28"/>
        </w:rPr>
        <w:t xml:space="preserve"> в значительной мере повышает эффективность образования детей с ограниченными возможностями здоровья, а применение </w:t>
      </w:r>
      <w:r>
        <w:rPr>
          <w:sz w:val="28"/>
        </w:rPr>
        <w:t xml:space="preserve">современных </w:t>
      </w:r>
      <w:r w:rsidRPr="00C14863">
        <w:rPr>
          <w:sz w:val="28"/>
        </w:rPr>
        <w:t>технологий взаимодействия определяет качественное состояние образовательного процесса.</w:t>
      </w:r>
    </w:p>
    <w:p w:rsidR="0018264B" w:rsidRDefault="0018264B" w:rsidP="00A86025">
      <w:pPr>
        <w:pStyle w:val="a3"/>
        <w:shd w:val="clear" w:color="auto" w:fill="FFFFFF"/>
        <w:spacing w:after="0" w:line="240" w:lineRule="auto"/>
        <w:ind w:firstLine="708"/>
        <w:jc w:val="both"/>
        <w:rPr>
          <w:sz w:val="28"/>
        </w:rPr>
      </w:pPr>
      <w:r w:rsidRPr="00C14863">
        <w:rPr>
          <w:sz w:val="28"/>
        </w:rPr>
        <w:t xml:space="preserve">При </w:t>
      </w:r>
      <w:r>
        <w:rPr>
          <w:sz w:val="28"/>
        </w:rPr>
        <w:t>обсуждении пришли к выводу, что решающим фактором обучения и социализации детей с ООП</w:t>
      </w:r>
      <w:r w:rsidRPr="00C14863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Pr="00C14863">
        <w:rPr>
          <w:sz w:val="28"/>
        </w:rPr>
        <w:t xml:space="preserve">личность педагога. Ведь только любовь к детям, к своему делу, поможет созданию такого взаимодействия, при котором будут учитываться индивидуальные возможности каждого ребенка, грамотно распределено время на уроке, можно будет проследить развитие отдельного ребенка, его личный прогресс. </w:t>
      </w:r>
    </w:p>
    <w:p w:rsidR="00551796" w:rsidRDefault="00551796" w:rsidP="005517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97">
        <w:rPr>
          <w:rFonts w:ascii="Times New Roman" w:hAnsi="Times New Roman" w:cs="Times New Roman"/>
          <w:sz w:val="28"/>
          <w:szCs w:val="28"/>
        </w:rPr>
        <w:t>Человек с проблемами в интеллектуальном и физическом развитии, как гражданин ничем не отличается в праве на труд от других членов общества.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окружающих.</w:t>
      </w:r>
    </w:p>
    <w:p w:rsidR="00A86025" w:rsidRDefault="00A86025" w:rsidP="00A86025">
      <w:pPr>
        <w:pStyle w:val="a3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A86025" w:rsidRDefault="00A86025" w:rsidP="00A86025">
      <w:pPr>
        <w:pStyle w:val="a3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9057A8" w:rsidRPr="00315F51" w:rsidRDefault="009057A8" w:rsidP="009057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протокола </w:t>
      </w:r>
    </w:p>
    <w:p w:rsidR="009057A8" w:rsidRPr="00FD3F88" w:rsidRDefault="009057A8" w:rsidP="009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>8 ноября 2018 года в Агротехническом колледже № 7, г</w:t>
      </w:r>
      <w:proofErr w:type="gramStart"/>
      <w:r w:rsidRPr="00FD3F8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D3F88">
        <w:rPr>
          <w:rFonts w:ascii="Times New Roman" w:hAnsi="Times New Roman" w:cs="Times New Roman"/>
          <w:sz w:val="28"/>
          <w:szCs w:val="28"/>
        </w:rPr>
        <w:t xml:space="preserve">силь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района прошел областной семинар для преподавателей колледжей сельскохозяйственного профиля. </w:t>
      </w:r>
    </w:p>
    <w:p w:rsidR="009057A8" w:rsidRPr="00FD3F88" w:rsidRDefault="009057A8" w:rsidP="009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 xml:space="preserve">В семинаре приняли участие работники колледжей, ответственные за внедрение инклюзивных практик; преподаватели специальных дисциплин;  представители отдела образования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района, представители отдела занятости и социальных программ и центра занятости населения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057A8" w:rsidRPr="00FD3F88" w:rsidRDefault="009057A8" w:rsidP="009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>В текущем году Некоммерческое акционерное общество «Холдинг «Кәсі</w:t>
      </w:r>
      <w:proofErr w:type="gramStart"/>
      <w:r w:rsidRPr="00FD3F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F88">
        <w:rPr>
          <w:rFonts w:ascii="Times New Roman" w:hAnsi="Times New Roman" w:cs="Times New Roman"/>
          <w:sz w:val="28"/>
          <w:szCs w:val="28"/>
        </w:rPr>
        <w:t xml:space="preserve">қор» выполняет государственное задание по разработке 20 специальных учебных программ по специальностям технического и профессионального образования для обучения лиц с особыми образовательными потребностями с легкой и умеренной степенью умственной отсталости. Кроме этого, в 2017 году реализовано государственное задание по созданию методических рекомендаций по разработке специальных учебных программ для лиц с ООП. Рекомендации разработаны с учетом соответствующих предложений, поступивших от организаций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>, обучающих лиц с ООП, в том числе и от нашей области.</w:t>
      </w:r>
    </w:p>
    <w:p w:rsidR="009057A8" w:rsidRPr="00FD3F88" w:rsidRDefault="009057A8" w:rsidP="009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 xml:space="preserve">С распространением опыта обучения лиц с ООП рабочим профессиям и специальностям в ресурсном центре по внедрению инклюзивных практик в системе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аграрного профиля (Агротехнический колледж № 3, с</w:t>
      </w:r>
      <w:proofErr w:type="gramStart"/>
      <w:r w:rsidRPr="00FD3F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3F88">
        <w:rPr>
          <w:rFonts w:ascii="Times New Roman" w:hAnsi="Times New Roman" w:cs="Times New Roman"/>
          <w:sz w:val="28"/>
          <w:szCs w:val="28"/>
        </w:rPr>
        <w:t xml:space="preserve">расный Яр, г. Кокшетау) выступила координатор  центра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9057A8" w:rsidRPr="00FD3F88" w:rsidRDefault="009057A8" w:rsidP="0090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F88">
        <w:rPr>
          <w:rFonts w:ascii="Times New Roman" w:hAnsi="Times New Roman" w:cs="Times New Roman"/>
          <w:sz w:val="28"/>
          <w:szCs w:val="28"/>
        </w:rPr>
        <w:t>Преподавателями Агротехнического колледжа № 7, г</w:t>
      </w:r>
      <w:proofErr w:type="gramStart"/>
      <w:r w:rsidRPr="00FD3F8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D3F88">
        <w:rPr>
          <w:rFonts w:ascii="Times New Roman" w:hAnsi="Times New Roman" w:cs="Times New Roman"/>
          <w:sz w:val="28"/>
          <w:szCs w:val="28"/>
        </w:rPr>
        <w:t xml:space="preserve">силь активно разрабатываются цифровые образовательные ресурсы. Кулиш Е.А., Широкова К.Г., </w:t>
      </w:r>
      <w:proofErr w:type="spellStart"/>
      <w:r w:rsidRPr="00FD3F8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FD3F88">
        <w:rPr>
          <w:rFonts w:ascii="Times New Roman" w:hAnsi="Times New Roman" w:cs="Times New Roman"/>
          <w:sz w:val="28"/>
          <w:szCs w:val="28"/>
        </w:rPr>
        <w:t xml:space="preserve"> Г.А., </w:t>
      </w:r>
      <w:r>
        <w:rPr>
          <w:rFonts w:ascii="Times New Roman" w:hAnsi="Times New Roman" w:cs="Times New Roman"/>
          <w:sz w:val="28"/>
          <w:szCs w:val="28"/>
        </w:rPr>
        <w:t xml:space="preserve">Лебедева С.М. </w:t>
      </w:r>
      <w:r w:rsidRPr="00FD3F88">
        <w:rPr>
          <w:rFonts w:ascii="Times New Roman" w:hAnsi="Times New Roman" w:cs="Times New Roman"/>
          <w:sz w:val="28"/>
          <w:szCs w:val="28"/>
        </w:rPr>
        <w:t>презентовали  электронные учебно-методические комплексы по специальным и общеобразовательным дисциплинам. Преимущество электронных учебников в том, что есть замечательная возможность их использования для  обучения  студентов с нарушениями зрения, слуха, а также  при дистанционной форме  обучения.</w:t>
      </w:r>
    </w:p>
    <w:p w:rsidR="009057A8" w:rsidRPr="00FD3F88" w:rsidRDefault="009057A8" w:rsidP="009057A8">
      <w:pPr>
        <w:pStyle w:val="a3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9057A8" w:rsidRPr="00FD3F88" w:rsidRDefault="009057A8" w:rsidP="009057A8">
      <w:pPr>
        <w:pStyle w:val="a3"/>
        <w:shd w:val="clear" w:color="auto" w:fill="FFFFFF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FD3F88">
        <w:rPr>
          <w:color w:val="000000"/>
          <w:sz w:val="28"/>
          <w:szCs w:val="28"/>
        </w:rPr>
        <w:t xml:space="preserve">Присутствующие обсудили ряд вопросов, которые сегодня остаются нерешенными: </w:t>
      </w:r>
      <w:r w:rsidRPr="00FD3F88">
        <w:rPr>
          <w:i/>
          <w:color w:val="000000"/>
          <w:sz w:val="28"/>
          <w:szCs w:val="28"/>
        </w:rPr>
        <w:t xml:space="preserve">отсутствует </w:t>
      </w:r>
      <w:r w:rsidRPr="00FD3F88">
        <w:rPr>
          <w:rFonts w:eastAsia="Calibri"/>
          <w:i/>
          <w:iCs/>
          <w:sz w:val="28"/>
          <w:szCs w:val="28"/>
        </w:rPr>
        <w:t xml:space="preserve">перечень рекомендуемых специальностей и квалификаций </w:t>
      </w:r>
      <w:r w:rsidRPr="00FD3F88">
        <w:rPr>
          <w:i/>
          <w:iCs/>
          <w:sz w:val="28"/>
          <w:szCs w:val="28"/>
        </w:rPr>
        <w:t>для лиц</w:t>
      </w:r>
      <w:r w:rsidRPr="00FD3F88">
        <w:rPr>
          <w:rFonts w:eastAsia="Calibri"/>
          <w:i/>
          <w:iCs/>
          <w:sz w:val="28"/>
          <w:szCs w:val="28"/>
        </w:rPr>
        <w:t xml:space="preserve"> с ООП с учетом их индивидуальных психофизических возможностей</w:t>
      </w:r>
      <w:r w:rsidRPr="00FD3F88">
        <w:rPr>
          <w:color w:val="000000"/>
          <w:sz w:val="28"/>
          <w:szCs w:val="28"/>
        </w:rPr>
        <w:t xml:space="preserve">; </w:t>
      </w:r>
      <w:r w:rsidRPr="00FD3F88">
        <w:rPr>
          <w:i/>
          <w:color w:val="000000"/>
          <w:sz w:val="28"/>
          <w:szCs w:val="28"/>
        </w:rPr>
        <w:t>вид и форма документа о профессиональном образовании для лиц с умственной отсталостью и др</w:t>
      </w:r>
      <w:r w:rsidRPr="00FD3F88">
        <w:rPr>
          <w:color w:val="000000"/>
          <w:sz w:val="28"/>
          <w:szCs w:val="28"/>
        </w:rPr>
        <w:t>.</w:t>
      </w:r>
    </w:p>
    <w:p w:rsidR="009057A8" w:rsidRPr="00FD3F88" w:rsidRDefault="009057A8" w:rsidP="009057A8">
      <w:pPr>
        <w:pStyle w:val="a3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9057A8" w:rsidRPr="00FD3F88" w:rsidRDefault="009057A8" w:rsidP="009057A8">
      <w:pPr>
        <w:pStyle w:val="a3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FD3F88">
        <w:rPr>
          <w:color w:val="000000"/>
          <w:sz w:val="28"/>
          <w:szCs w:val="28"/>
        </w:rPr>
        <w:t xml:space="preserve">В целом, под руководством Координационного совета по развитию инклюзивного образования в области проводится большая работа по организации обучения лиц с ООП на всех уровнях – </w:t>
      </w:r>
      <w:proofErr w:type="gramStart"/>
      <w:r w:rsidRPr="00FD3F88">
        <w:rPr>
          <w:color w:val="000000"/>
          <w:sz w:val="28"/>
          <w:szCs w:val="28"/>
        </w:rPr>
        <w:t>от</w:t>
      </w:r>
      <w:proofErr w:type="gramEnd"/>
      <w:r w:rsidRPr="00FD3F88">
        <w:rPr>
          <w:color w:val="000000"/>
          <w:sz w:val="28"/>
          <w:szCs w:val="28"/>
        </w:rPr>
        <w:t xml:space="preserve"> дошкольного до системы </w:t>
      </w:r>
      <w:proofErr w:type="spellStart"/>
      <w:r w:rsidRPr="00FD3F88">
        <w:rPr>
          <w:color w:val="000000"/>
          <w:sz w:val="28"/>
          <w:szCs w:val="28"/>
        </w:rPr>
        <w:t>ТиПО</w:t>
      </w:r>
      <w:proofErr w:type="spellEnd"/>
      <w:r w:rsidRPr="00FD3F88">
        <w:rPr>
          <w:color w:val="000000"/>
          <w:sz w:val="28"/>
          <w:szCs w:val="28"/>
        </w:rPr>
        <w:t xml:space="preserve">. </w:t>
      </w:r>
    </w:p>
    <w:p w:rsidR="00A86025" w:rsidRPr="00FD3F88" w:rsidRDefault="00A86025" w:rsidP="00A86025">
      <w:pPr>
        <w:pStyle w:val="a3"/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sectPr w:rsidR="00A86025" w:rsidRPr="00FD3F88" w:rsidSect="00FD3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D3F88"/>
    <w:rsid w:val="0018264B"/>
    <w:rsid w:val="002F7ED4"/>
    <w:rsid w:val="00551796"/>
    <w:rsid w:val="009057A8"/>
    <w:rsid w:val="00964CFE"/>
    <w:rsid w:val="00A86025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unhideWhenUsed/>
    <w:rsid w:val="00FD3F88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rsid w:val="00FD3F88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aliases w:val="Айгерим Знак,Без интервала2 Знак"/>
    <w:basedOn w:val="a0"/>
    <w:link w:val="a6"/>
    <w:uiPriority w:val="99"/>
    <w:locked/>
    <w:rsid w:val="0018264B"/>
  </w:style>
  <w:style w:type="paragraph" w:styleId="a6">
    <w:name w:val="No Spacing"/>
    <w:aliases w:val="Айгерим,Без интервала2"/>
    <w:link w:val="a5"/>
    <w:uiPriority w:val="1"/>
    <w:qFormat/>
    <w:rsid w:val="00182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2018-11-08T11:20:00Z</dcterms:created>
  <dcterms:modified xsi:type="dcterms:W3CDTF">2018-11-09T07:27:00Z</dcterms:modified>
</cp:coreProperties>
</file>