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E6" w:rsidRDefault="00385A5B" w:rsidP="00F12F74">
      <w:pPr>
        <w:pStyle w:val="a3"/>
        <w:jc w:val="center"/>
        <w:rPr>
          <w:rFonts w:ascii="Times New Roman" w:hAnsi="Times New Roman" w:cs="Times New Roman"/>
          <w:b/>
          <w:color w:val="0000CC"/>
          <w:sz w:val="24"/>
          <w:szCs w:val="20"/>
        </w:rPr>
      </w:pPr>
      <w:r>
        <w:rPr>
          <w:rFonts w:ascii="Times New Roman" w:hAnsi="Times New Roman" w:cs="Times New Roman"/>
          <w:b/>
          <w:color w:val="0000CC"/>
          <w:sz w:val="24"/>
          <w:szCs w:val="20"/>
        </w:rPr>
        <w:t>Итоги 2019-2020 учебного года</w:t>
      </w:r>
    </w:p>
    <w:p w:rsidR="00F12F74" w:rsidRPr="005E2332" w:rsidRDefault="00B81DC5" w:rsidP="00F12F74">
      <w:pPr>
        <w:pStyle w:val="a3"/>
        <w:jc w:val="center"/>
        <w:rPr>
          <w:rFonts w:ascii="Times New Roman" w:hAnsi="Times New Roman" w:cs="Times New Roman"/>
          <w:b/>
          <w:sz w:val="24"/>
          <w:szCs w:val="20"/>
        </w:rPr>
      </w:pPr>
      <w:r w:rsidRPr="005E2332">
        <w:rPr>
          <w:rFonts w:ascii="Times New Roman" w:hAnsi="Times New Roman" w:cs="Times New Roman"/>
          <w:b/>
          <w:sz w:val="24"/>
          <w:szCs w:val="20"/>
        </w:rPr>
        <w:t xml:space="preserve"> </w:t>
      </w:r>
      <w:r w:rsidR="00F12F74" w:rsidRPr="005E2332">
        <w:rPr>
          <w:rFonts w:ascii="Times New Roman" w:hAnsi="Times New Roman" w:cs="Times New Roman"/>
          <w:b/>
          <w:sz w:val="24"/>
          <w:szCs w:val="20"/>
        </w:rPr>
        <w:t>Учебная работа</w:t>
      </w:r>
    </w:p>
    <w:p w:rsidR="007C49E6" w:rsidRPr="00914581" w:rsidRDefault="007C49E6" w:rsidP="007C49E6">
      <w:pPr>
        <w:pStyle w:val="a3"/>
        <w:jc w:val="both"/>
        <w:rPr>
          <w:rFonts w:ascii="Times New Roman" w:hAnsi="Times New Roman" w:cs="Times New Roman"/>
          <w:sz w:val="24"/>
        </w:rPr>
      </w:pPr>
      <w:r>
        <w:rPr>
          <w:rFonts w:ascii="Times New Roman" w:hAnsi="Times New Roman" w:cs="Times New Roman"/>
          <w:b/>
          <w:color w:val="0000CC"/>
          <w:sz w:val="24"/>
          <w:szCs w:val="20"/>
        </w:rPr>
        <w:tab/>
      </w:r>
      <w:r w:rsidRPr="002140C0">
        <w:rPr>
          <w:rFonts w:ascii="Times New Roman" w:hAnsi="Times New Roman" w:cs="Times New Roman"/>
          <w:sz w:val="24"/>
        </w:rPr>
        <w:t xml:space="preserve">Анализ результатов учебного процесса проведен на основе реального состояния по итогам 2019-2020  учебного года. </w:t>
      </w:r>
      <w:r w:rsidRPr="00914581">
        <w:rPr>
          <w:rFonts w:ascii="Times New Roman" w:hAnsi="Times New Roman" w:cs="Times New Roman"/>
          <w:sz w:val="24"/>
        </w:rPr>
        <w:t xml:space="preserve">Организация  и управление деятельностью колледжа в 2019-2020 учебном году были направлены на эффективную работу всех структурных подразделений, улучшение всех показателей, укрепление материально-технической базы. </w:t>
      </w:r>
    </w:p>
    <w:p w:rsidR="007C49E6" w:rsidRDefault="007C49E6" w:rsidP="007C49E6">
      <w:pPr>
        <w:pStyle w:val="a3"/>
        <w:jc w:val="both"/>
        <w:rPr>
          <w:rFonts w:ascii="Times New Roman" w:hAnsi="Times New Roman" w:cs="Times New Roman"/>
          <w:sz w:val="24"/>
        </w:rPr>
      </w:pPr>
      <w:r>
        <w:rPr>
          <w:rFonts w:ascii="Times New Roman" w:hAnsi="Times New Roman" w:cs="Times New Roman"/>
          <w:sz w:val="24"/>
        </w:rPr>
        <w:tab/>
      </w:r>
      <w:r w:rsidRPr="00914581">
        <w:rPr>
          <w:rFonts w:ascii="Times New Roman" w:hAnsi="Times New Roman" w:cs="Times New Roman"/>
          <w:sz w:val="24"/>
        </w:rPr>
        <w:t>Педагогическ</w:t>
      </w:r>
      <w:r>
        <w:rPr>
          <w:rFonts w:ascii="Times New Roman" w:hAnsi="Times New Roman" w:cs="Times New Roman"/>
          <w:sz w:val="24"/>
        </w:rPr>
        <w:t xml:space="preserve">ий </w:t>
      </w:r>
      <w:r w:rsidRPr="00914581">
        <w:rPr>
          <w:rFonts w:ascii="Times New Roman" w:hAnsi="Times New Roman" w:cs="Times New Roman"/>
          <w:sz w:val="24"/>
        </w:rPr>
        <w:t xml:space="preserve"> коллектив</w:t>
      </w:r>
      <w:r>
        <w:rPr>
          <w:rFonts w:ascii="Times New Roman" w:hAnsi="Times New Roman" w:cs="Times New Roman"/>
          <w:sz w:val="24"/>
        </w:rPr>
        <w:t xml:space="preserve"> </w:t>
      </w:r>
      <w:r w:rsidRPr="00914581">
        <w:rPr>
          <w:rFonts w:ascii="Times New Roman" w:hAnsi="Times New Roman" w:cs="Times New Roman"/>
          <w:sz w:val="24"/>
        </w:rPr>
        <w:t xml:space="preserve"> колледжа  в 2019-2020 учебном году </w:t>
      </w:r>
      <w:r>
        <w:rPr>
          <w:rFonts w:ascii="Times New Roman" w:hAnsi="Times New Roman" w:cs="Times New Roman"/>
          <w:sz w:val="24"/>
        </w:rPr>
        <w:t>работал</w:t>
      </w:r>
      <w:r w:rsidRPr="00914581">
        <w:rPr>
          <w:rFonts w:ascii="Times New Roman" w:hAnsi="Times New Roman" w:cs="Times New Roman"/>
          <w:sz w:val="24"/>
        </w:rPr>
        <w:t xml:space="preserve"> на развитие личностного потенциала обучающегося, формирование его способности к </w:t>
      </w:r>
      <w:proofErr w:type="spellStart"/>
      <w:r w:rsidRPr="00914581">
        <w:rPr>
          <w:rFonts w:ascii="Times New Roman" w:hAnsi="Times New Roman" w:cs="Times New Roman"/>
          <w:sz w:val="24"/>
        </w:rPr>
        <w:t>компетентностной</w:t>
      </w:r>
      <w:proofErr w:type="spellEnd"/>
      <w:r w:rsidRPr="00914581">
        <w:rPr>
          <w:rFonts w:ascii="Times New Roman" w:hAnsi="Times New Roman" w:cs="Times New Roman"/>
          <w:sz w:val="24"/>
        </w:rPr>
        <w:t xml:space="preserve"> деятельности в реальных ситуациях, на создание условий для развития каждого студента, использования инновационных технологий, формирования здорового образа жизни.</w:t>
      </w:r>
    </w:p>
    <w:p w:rsidR="007E377C" w:rsidRPr="00643A5F" w:rsidRDefault="005C4372" w:rsidP="007C49E6">
      <w:pPr>
        <w:pStyle w:val="a3"/>
        <w:jc w:val="both"/>
        <w:rPr>
          <w:rFonts w:ascii="Times New Roman" w:hAnsi="Times New Roman" w:cs="Times New Roman"/>
          <w:sz w:val="24"/>
        </w:rPr>
      </w:pPr>
      <w:r>
        <w:rPr>
          <w:rFonts w:ascii="Times New Roman" w:hAnsi="Times New Roman" w:cs="Times New Roman"/>
          <w:sz w:val="24"/>
        </w:rPr>
        <w:tab/>
      </w:r>
      <w:r w:rsidRPr="005C4372">
        <w:rPr>
          <w:rFonts w:ascii="Times New Roman" w:hAnsi="Times New Roman" w:cs="Times New Roman"/>
          <w:sz w:val="24"/>
        </w:rPr>
        <w:t xml:space="preserve">Учебный процесс в </w:t>
      </w:r>
      <w:r>
        <w:rPr>
          <w:rFonts w:ascii="Times New Roman" w:hAnsi="Times New Roman" w:cs="Times New Roman"/>
          <w:sz w:val="24"/>
        </w:rPr>
        <w:t>к</w:t>
      </w:r>
      <w:r w:rsidRPr="005C4372">
        <w:rPr>
          <w:rFonts w:ascii="Times New Roman" w:hAnsi="Times New Roman" w:cs="Times New Roman"/>
          <w:sz w:val="24"/>
        </w:rPr>
        <w:t xml:space="preserve">олледже осуществляется на основе рабочих учебных планов. Рабочие учебные планы по общей продолжительности </w:t>
      </w:r>
      <w:proofErr w:type="gramStart"/>
      <w:r w:rsidRPr="005C4372">
        <w:rPr>
          <w:rFonts w:ascii="Times New Roman" w:hAnsi="Times New Roman" w:cs="Times New Roman"/>
          <w:sz w:val="24"/>
        </w:rPr>
        <w:t>обучения по формам</w:t>
      </w:r>
      <w:proofErr w:type="gramEnd"/>
      <w:r w:rsidRPr="005C4372">
        <w:rPr>
          <w:rFonts w:ascii="Times New Roman" w:hAnsi="Times New Roman" w:cs="Times New Roman"/>
          <w:sz w:val="24"/>
        </w:rPr>
        <w:t xml:space="preserve"> обучения, продолжительности теоретического курса, практик, экзамен</w:t>
      </w:r>
      <w:r w:rsidR="007E377C">
        <w:rPr>
          <w:rFonts w:ascii="Times New Roman" w:hAnsi="Times New Roman" w:cs="Times New Roman"/>
          <w:sz w:val="24"/>
        </w:rPr>
        <w:t xml:space="preserve">ов, </w:t>
      </w:r>
      <w:r w:rsidRPr="005C4372">
        <w:rPr>
          <w:rFonts w:ascii="Times New Roman" w:hAnsi="Times New Roman" w:cs="Times New Roman"/>
          <w:sz w:val="24"/>
        </w:rPr>
        <w:t xml:space="preserve">каникул, общей недельной аудиторной и внеаудиторной нагрузке соответствуют </w:t>
      </w:r>
      <w:r w:rsidR="007E377C">
        <w:rPr>
          <w:rFonts w:ascii="Times New Roman" w:hAnsi="Times New Roman" w:cs="Times New Roman"/>
          <w:sz w:val="24"/>
        </w:rPr>
        <w:t>ГОСО</w:t>
      </w:r>
      <w:r w:rsidRPr="005C4372">
        <w:rPr>
          <w:rFonts w:ascii="Times New Roman" w:hAnsi="Times New Roman" w:cs="Times New Roman"/>
          <w:sz w:val="24"/>
        </w:rPr>
        <w:t>. Рабочие учебные планы составлены для каждой</w:t>
      </w:r>
      <w:r w:rsidR="007E377C">
        <w:rPr>
          <w:rFonts w:ascii="Times New Roman" w:hAnsi="Times New Roman" w:cs="Times New Roman"/>
          <w:sz w:val="24"/>
        </w:rPr>
        <w:t xml:space="preserve"> специальности </w:t>
      </w:r>
      <w:proofErr w:type="gramStart"/>
      <w:r w:rsidR="007E377C">
        <w:rPr>
          <w:rFonts w:ascii="Times New Roman" w:hAnsi="Times New Roman" w:cs="Times New Roman"/>
          <w:sz w:val="24"/>
        </w:rPr>
        <w:t xml:space="preserve">согласно </w:t>
      </w:r>
      <w:r w:rsidR="007E377C" w:rsidRPr="00811676">
        <w:rPr>
          <w:rFonts w:ascii="Times New Roman" w:hAnsi="Times New Roman" w:cs="Times New Roman"/>
          <w:sz w:val="24"/>
          <w:szCs w:val="24"/>
        </w:rPr>
        <w:t>приказа</w:t>
      </w:r>
      <w:proofErr w:type="gramEnd"/>
      <w:r w:rsidR="007E377C" w:rsidRPr="00811676">
        <w:rPr>
          <w:rFonts w:ascii="Times New Roman" w:hAnsi="Times New Roman" w:cs="Times New Roman"/>
          <w:sz w:val="24"/>
          <w:szCs w:val="24"/>
        </w:rPr>
        <w:t xml:space="preserve"> Министра образования и науки Республики Казахстан  </w:t>
      </w:r>
      <w:r w:rsidR="007E377C" w:rsidRPr="007E377C">
        <w:rPr>
          <w:rStyle w:val="s1"/>
          <w:b w:val="0"/>
          <w:sz w:val="24"/>
          <w:szCs w:val="24"/>
        </w:rPr>
        <w:t>от 31 октября 2017 года № 553</w:t>
      </w:r>
      <w:r w:rsidR="007E377C" w:rsidRPr="00811676">
        <w:rPr>
          <w:rFonts w:ascii="Times New Roman" w:hAnsi="Times New Roman" w:cs="Times New Roman"/>
          <w:sz w:val="24"/>
          <w:szCs w:val="24"/>
        </w:rPr>
        <w:t xml:space="preserve"> </w:t>
      </w:r>
      <w:r w:rsidR="007E377C">
        <w:rPr>
          <w:rFonts w:ascii="Times New Roman" w:hAnsi="Times New Roman" w:cs="Times New Roman"/>
          <w:sz w:val="24"/>
          <w:szCs w:val="24"/>
        </w:rPr>
        <w:t xml:space="preserve"> и </w:t>
      </w:r>
      <w:r w:rsidR="007E377C">
        <w:rPr>
          <w:rFonts w:ascii="Times New Roman" w:hAnsi="Times New Roman" w:cs="Times New Roman"/>
          <w:sz w:val="24"/>
        </w:rPr>
        <w:t>приказа</w:t>
      </w:r>
      <w:r w:rsidR="007E377C" w:rsidRPr="00FE6C60">
        <w:rPr>
          <w:rFonts w:ascii="Times New Roman" w:hAnsi="Times New Roman" w:cs="Times New Roman"/>
          <w:sz w:val="24"/>
        </w:rPr>
        <w:t xml:space="preserve"> Министра образования и науки Республики Казахстан  </w:t>
      </w:r>
      <w:r w:rsidR="007E377C" w:rsidRPr="007E377C">
        <w:rPr>
          <w:rStyle w:val="s1"/>
          <w:b w:val="0"/>
          <w:sz w:val="24"/>
        </w:rPr>
        <w:t>от 22 января 2016 № 72</w:t>
      </w:r>
      <w:r w:rsidR="007E377C">
        <w:rPr>
          <w:rStyle w:val="s1"/>
          <w:b w:val="0"/>
          <w:sz w:val="24"/>
        </w:rPr>
        <w:t>.</w:t>
      </w:r>
      <w:r w:rsidR="007E377C" w:rsidRPr="00FE6C60">
        <w:rPr>
          <w:rFonts w:ascii="Times New Roman" w:hAnsi="Times New Roman" w:cs="Times New Roman"/>
          <w:sz w:val="24"/>
        </w:rPr>
        <w:t xml:space="preserve"> </w:t>
      </w:r>
      <w:r w:rsidRPr="005C4372">
        <w:rPr>
          <w:rFonts w:ascii="Times New Roman" w:hAnsi="Times New Roman" w:cs="Times New Roman"/>
          <w:sz w:val="24"/>
        </w:rPr>
        <w:t xml:space="preserve"> </w:t>
      </w:r>
      <w:r w:rsidR="007E377C">
        <w:rPr>
          <w:rFonts w:ascii="Times New Roman" w:hAnsi="Times New Roman" w:cs="Times New Roman"/>
          <w:sz w:val="24"/>
        </w:rPr>
        <w:t xml:space="preserve"> График </w:t>
      </w:r>
      <w:r w:rsidR="007E377C" w:rsidRPr="007E377C">
        <w:rPr>
          <w:rFonts w:ascii="Times New Roman" w:hAnsi="Times New Roman" w:cs="Times New Roman"/>
          <w:sz w:val="24"/>
        </w:rPr>
        <w:t xml:space="preserve"> учебного процесса </w:t>
      </w:r>
      <w:r w:rsidR="007E377C">
        <w:rPr>
          <w:rFonts w:ascii="Times New Roman" w:hAnsi="Times New Roman" w:cs="Times New Roman"/>
          <w:sz w:val="24"/>
        </w:rPr>
        <w:t>соблюдался по всем специальностям.</w:t>
      </w:r>
      <w:r w:rsidR="00643A5F">
        <w:rPr>
          <w:rFonts w:ascii="Times New Roman" w:hAnsi="Times New Roman" w:cs="Times New Roman"/>
          <w:sz w:val="24"/>
        </w:rPr>
        <w:t xml:space="preserve"> </w:t>
      </w:r>
      <w:r w:rsidR="007E377C" w:rsidRPr="007E377C">
        <w:rPr>
          <w:rFonts w:ascii="Times New Roman" w:hAnsi="Times New Roman" w:cs="Times New Roman"/>
          <w:sz w:val="24"/>
        </w:rPr>
        <w:t>В соответствии с учебными планами и график</w:t>
      </w:r>
      <w:r w:rsidR="007E377C">
        <w:rPr>
          <w:rFonts w:ascii="Times New Roman" w:hAnsi="Times New Roman" w:cs="Times New Roman"/>
          <w:sz w:val="24"/>
        </w:rPr>
        <w:t xml:space="preserve">ом </w:t>
      </w:r>
      <w:r w:rsidR="007E377C" w:rsidRPr="007E377C">
        <w:rPr>
          <w:rFonts w:ascii="Times New Roman" w:hAnsi="Times New Roman" w:cs="Times New Roman"/>
          <w:sz w:val="24"/>
        </w:rPr>
        <w:t>учебного процесса состав</w:t>
      </w:r>
      <w:r w:rsidR="007E377C">
        <w:rPr>
          <w:rFonts w:ascii="Times New Roman" w:hAnsi="Times New Roman" w:cs="Times New Roman"/>
          <w:sz w:val="24"/>
        </w:rPr>
        <w:t>лено</w:t>
      </w:r>
      <w:r w:rsidR="007E377C" w:rsidRPr="007E377C">
        <w:rPr>
          <w:rFonts w:ascii="Times New Roman" w:hAnsi="Times New Roman" w:cs="Times New Roman"/>
          <w:sz w:val="24"/>
        </w:rPr>
        <w:t xml:space="preserve"> расписание занятий. Расписание занятий для студентов каждой </w:t>
      </w:r>
      <w:r w:rsidR="007E377C">
        <w:rPr>
          <w:rFonts w:ascii="Times New Roman" w:hAnsi="Times New Roman" w:cs="Times New Roman"/>
          <w:sz w:val="24"/>
        </w:rPr>
        <w:t>учебной группы</w:t>
      </w:r>
      <w:r w:rsidR="007E377C" w:rsidRPr="007E377C">
        <w:rPr>
          <w:rFonts w:ascii="Times New Roman" w:hAnsi="Times New Roman" w:cs="Times New Roman"/>
          <w:sz w:val="24"/>
        </w:rPr>
        <w:t xml:space="preserve"> доступн</w:t>
      </w:r>
      <w:r w:rsidR="007E377C">
        <w:rPr>
          <w:rFonts w:ascii="Times New Roman" w:hAnsi="Times New Roman" w:cs="Times New Roman"/>
          <w:sz w:val="24"/>
        </w:rPr>
        <w:t xml:space="preserve">о, размещено на стенде и на </w:t>
      </w:r>
      <w:r w:rsidR="007E377C">
        <w:rPr>
          <w:rFonts w:ascii="Times New Roman" w:hAnsi="Times New Roman" w:cs="Times New Roman"/>
          <w:sz w:val="24"/>
          <w:szCs w:val="24"/>
        </w:rPr>
        <w:t xml:space="preserve">платформе </w:t>
      </w:r>
      <w:proofErr w:type="spellStart"/>
      <w:r w:rsidR="007E377C">
        <w:rPr>
          <w:rFonts w:ascii="Times New Roman" w:hAnsi="Times New Roman" w:cs="Times New Roman"/>
          <w:sz w:val="24"/>
          <w:szCs w:val="24"/>
          <w:lang w:val="en-US"/>
        </w:rPr>
        <w:t>CollegeSmartSnation</w:t>
      </w:r>
      <w:proofErr w:type="spellEnd"/>
      <w:r w:rsidR="007E377C">
        <w:rPr>
          <w:rFonts w:ascii="Times New Roman" w:hAnsi="Times New Roman" w:cs="Times New Roman"/>
          <w:sz w:val="24"/>
          <w:szCs w:val="24"/>
        </w:rPr>
        <w:t>.</w:t>
      </w:r>
    </w:p>
    <w:p w:rsidR="007C49E6" w:rsidRDefault="007C49E6" w:rsidP="007C49E6">
      <w:pPr>
        <w:pStyle w:val="a3"/>
        <w:jc w:val="both"/>
        <w:rPr>
          <w:rFonts w:ascii="Times New Roman" w:hAnsi="Times New Roman" w:cs="Times New Roman"/>
          <w:sz w:val="24"/>
        </w:rPr>
      </w:pPr>
      <w:r>
        <w:rPr>
          <w:rFonts w:ascii="Times New Roman" w:hAnsi="Times New Roman" w:cs="Times New Roman"/>
          <w:sz w:val="24"/>
        </w:rPr>
        <w:tab/>
      </w:r>
      <w:r w:rsidRPr="00914581">
        <w:rPr>
          <w:rFonts w:ascii="Times New Roman" w:hAnsi="Times New Roman" w:cs="Times New Roman"/>
          <w:sz w:val="24"/>
        </w:rPr>
        <w:t xml:space="preserve">Минувший учебный год педагогический коллектив </w:t>
      </w:r>
      <w:r>
        <w:rPr>
          <w:rFonts w:ascii="Times New Roman" w:hAnsi="Times New Roman" w:cs="Times New Roman"/>
          <w:sz w:val="24"/>
        </w:rPr>
        <w:t>колледжа</w:t>
      </w:r>
      <w:r w:rsidRPr="00914581">
        <w:rPr>
          <w:rFonts w:ascii="Times New Roman" w:hAnsi="Times New Roman" w:cs="Times New Roman"/>
          <w:sz w:val="24"/>
        </w:rPr>
        <w:t xml:space="preserve"> завершил следующими показателями своей учебной деятельности: </w:t>
      </w:r>
    </w:p>
    <w:p w:rsidR="007C49E6" w:rsidRPr="00643A5F" w:rsidRDefault="007C49E6" w:rsidP="00643A5F">
      <w:pPr>
        <w:pStyle w:val="a3"/>
        <w:jc w:val="both"/>
        <w:rPr>
          <w:rFonts w:ascii="Times New Roman" w:hAnsi="Times New Roman" w:cs="Times New Roman"/>
          <w:sz w:val="24"/>
        </w:rPr>
      </w:pPr>
      <w:r w:rsidRPr="00914581">
        <w:rPr>
          <w:rFonts w:ascii="Times New Roman" w:hAnsi="Times New Roman" w:cs="Times New Roman"/>
          <w:sz w:val="24"/>
        </w:rPr>
        <w:t xml:space="preserve"> </w:t>
      </w:r>
      <w:r>
        <w:rPr>
          <w:rFonts w:ascii="Times New Roman" w:hAnsi="Times New Roman" w:cs="Times New Roman"/>
          <w:sz w:val="24"/>
        </w:rPr>
        <w:tab/>
      </w:r>
      <w:r w:rsidRPr="00914581">
        <w:rPr>
          <w:rFonts w:ascii="Times New Roman" w:hAnsi="Times New Roman" w:cs="Times New Roman"/>
          <w:sz w:val="24"/>
        </w:rPr>
        <w:t xml:space="preserve">На конец учебного года в </w:t>
      </w:r>
      <w:r>
        <w:rPr>
          <w:rFonts w:ascii="Times New Roman" w:hAnsi="Times New Roman" w:cs="Times New Roman"/>
          <w:sz w:val="24"/>
        </w:rPr>
        <w:t xml:space="preserve">колледже </w:t>
      </w:r>
      <w:r w:rsidRPr="00914581">
        <w:rPr>
          <w:rFonts w:ascii="Times New Roman" w:hAnsi="Times New Roman" w:cs="Times New Roman"/>
          <w:sz w:val="24"/>
        </w:rPr>
        <w:t xml:space="preserve">обучалось </w:t>
      </w:r>
      <w:r>
        <w:rPr>
          <w:rFonts w:ascii="Times New Roman" w:hAnsi="Times New Roman" w:cs="Times New Roman"/>
          <w:sz w:val="24"/>
        </w:rPr>
        <w:t>216 студентов:</w:t>
      </w:r>
      <w:proofErr w:type="gramStart"/>
      <w:r>
        <w:rPr>
          <w:rFonts w:ascii="Times New Roman" w:hAnsi="Times New Roman" w:cs="Times New Roman"/>
          <w:sz w:val="24"/>
          <w:lang w:val="en-US"/>
        </w:rPr>
        <w:t>III</w:t>
      </w:r>
      <w:r w:rsidRPr="007862CA">
        <w:rPr>
          <w:rFonts w:ascii="Times New Roman" w:hAnsi="Times New Roman" w:cs="Times New Roman"/>
          <w:sz w:val="24"/>
        </w:rPr>
        <w:t xml:space="preserve"> </w:t>
      </w:r>
      <w:r>
        <w:rPr>
          <w:rFonts w:ascii="Times New Roman" w:hAnsi="Times New Roman" w:cs="Times New Roman"/>
          <w:sz w:val="24"/>
        </w:rPr>
        <w:t xml:space="preserve"> курс</w:t>
      </w:r>
      <w:proofErr w:type="gramEnd"/>
      <w:r>
        <w:rPr>
          <w:rFonts w:ascii="Times New Roman" w:hAnsi="Times New Roman" w:cs="Times New Roman"/>
          <w:sz w:val="24"/>
        </w:rPr>
        <w:t xml:space="preserve"> -74</w:t>
      </w:r>
      <w:r w:rsidR="00643A5F">
        <w:rPr>
          <w:rFonts w:ascii="Times New Roman" w:hAnsi="Times New Roman" w:cs="Times New Roman"/>
          <w:sz w:val="24"/>
        </w:rPr>
        <w:t xml:space="preserve">, </w:t>
      </w:r>
      <w:r w:rsidRPr="00643A5F">
        <w:rPr>
          <w:rFonts w:ascii="Times New Roman" w:hAnsi="Times New Roman" w:cs="Times New Roman"/>
          <w:sz w:val="24"/>
          <w:lang w:val="en-US"/>
        </w:rPr>
        <w:t>II</w:t>
      </w:r>
      <w:r w:rsidRPr="00643A5F">
        <w:rPr>
          <w:rFonts w:ascii="Times New Roman" w:hAnsi="Times New Roman" w:cs="Times New Roman"/>
          <w:sz w:val="24"/>
        </w:rPr>
        <w:t xml:space="preserve"> курс </w:t>
      </w:r>
      <w:r w:rsidR="00643A5F">
        <w:rPr>
          <w:rFonts w:ascii="Times New Roman" w:hAnsi="Times New Roman" w:cs="Times New Roman"/>
          <w:sz w:val="24"/>
        </w:rPr>
        <w:t>–</w:t>
      </w:r>
      <w:r w:rsidRPr="00643A5F">
        <w:rPr>
          <w:rFonts w:ascii="Times New Roman" w:hAnsi="Times New Roman" w:cs="Times New Roman"/>
          <w:sz w:val="24"/>
        </w:rPr>
        <w:t xml:space="preserve"> 64</w:t>
      </w:r>
      <w:r w:rsidR="00643A5F">
        <w:rPr>
          <w:rFonts w:ascii="Times New Roman" w:hAnsi="Times New Roman" w:cs="Times New Roman"/>
          <w:sz w:val="24"/>
        </w:rPr>
        <w:t xml:space="preserve">, </w:t>
      </w:r>
      <w:r w:rsidRPr="00643A5F">
        <w:rPr>
          <w:rFonts w:ascii="Times New Roman" w:hAnsi="Times New Roman" w:cs="Times New Roman"/>
          <w:sz w:val="24"/>
          <w:lang w:val="en-US"/>
        </w:rPr>
        <w:t>I</w:t>
      </w:r>
      <w:r w:rsidRPr="00643A5F">
        <w:rPr>
          <w:rFonts w:ascii="Times New Roman" w:hAnsi="Times New Roman" w:cs="Times New Roman"/>
          <w:sz w:val="24"/>
        </w:rPr>
        <w:t xml:space="preserve"> курс - 78</w:t>
      </w:r>
    </w:p>
    <w:p w:rsidR="007C49E6" w:rsidRDefault="007C49E6" w:rsidP="007C49E6">
      <w:pPr>
        <w:pStyle w:val="a3"/>
        <w:jc w:val="both"/>
        <w:rPr>
          <w:rFonts w:ascii="Times New Roman" w:hAnsi="Times New Roman" w:cs="Times New Roman"/>
          <w:sz w:val="24"/>
        </w:rPr>
      </w:pPr>
      <w:r>
        <w:rPr>
          <w:rFonts w:ascii="Times New Roman" w:hAnsi="Times New Roman" w:cs="Times New Roman"/>
          <w:sz w:val="24"/>
        </w:rPr>
        <w:tab/>
      </w:r>
      <w:r w:rsidRPr="00914581">
        <w:rPr>
          <w:rFonts w:ascii="Times New Roman" w:hAnsi="Times New Roman" w:cs="Times New Roman"/>
          <w:sz w:val="24"/>
        </w:rPr>
        <w:t xml:space="preserve">В течение учебного года из </w:t>
      </w:r>
      <w:r>
        <w:rPr>
          <w:rFonts w:ascii="Times New Roman" w:hAnsi="Times New Roman" w:cs="Times New Roman"/>
          <w:sz w:val="24"/>
        </w:rPr>
        <w:t xml:space="preserve">колледжа </w:t>
      </w:r>
      <w:r w:rsidRPr="00914581">
        <w:rPr>
          <w:rFonts w:ascii="Times New Roman" w:hAnsi="Times New Roman" w:cs="Times New Roman"/>
          <w:sz w:val="24"/>
        </w:rPr>
        <w:t xml:space="preserve">выбыло </w:t>
      </w:r>
      <w:r>
        <w:rPr>
          <w:rFonts w:ascii="Times New Roman" w:hAnsi="Times New Roman" w:cs="Times New Roman"/>
          <w:sz w:val="24"/>
        </w:rPr>
        <w:t>9 обучающихся (</w:t>
      </w:r>
      <w:proofErr w:type="spellStart"/>
      <w:r>
        <w:rPr>
          <w:rFonts w:ascii="Times New Roman" w:hAnsi="Times New Roman" w:cs="Times New Roman"/>
          <w:sz w:val="24"/>
        </w:rPr>
        <w:t>Пентус</w:t>
      </w:r>
      <w:proofErr w:type="spellEnd"/>
      <w:r>
        <w:rPr>
          <w:rFonts w:ascii="Times New Roman" w:hAnsi="Times New Roman" w:cs="Times New Roman"/>
          <w:sz w:val="24"/>
        </w:rPr>
        <w:t xml:space="preserve"> Д., Мельников О., </w:t>
      </w:r>
      <w:proofErr w:type="spellStart"/>
      <w:r>
        <w:rPr>
          <w:rFonts w:ascii="Times New Roman" w:hAnsi="Times New Roman" w:cs="Times New Roman"/>
          <w:sz w:val="24"/>
        </w:rPr>
        <w:t>Матрюк</w:t>
      </w:r>
      <w:proofErr w:type="spellEnd"/>
      <w:r>
        <w:rPr>
          <w:rFonts w:ascii="Times New Roman" w:hAnsi="Times New Roman" w:cs="Times New Roman"/>
          <w:sz w:val="24"/>
        </w:rPr>
        <w:t xml:space="preserve"> В., </w:t>
      </w:r>
      <w:proofErr w:type="spellStart"/>
      <w:r>
        <w:rPr>
          <w:rFonts w:ascii="Times New Roman" w:hAnsi="Times New Roman" w:cs="Times New Roman"/>
          <w:sz w:val="24"/>
        </w:rPr>
        <w:t>Ермурат</w:t>
      </w:r>
      <w:proofErr w:type="spellEnd"/>
      <w:r>
        <w:rPr>
          <w:rFonts w:ascii="Times New Roman" w:hAnsi="Times New Roman" w:cs="Times New Roman"/>
          <w:sz w:val="24"/>
        </w:rPr>
        <w:t xml:space="preserve"> Д., </w:t>
      </w:r>
      <w:proofErr w:type="spellStart"/>
      <w:r>
        <w:rPr>
          <w:rFonts w:ascii="Times New Roman" w:hAnsi="Times New Roman" w:cs="Times New Roman"/>
          <w:sz w:val="24"/>
        </w:rPr>
        <w:t>Гиманатуллин</w:t>
      </w:r>
      <w:proofErr w:type="spellEnd"/>
      <w:r>
        <w:rPr>
          <w:rFonts w:ascii="Times New Roman" w:hAnsi="Times New Roman" w:cs="Times New Roman"/>
          <w:sz w:val="24"/>
        </w:rPr>
        <w:t xml:space="preserve"> Н., Марчук А., </w:t>
      </w:r>
      <w:proofErr w:type="spellStart"/>
      <w:r>
        <w:rPr>
          <w:rFonts w:ascii="Times New Roman" w:hAnsi="Times New Roman" w:cs="Times New Roman"/>
          <w:sz w:val="24"/>
        </w:rPr>
        <w:t>Ерконыров</w:t>
      </w:r>
      <w:proofErr w:type="spellEnd"/>
      <w:r>
        <w:rPr>
          <w:rFonts w:ascii="Times New Roman" w:hAnsi="Times New Roman" w:cs="Times New Roman"/>
          <w:sz w:val="24"/>
        </w:rPr>
        <w:t xml:space="preserve"> Д., </w:t>
      </w:r>
      <w:proofErr w:type="spellStart"/>
      <w:r>
        <w:rPr>
          <w:rFonts w:ascii="Times New Roman" w:hAnsi="Times New Roman" w:cs="Times New Roman"/>
          <w:sz w:val="24"/>
        </w:rPr>
        <w:t>Мухаметшин</w:t>
      </w:r>
      <w:proofErr w:type="spellEnd"/>
      <w:r>
        <w:rPr>
          <w:rFonts w:ascii="Times New Roman" w:hAnsi="Times New Roman" w:cs="Times New Roman"/>
          <w:sz w:val="24"/>
        </w:rPr>
        <w:t xml:space="preserve"> А., </w:t>
      </w:r>
      <w:proofErr w:type="spellStart"/>
      <w:r>
        <w:rPr>
          <w:rFonts w:ascii="Times New Roman" w:hAnsi="Times New Roman" w:cs="Times New Roman"/>
          <w:sz w:val="24"/>
        </w:rPr>
        <w:t>Пышненко</w:t>
      </w:r>
      <w:proofErr w:type="spellEnd"/>
      <w:r>
        <w:rPr>
          <w:rFonts w:ascii="Times New Roman" w:hAnsi="Times New Roman" w:cs="Times New Roman"/>
          <w:sz w:val="24"/>
        </w:rPr>
        <w:t xml:space="preserve"> А.). В связи с переводом в другие учебные заведения  - 3,  </w:t>
      </w:r>
      <w:proofErr w:type="gramStart"/>
      <w:r>
        <w:rPr>
          <w:rFonts w:ascii="Times New Roman" w:hAnsi="Times New Roman" w:cs="Times New Roman"/>
          <w:sz w:val="24"/>
        </w:rPr>
        <w:t>трудоустроен</w:t>
      </w:r>
      <w:proofErr w:type="gramEnd"/>
      <w:r>
        <w:rPr>
          <w:rFonts w:ascii="Times New Roman" w:hAnsi="Times New Roman" w:cs="Times New Roman"/>
          <w:sz w:val="24"/>
        </w:rPr>
        <w:t xml:space="preserve"> -1, отчислены решением педагогического совета-2, самовольно выбыли-2, не вернувшийся из академического отпуска – 1. Прибыло в течение года трое студентов переводом из других учебных заведений.</w:t>
      </w:r>
    </w:p>
    <w:p w:rsidR="007C49E6" w:rsidRPr="00F774A4" w:rsidRDefault="007C49E6" w:rsidP="007C49E6">
      <w:pPr>
        <w:pStyle w:val="a3"/>
        <w:jc w:val="both"/>
        <w:rPr>
          <w:rFonts w:ascii="Times New Roman" w:hAnsi="Times New Roman" w:cs="Times New Roman"/>
          <w:sz w:val="24"/>
          <w:szCs w:val="24"/>
        </w:rPr>
      </w:pPr>
      <w:r>
        <w:rPr>
          <w:rFonts w:ascii="Times New Roman" w:hAnsi="Times New Roman" w:cs="Times New Roman"/>
          <w:sz w:val="24"/>
          <w:szCs w:val="24"/>
        </w:rPr>
        <w:tab/>
      </w:r>
      <w:r w:rsidRPr="00F96FCE">
        <w:rPr>
          <w:rFonts w:ascii="Times New Roman" w:hAnsi="Times New Roman" w:cs="Times New Roman"/>
          <w:sz w:val="24"/>
          <w:szCs w:val="24"/>
        </w:rPr>
        <w:t>Образовательные  программы по всем специальностям  за 2019-2020 учебный год выполнены. Не  смотря</w:t>
      </w:r>
      <w:r w:rsidRPr="00F96FCE">
        <w:rPr>
          <w:rFonts w:ascii="Times New Roman" w:eastAsia="Times New Roman" w:hAnsi="Times New Roman" w:cs="Times New Roman"/>
          <w:color w:val="000000"/>
          <w:sz w:val="24"/>
          <w:szCs w:val="24"/>
        </w:rPr>
        <w:t xml:space="preserve"> на переход колледжа в формат дистанционного обучения</w:t>
      </w:r>
      <w:r>
        <w:rPr>
          <w:rFonts w:ascii="Times New Roman" w:eastAsia="Times New Roman" w:hAnsi="Times New Roman" w:cs="Times New Roman"/>
          <w:color w:val="000000"/>
          <w:sz w:val="24"/>
          <w:szCs w:val="24"/>
        </w:rPr>
        <w:t>,</w:t>
      </w:r>
      <w:r w:rsidRPr="00F96FCE">
        <w:rPr>
          <w:rFonts w:ascii="Times New Roman" w:hAnsi="Times New Roman" w:cs="Times New Roman"/>
          <w:sz w:val="24"/>
          <w:szCs w:val="24"/>
        </w:rPr>
        <w:t xml:space="preserve"> учебные программы по всем предметам выполнены в полном объеме.</w:t>
      </w:r>
      <w:r>
        <w:rPr>
          <w:rFonts w:ascii="Times New Roman" w:hAnsi="Times New Roman" w:cs="Times New Roman"/>
          <w:sz w:val="24"/>
          <w:szCs w:val="24"/>
        </w:rPr>
        <w:t xml:space="preserve"> Проведена промежуточная и итоговая аттестация студентов  с использованием платформы </w:t>
      </w:r>
      <w:proofErr w:type="spellStart"/>
      <w:r>
        <w:rPr>
          <w:rFonts w:ascii="Times New Roman" w:hAnsi="Times New Roman" w:cs="Times New Roman"/>
          <w:sz w:val="24"/>
          <w:szCs w:val="24"/>
          <w:lang w:val="en-US"/>
        </w:rPr>
        <w:t>CollegeSmartSnation</w:t>
      </w:r>
      <w:proofErr w:type="spellEnd"/>
      <w:r w:rsidRPr="00F774A4">
        <w:rPr>
          <w:rFonts w:ascii="Times New Roman" w:hAnsi="Times New Roman" w:cs="Times New Roman"/>
          <w:sz w:val="24"/>
          <w:szCs w:val="24"/>
        </w:rPr>
        <w:t xml:space="preserve">. </w:t>
      </w:r>
      <w:r w:rsidR="00F774A4" w:rsidRPr="00F774A4">
        <w:rPr>
          <w:rFonts w:ascii="Times New Roman" w:hAnsi="Times New Roman" w:cs="Times New Roman"/>
          <w:sz w:val="24"/>
          <w:szCs w:val="24"/>
        </w:rPr>
        <w:t xml:space="preserve">В ходе промежуточной аттестации большинство студентов показывают достаточный уровень знаний изученных дисциплин. Средний показатель качественной успеваемости по </w:t>
      </w:r>
      <w:r w:rsidR="00F774A4">
        <w:rPr>
          <w:rFonts w:ascii="Times New Roman" w:hAnsi="Times New Roman" w:cs="Times New Roman"/>
          <w:sz w:val="24"/>
          <w:szCs w:val="24"/>
        </w:rPr>
        <w:t>к</w:t>
      </w:r>
      <w:r w:rsidR="00F774A4" w:rsidRPr="00F774A4">
        <w:rPr>
          <w:rFonts w:ascii="Times New Roman" w:hAnsi="Times New Roman" w:cs="Times New Roman"/>
          <w:sz w:val="24"/>
          <w:szCs w:val="24"/>
        </w:rPr>
        <w:t xml:space="preserve">олледжу составляет </w:t>
      </w:r>
      <w:r w:rsidR="00F774A4">
        <w:rPr>
          <w:rFonts w:ascii="Times New Roman" w:hAnsi="Times New Roman" w:cs="Times New Roman"/>
          <w:sz w:val="24"/>
        </w:rPr>
        <w:t xml:space="preserve">33%, </w:t>
      </w:r>
      <w:r w:rsidR="00F774A4" w:rsidRPr="00F774A4">
        <w:rPr>
          <w:rFonts w:ascii="Times New Roman" w:hAnsi="Times New Roman" w:cs="Times New Roman"/>
          <w:sz w:val="24"/>
          <w:szCs w:val="24"/>
        </w:rPr>
        <w:t xml:space="preserve">%. Средний балл в </w:t>
      </w:r>
      <w:r w:rsidR="00F774A4">
        <w:rPr>
          <w:rFonts w:ascii="Times New Roman" w:hAnsi="Times New Roman" w:cs="Times New Roman"/>
          <w:sz w:val="24"/>
          <w:szCs w:val="24"/>
        </w:rPr>
        <w:t>к</w:t>
      </w:r>
      <w:r w:rsidR="00F774A4" w:rsidRPr="00F774A4">
        <w:rPr>
          <w:rFonts w:ascii="Times New Roman" w:hAnsi="Times New Roman" w:cs="Times New Roman"/>
          <w:sz w:val="24"/>
          <w:szCs w:val="24"/>
        </w:rPr>
        <w:t xml:space="preserve">олледже </w:t>
      </w:r>
      <w:r w:rsidR="00F774A4">
        <w:rPr>
          <w:rFonts w:ascii="Times New Roman" w:hAnsi="Times New Roman" w:cs="Times New Roman"/>
          <w:sz w:val="24"/>
          <w:szCs w:val="24"/>
        </w:rPr>
        <w:t>по теоретическому обучению</w:t>
      </w:r>
      <w:r w:rsidR="00F774A4" w:rsidRPr="00F774A4">
        <w:rPr>
          <w:rFonts w:ascii="Times New Roman" w:hAnsi="Times New Roman" w:cs="Times New Roman"/>
          <w:sz w:val="24"/>
          <w:szCs w:val="24"/>
        </w:rPr>
        <w:t>– 3,</w:t>
      </w:r>
      <w:r w:rsidR="004F543C">
        <w:rPr>
          <w:rFonts w:ascii="Times New Roman" w:hAnsi="Times New Roman" w:cs="Times New Roman"/>
          <w:sz w:val="24"/>
          <w:szCs w:val="24"/>
        </w:rPr>
        <w:t>35</w:t>
      </w:r>
      <w:r w:rsidR="00F774A4" w:rsidRPr="00F774A4">
        <w:rPr>
          <w:rFonts w:ascii="Times New Roman" w:hAnsi="Times New Roman" w:cs="Times New Roman"/>
          <w:sz w:val="24"/>
          <w:szCs w:val="24"/>
        </w:rPr>
        <w:t>.</w:t>
      </w:r>
    </w:p>
    <w:p w:rsidR="007C49E6" w:rsidRDefault="007C49E6" w:rsidP="007C49E6">
      <w:pPr>
        <w:pStyle w:val="a3"/>
        <w:jc w:val="both"/>
        <w:rPr>
          <w:rFonts w:ascii="Times New Roman" w:hAnsi="Times New Roman" w:cs="Times New Roman"/>
          <w:sz w:val="24"/>
          <w:szCs w:val="24"/>
        </w:rPr>
      </w:pPr>
    </w:p>
    <w:p w:rsidR="007C49E6" w:rsidRDefault="007C49E6" w:rsidP="007C49E6">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09310" cy="1885950"/>
            <wp:effectExtent l="19050" t="19050" r="15240" b="190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232" t="31467" r="45699" b="13313"/>
                    <a:stretch>
                      <a:fillRect/>
                    </a:stretch>
                  </pic:blipFill>
                  <pic:spPr bwMode="auto">
                    <a:xfrm>
                      <a:off x="0" y="0"/>
                      <a:ext cx="5909310" cy="1885950"/>
                    </a:xfrm>
                    <a:prstGeom prst="rect">
                      <a:avLst/>
                    </a:prstGeom>
                    <a:noFill/>
                    <a:ln w="9525">
                      <a:solidFill>
                        <a:schemeClr val="tx1"/>
                      </a:solidFill>
                      <a:miter lim="800000"/>
                      <a:headEnd/>
                      <a:tailEnd/>
                    </a:ln>
                  </pic:spPr>
                </pic:pic>
              </a:graphicData>
            </a:graphic>
          </wp:inline>
        </w:drawing>
      </w:r>
    </w:p>
    <w:p w:rsidR="007C49E6" w:rsidRDefault="007C49E6" w:rsidP="007C49E6">
      <w:pPr>
        <w:pStyle w:val="a3"/>
        <w:jc w:val="both"/>
        <w:rPr>
          <w:rFonts w:ascii="Times New Roman" w:hAnsi="Times New Roman" w:cs="Times New Roman"/>
          <w:sz w:val="24"/>
        </w:rPr>
      </w:pPr>
      <w:r>
        <w:lastRenderedPageBreak/>
        <w:tab/>
      </w:r>
      <w:r w:rsidR="00485936">
        <w:rPr>
          <w:rFonts w:ascii="Times New Roman" w:hAnsi="Times New Roman" w:cs="Times New Roman"/>
          <w:sz w:val="24"/>
        </w:rPr>
        <w:t xml:space="preserve"> К</w:t>
      </w:r>
      <w:r w:rsidRPr="00C6673F">
        <w:rPr>
          <w:rFonts w:ascii="Times New Roman" w:hAnsi="Times New Roman" w:cs="Times New Roman"/>
          <w:sz w:val="24"/>
        </w:rPr>
        <w:t xml:space="preserve">ачество знаний </w:t>
      </w:r>
      <w:r>
        <w:rPr>
          <w:rFonts w:ascii="Times New Roman" w:hAnsi="Times New Roman" w:cs="Times New Roman"/>
          <w:sz w:val="24"/>
        </w:rPr>
        <w:t xml:space="preserve">по колледжу держится в этих пределах на протяжении последних трех лет. </w:t>
      </w:r>
      <w:r w:rsidRPr="00C6673F">
        <w:rPr>
          <w:rFonts w:ascii="Times New Roman" w:hAnsi="Times New Roman" w:cs="Times New Roman"/>
          <w:sz w:val="24"/>
        </w:rPr>
        <w:t xml:space="preserve">Следует отметить </w:t>
      </w:r>
      <w:r>
        <w:rPr>
          <w:rFonts w:ascii="Times New Roman" w:hAnsi="Times New Roman" w:cs="Times New Roman"/>
          <w:sz w:val="24"/>
        </w:rPr>
        <w:t xml:space="preserve">небольшое увеличение </w:t>
      </w:r>
      <w:proofErr w:type="gramStart"/>
      <w:r>
        <w:rPr>
          <w:rFonts w:ascii="Times New Roman" w:hAnsi="Times New Roman" w:cs="Times New Roman"/>
          <w:sz w:val="24"/>
        </w:rPr>
        <w:t>обучающихся</w:t>
      </w:r>
      <w:proofErr w:type="gramEnd"/>
      <w:r>
        <w:rPr>
          <w:rFonts w:ascii="Times New Roman" w:hAnsi="Times New Roman" w:cs="Times New Roman"/>
          <w:sz w:val="24"/>
        </w:rPr>
        <w:t>, занимающихся на «хорошо и отлично»</w:t>
      </w:r>
      <w:r w:rsidRPr="00C6673F">
        <w:rPr>
          <w:rFonts w:ascii="Times New Roman" w:hAnsi="Times New Roman" w:cs="Times New Roman"/>
          <w:sz w:val="24"/>
        </w:rPr>
        <w:t>.</w:t>
      </w:r>
      <w:r>
        <w:rPr>
          <w:rFonts w:ascii="Times New Roman" w:hAnsi="Times New Roman" w:cs="Times New Roman"/>
          <w:sz w:val="24"/>
        </w:rPr>
        <w:t xml:space="preserve"> Думаю, что некоторых студентов </w:t>
      </w:r>
      <w:r w:rsidRPr="00DB04DC">
        <w:rPr>
          <w:rFonts w:ascii="Times New Roman" w:hAnsi="Times New Roman" w:cs="Times New Roman"/>
          <w:sz w:val="24"/>
        </w:rPr>
        <w:t>мотиваци</w:t>
      </w:r>
      <w:r>
        <w:rPr>
          <w:rFonts w:ascii="Times New Roman" w:hAnsi="Times New Roman" w:cs="Times New Roman"/>
          <w:sz w:val="24"/>
        </w:rPr>
        <w:t>ей</w:t>
      </w:r>
      <w:r w:rsidRPr="00DB04DC">
        <w:rPr>
          <w:rFonts w:ascii="Times New Roman" w:hAnsi="Times New Roman" w:cs="Times New Roman"/>
          <w:sz w:val="24"/>
        </w:rPr>
        <w:t xml:space="preserve"> к успешно</w:t>
      </w:r>
      <w:r>
        <w:rPr>
          <w:rFonts w:ascii="Times New Roman" w:hAnsi="Times New Roman" w:cs="Times New Roman"/>
          <w:sz w:val="24"/>
        </w:rPr>
        <w:t>му завершению учебного года является возможность получения стипендии.</w:t>
      </w:r>
      <w:r w:rsidRPr="00DB04DC">
        <w:rPr>
          <w:rFonts w:ascii="Times New Roman" w:hAnsi="Times New Roman" w:cs="Times New Roman"/>
          <w:sz w:val="24"/>
        </w:rPr>
        <w:t xml:space="preserve"> </w:t>
      </w:r>
      <w:r>
        <w:rPr>
          <w:rFonts w:ascii="Times New Roman" w:hAnsi="Times New Roman" w:cs="Times New Roman"/>
          <w:sz w:val="24"/>
        </w:rPr>
        <w:t xml:space="preserve">Уменьшилось количество неаттестованных. Но </w:t>
      </w:r>
      <w:proofErr w:type="gramStart"/>
      <w:r>
        <w:rPr>
          <w:rFonts w:ascii="Times New Roman" w:hAnsi="Times New Roman" w:cs="Times New Roman"/>
          <w:sz w:val="24"/>
        </w:rPr>
        <w:t>все</w:t>
      </w:r>
      <w:proofErr w:type="gramEnd"/>
      <w:r>
        <w:rPr>
          <w:rFonts w:ascii="Times New Roman" w:hAnsi="Times New Roman" w:cs="Times New Roman"/>
          <w:sz w:val="24"/>
        </w:rPr>
        <w:t xml:space="preserve"> же их быть не должно. Следовательно, руководителями группы, </w:t>
      </w:r>
      <w:r w:rsidRPr="00C6673F">
        <w:rPr>
          <w:rFonts w:ascii="Times New Roman" w:hAnsi="Times New Roman" w:cs="Times New Roman"/>
          <w:sz w:val="24"/>
        </w:rPr>
        <w:t>учителями – предметниками недостаточно эффективно проведена индивидуальная работа с</w:t>
      </w:r>
      <w:r>
        <w:rPr>
          <w:rFonts w:ascii="Times New Roman" w:hAnsi="Times New Roman" w:cs="Times New Roman"/>
          <w:sz w:val="24"/>
        </w:rPr>
        <w:t>о</w:t>
      </w:r>
      <w:r w:rsidRPr="00C6673F">
        <w:rPr>
          <w:rFonts w:ascii="Times New Roman" w:hAnsi="Times New Roman" w:cs="Times New Roman"/>
          <w:sz w:val="24"/>
        </w:rPr>
        <w:t xml:space="preserve"> </w:t>
      </w:r>
      <w:r>
        <w:rPr>
          <w:rFonts w:ascii="Times New Roman" w:hAnsi="Times New Roman" w:cs="Times New Roman"/>
          <w:sz w:val="24"/>
        </w:rPr>
        <w:t>студентами</w:t>
      </w:r>
      <w:r w:rsidRPr="00C6673F">
        <w:rPr>
          <w:rFonts w:ascii="Times New Roman" w:hAnsi="Times New Roman" w:cs="Times New Roman"/>
          <w:sz w:val="24"/>
        </w:rPr>
        <w:t>. При своевременной и грамотно построенной работе руководителей</w:t>
      </w:r>
      <w:r>
        <w:rPr>
          <w:rFonts w:ascii="Times New Roman" w:hAnsi="Times New Roman" w:cs="Times New Roman"/>
          <w:sz w:val="24"/>
        </w:rPr>
        <w:t xml:space="preserve"> группы</w:t>
      </w:r>
      <w:r w:rsidRPr="00C6673F">
        <w:rPr>
          <w:rFonts w:ascii="Times New Roman" w:hAnsi="Times New Roman" w:cs="Times New Roman"/>
          <w:sz w:val="24"/>
        </w:rPr>
        <w:t>, учителей – предметников</w:t>
      </w:r>
      <w:r>
        <w:rPr>
          <w:rFonts w:ascii="Times New Roman" w:hAnsi="Times New Roman" w:cs="Times New Roman"/>
          <w:sz w:val="24"/>
        </w:rPr>
        <w:t xml:space="preserve">, родителей </w:t>
      </w:r>
      <w:proofErr w:type="spellStart"/>
      <w:r>
        <w:rPr>
          <w:rFonts w:ascii="Times New Roman" w:hAnsi="Times New Roman" w:cs="Times New Roman"/>
          <w:sz w:val="24"/>
        </w:rPr>
        <w:t>неаттестованные</w:t>
      </w:r>
      <w:proofErr w:type="spellEnd"/>
      <w:r>
        <w:rPr>
          <w:rFonts w:ascii="Times New Roman" w:hAnsi="Times New Roman" w:cs="Times New Roman"/>
          <w:sz w:val="24"/>
        </w:rPr>
        <w:t xml:space="preserve">  обучающиеся </w:t>
      </w:r>
      <w:r w:rsidRPr="00C6673F">
        <w:rPr>
          <w:rFonts w:ascii="Times New Roman" w:hAnsi="Times New Roman" w:cs="Times New Roman"/>
          <w:sz w:val="24"/>
        </w:rPr>
        <w:t xml:space="preserve">могут пополнить ряды </w:t>
      </w:r>
      <w:r>
        <w:rPr>
          <w:rFonts w:ascii="Times New Roman" w:hAnsi="Times New Roman" w:cs="Times New Roman"/>
          <w:sz w:val="24"/>
        </w:rPr>
        <w:t xml:space="preserve"> успевающих. Педагогам на уроках и р</w:t>
      </w:r>
      <w:r w:rsidRPr="00C6673F">
        <w:rPr>
          <w:rFonts w:ascii="Times New Roman" w:hAnsi="Times New Roman" w:cs="Times New Roman"/>
          <w:sz w:val="24"/>
        </w:rPr>
        <w:t>уководителям</w:t>
      </w:r>
      <w:r>
        <w:rPr>
          <w:rFonts w:ascii="Times New Roman" w:hAnsi="Times New Roman" w:cs="Times New Roman"/>
          <w:sz w:val="24"/>
        </w:rPr>
        <w:t xml:space="preserve"> групп</w:t>
      </w:r>
      <w:r w:rsidRPr="00C6673F">
        <w:rPr>
          <w:rFonts w:ascii="Times New Roman" w:hAnsi="Times New Roman" w:cs="Times New Roman"/>
          <w:sz w:val="24"/>
        </w:rPr>
        <w:t xml:space="preserve"> необходимо уделять особое внимание работе с резервом хорошистов с целью повышения качества знаний </w:t>
      </w:r>
      <w:r>
        <w:rPr>
          <w:rFonts w:ascii="Times New Roman" w:hAnsi="Times New Roman" w:cs="Times New Roman"/>
          <w:sz w:val="24"/>
        </w:rPr>
        <w:t>об</w:t>
      </w:r>
      <w:r w:rsidRPr="00C6673F">
        <w:rPr>
          <w:rFonts w:ascii="Times New Roman" w:hAnsi="Times New Roman" w:cs="Times New Roman"/>
          <w:sz w:val="24"/>
        </w:rPr>
        <w:t>уча</w:t>
      </w:r>
      <w:r>
        <w:rPr>
          <w:rFonts w:ascii="Times New Roman" w:hAnsi="Times New Roman" w:cs="Times New Roman"/>
          <w:sz w:val="24"/>
        </w:rPr>
        <w:t>ю</w:t>
      </w:r>
      <w:r w:rsidRPr="00C6673F">
        <w:rPr>
          <w:rFonts w:ascii="Times New Roman" w:hAnsi="Times New Roman" w:cs="Times New Roman"/>
          <w:sz w:val="24"/>
        </w:rPr>
        <w:t>щихся, активнее использовать дифференцированную работу, индивидуальный подход в обучении</w:t>
      </w:r>
      <w:r>
        <w:rPr>
          <w:rFonts w:ascii="Times New Roman" w:hAnsi="Times New Roman" w:cs="Times New Roman"/>
          <w:sz w:val="24"/>
        </w:rPr>
        <w:t>.</w:t>
      </w:r>
    </w:p>
    <w:p w:rsidR="00485936" w:rsidRDefault="00485936" w:rsidP="007C49E6">
      <w:pPr>
        <w:pStyle w:val="a3"/>
        <w:jc w:val="both"/>
        <w:rPr>
          <w:rFonts w:ascii="Times New Roman" w:hAnsi="Times New Roman" w:cs="Times New Roman"/>
          <w:sz w:val="24"/>
        </w:rPr>
      </w:pPr>
      <w:r>
        <w:rPr>
          <w:rFonts w:ascii="Times New Roman" w:hAnsi="Times New Roman" w:cs="Times New Roman"/>
          <w:sz w:val="24"/>
        </w:rPr>
        <w:tab/>
        <w:t>Из таблицы видно, что учебный год завершили со100% успеваемостью учебные группы 27ФХ,28ФХ, ППЗ-2ОП31ФХ</w:t>
      </w:r>
      <w:proofErr w:type="gramStart"/>
      <w:r>
        <w:rPr>
          <w:rFonts w:ascii="Times New Roman" w:hAnsi="Times New Roman" w:cs="Times New Roman"/>
          <w:sz w:val="24"/>
        </w:rPr>
        <w:t>,П</w:t>
      </w:r>
      <w:proofErr w:type="gramEnd"/>
      <w:r>
        <w:rPr>
          <w:rFonts w:ascii="Times New Roman" w:hAnsi="Times New Roman" w:cs="Times New Roman"/>
          <w:sz w:val="24"/>
        </w:rPr>
        <w:t xml:space="preserve">ПЗ-4СД. Хорошая успеваемость и в группах 29СД, ППЗ-1ФХ,30ФХ,32ОП, ППЗ-3ФХ. Лучшее  качество знаний в учебной группе 31-ФХ, из 19 обучающихся занимаются </w:t>
      </w:r>
      <w:r w:rsidR="00643A5F">
        <w:rPr>
          <w:rFonts w:ascii="Times New Roman" w:hAnsi="Times New Roman" w:cs="Times New Roman"/>
          <w:sz w:val="24"/>
        </w:rPr>
        <w:t>на «хорошо» и «отлично» 14 студентов, все аттестованы. Это хороший показатель. Качество составило 74%.</w:t>
      </w:r>
    </w:p>
    <w:p w:rsidR="009F159D" w:rsidRDefault="00BC2024" w:rsidP="009F159D">
      <w:pPr>
        <w:pStyle w:val="a3"/>
        <w:jc w:val="both"/>
        <w:rPr>
          <w:rFonts w:ascii="Times New Roman" w:hAnsi="Times New Roman" w:cs="Times New Roman"/>
          <w:sz w:val="24"/>
          <w:szCs w:val="24"/>
        </w:rPr>
      </w:pPr>
      <w:r>
        <w:rPr>
          <w:rFonts w:ascii="Times New Roman" w:hAnsi="Times New Roman" w:cs="Times New Roman"/>
          <w:sz w:val="24"/>
          <w:szCs w:val="24"/>
        </w:rPr>
        <w:tab/>
      </w:r>
      <w:r w:rsidRPr="00BC2024">
        <w:rPr>
          <w:rFonts w:ascii="Times New Roman" w:hAnsi="Times New Roman" w:cs="Times New Roman"/>
          <w:sz w:val="24"/>
          <w:szCs w:val="24"/>
        </w:rPr>
        <w:t xml:space="preserve">Итоговая аттестация выпускников проводилась в соответствии с графиком учебного процесса. </w:t>
      </w:r>
      <w:r w:rsidR="000F63FF" w:rsidRPr="000F63FF">
        <w:rPr>
          <w:rFonts w:ascii="Times New Roman" w:hAnsi="Times New Roman" w:cs="Times New Roman"/>
          <w:sz w:val="24"/>
          <w:szCs w:val="24"/>
        </w:rPr>
        <w:t xml:space="preserve">Допущено к сдаче государственных экзаменов </w:t>
      </w:r>
      <w:r w:rsidR="000F63FF">
        <w:rPr>
          <w:rFonts w:ascii="Times New Roman" w:hAnsi="Times New Roman" w:cs="Times New Roman"/>
          <w:sz w:val="24"/>
          <w:szCs w:val="24"/>
        </w:rPr>
        <w:t xml:space="preserve"> 74 выпускника.</w:t>
      </w:r>
      <w:r w:rsidR="009F159D" w:rsidRPr="009F159D">
        <w:t xml:space="preserve"> </w:t>
      </w:r>
      <w:r w:rsidR="009F159D">
        <w:rPr>
          <w:rFonts w:ascii="Times New Roman" w:hAnsi="Times New Roman" w:cs="Times New Roman"/>
          <w:sz w:val="24"/>
        </w:rPr>
        <w:t xml:space="preserve">Квалификационные экзамены на получение рабочей квалификации по всем </w:t>
      </w:r>
      <w:r w:rsidR="009F159D" w:rsidRPr="009F159D">
        <w:rPr>
          <w:rFonts w:ascii="Times New Roman" w:hAnsi="Times New Roman" w:cs="Times New Roman"/>
          <w:sz w:val="24"/>
        </w:rPr>
        <w:t>специальностя</w:t>
      </w:r>
      <w:r w:rsidR="009F159D">
        <w:rPr>
          <w:rFonts w:ascii="Times New Roman" w:hAnsi="Times New Roman" w:cs="Times New Roman"/>
          <w:sz w:val="24"/>
        </w:rPr>
        <w:t xml:space="preserve">м </w:t>
      </w:r>
      <w:r w:rsidR="009F159D" w:rsidRPr="009F159D">
        <w:rPr>
          <w:rFonts w:ascii="Times New Roman" w:hAnsi="Times New Roman" w:cs="Times New Roman"/>
          <w:sz w:val="24"/>
        </w:rPr>
        <w:t>прошл</w:t>
      </w:r>
      <w:r w:rsidR="009F159D">
        <w:rPr>
          <w:rFonts w:ascii="Times New Roman" w:hAnsi="Times New Roman" w:cs="Times New Roman"/>
          <w:sz w:val="24"/>
        </w:rPr>
        <w:t xml:space="preserve">и </w:t>
      </w:r>
      <w:r w:rsidR="009F159D" w:rsidRPr="009F159D">
        <w:rPr>
          <w:rFonts w:ascii="Times New Roman" w:hAnsi="Times New Roman" w:cs="Times New Roman"/>
          <w:sz w:val="24"/>
        </w:rPr>
        <w:t xml:space="preserve">успешно </w:t>
      </w:r>
      <w:r w:rsidR="009F159D">
        <w:rPr>
          <w:rFonts w:ascii="Times New Roman" w:hAnsi="Times New Roman" w:cs="Times New Roman"/>
          <w:sz w:val="24"/>
        </w:rPr>
        <w:t xml:space="preserve">и были проведены в форме комплексного тестирования на </w:t>
      </w:r>
      <w:r w:rsidR="009F159D">
        <w:rPr>
          <w:rFonts w:ascii="Times New Roman" w:hAnsi="Times New Roman" w:cs="Times New Roman"/>
          <w:sz w:val="24"/>
          <w:szCs w:val="24"/>
        </w:rPr>
        <w:t xml:space="preserve">платформе </w:t>
      </w:r>
      <w:proofErr w:type="spellStart"/>
      <w:r w:rsidR="009F159D">
        <w:rPr>
          <w:rFonts w:ascii="Times New Roman" w:hAnsi="Times New Roman" w:cs="Times New Roman"/>
          <w:sz w:val="24"/>
          <w:szCs w:val="24"/>
          <w:lang w:val="en-US"/>
        </w:rPr>
        <w:t>CollegeSmartSnation</w:t>
      </w:r>
      <w:proofErr w:type="spellEnd"/>
      <w:r w:rsidR="009F159D">
        <w:rPr>
          <w:rFonts w:ascii="Times New Roman" w:hAnsi="Times New Roman" w:cs="Times New Roman"/>
          <w:sz w:val="24"/>
          <w:szCs w:val="24"/>
        </w:rPr>
        <w:t>. Результаты следующие:</w:t>
      </w:r>
    </w:p>
    <w:tbl>
      <w:tblPr>
        <w:tblStyle w:val="a9"/>
        <w:tblW w:w="0" w:type="auto"/>
        <w:tblLook w:val="04A0"/>
      </w:tblPr>
      <w:tblGrid>
        <w:gridCol w:w="769"/>
        <w:gridCol w:w="5643"/>
        <w:gridCol w:w="3159"/>
      </w:tblGrid>
      <w:tr w:rsidR="009F159D" w:rsidTr="006C2F23">
        <w:tc>
          <w:tcPr>
            <w:tcW w:w="769"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5643"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Специальность</w:t>
            </w:r>
          </w:p>
        </w:tc>
        <w:tc>
          <w:tcPr>
            <w:tcW w:w="3159"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szCs w:val="24"/>
              </w:rPr>
              <w:t>Качество знаний, %</w:t>
            </w:r>
          </w:p>
        </w:tc>
      </w:tr>
      <w:tr w:rsidR="009F159D" w:rsidTr="006C2F23">
        <w:tc>
          <w:tcPr>
            <w:tcW w:w="769"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1</w:t>
            </w:r>
          </w:p>
        </w:tc>
        <w:tc>
          <w:tcPr>
            <w:tcW w:w="5643"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«Фермерское хозяйство» (бухгалтер)</w:t>
            </w:r>
          </w:p>
        </w:tc>
        <w:tc>
          <w:tcPr>
            <w:tcW w:w="3159" w:type="dxa"/>
          </w:tcPr>
          <w:p w:rsidR="009F159D" w:rsidRDefault="009F159D" w:rsidP="006C2F23">
            <w:pPr>
              <w:pStyle w:val="a3"/>
              <w:jc w:val="center"/>
              <w:rPr>
                <w:rFonts w:ascii="Times New Roman" w:hAnsi="Times New Roman" w:cs="Times New Roman"/>
                <w:sz w:val="24"/>
              </w:rPr>
            </w:pPr>
            <w:r>
              <w:rPr>
                <w:rFonts w:ascii="Times New Roman" w:hAnsi="Times New Roman" w:cs="Times New Roman"/>
                <w:sz w:val="24"/>
              </w:rPr>
              <w:t>94</w:t>
            </w:r>
          </w:p>
        </w:tc>
      </w:tr>
      <w:tr w:rsidR="009F159D" w:rsidTr="006C2F23">
        <w:tc>
          <w:tcPr>
            <w:tcW w:w="769"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2</w:t>
            </w:r>
          </w:p>
        </w:tc>
        <w:tc>
          <w:tcPr>
            <w:tcW w:w="5643"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«Фермерское хозяйство» (ТМ с/</w:t>
            </w:r>
            <w:proofErr w:type="spellStart"/>
            <w:r>
              <w:rPr>
                <w:rFonts w:ascii="Times New Roman" w:hAnsi="Times New Roman" w:cs="Times New Roman"/>
                <w:sz w:val="24"/>
              </w:rPr>
              <w:t>х</w:t>
            </w:r>
            <w:proofErr w:type="spellEnd"/>
            <w:r>
              <w:rPr>
                <w:rFonts w:ascii="Times New Roman" w:hAnsi="Times New Roman" w:cs="Times New Roman"/>
                <w:sz w:val="24"/>
              </w:rPr>
              <w:t xml:space="preserve"> производства)</w:t>
            </w:r>
          </w:p>
        </w:tc>
        <w:tc>
          <w:tcPr>
            <w:tcW w:w="3159" w:type="dxa"/>
          </w:tcPr>
          <w:p w:rsidR="009F159D" w:rsidRDefault="009F159D" w:rsidP="006C2F23">
            <w:pPr>
              <w:pStyle w:val="a3"/>
              <w:jc w:val="center"/>
              <w:rPr>
                <w:rFonts w:ascii="Times New Roman" w:hAnsi="Times New Roman" w:cs="Times New Roman"/>
                <w:sz w:val="24"/>
              </w:rPr>
            </w:pPr>
            <w:r>
              <w:rPr>
                <w:rFonts w:ascii="Times New Roman" w:hAnsi="Times New Roman" w:cs="Times New Roman"/>
                <w:sz w:val="24"/>
              </w:rPr>
              <w:t>79</w:t>
            </w:r>
          </w:p>
        </w:tc>
      </w:tr>
      <w:tr w:rsidR="009F159D" w:rsidTr="006C2F23">
        <w:tc>
          <w:tcPr>
            <w:tcW w:w="769"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3</w:t>
            </w:r>
          </w:p>
        </w:tc>
        <w:tc>
          <w:tcPr>
            <w:tcW w:w="5643"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«Организация питания»</w:t>
            </w:r>
          </w:p>
        </w:tc>
        <w:tc>
          <w:tcPr>
            <w:tcW w:w="3159" w:type="dxa"/>
          </w:tcPr>
          <w:p w:rsidR="009F159D" w:rsidRDefault="009F159D" w:rsidP="006C2F23">
            <w:pPr>
              <w:pStyle w:val="a3"/>
              <w:jc w:val="center"/>
              <w:rPr>
                <w:rFonts w:ascii="Times New Roman" w:hAnsi="Times New Roman" w:cs="Times New Roman"/>
                <w:sz w:val="24"/>
              </w:rPr>
            </w:pPr>
            <w:r>
              <w:rPr>
                <w:rFonts w:ascii="Times New Roman" w:hAnsi="Times New Roman" w:cs="Times New Roman"/>
                <w:sz w:val="24"/>
              </w:rPr>
              <w:t>62</w:t>
            </w:r>
          </w:p>
        </w:tc>
      </w:tr>
      <w:tr w:rsidR="009F159D" w:rsidTr="006C2F23">
        <w:tc>
          <w:tcPr>
            <w:tcW w:w="769"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4</w:t>
            </w:r>
          </w:p>
        </w:tc>
        <w:tc>
          <w:tcPr>
            <w:tcW w:w="5643" w:type="dxa"/>
          </w:tcPr>
          <w:p w:rsidR="009F159D" w:rsidRDefault="009F159D" w:rsidP="006C2F23">
            <w:pPr>
              <w:pStyle w:val="a3"/>
              <w:jc w:val="both"/>
              <w:rPr>
                <w:rFonts w:ascii="Times New Roman" w:hAnsi="Times New Roman" w:cs="Times New Roman"/>
                <w:sz w:val="24"/>
              </w:rPr>
            </w:pPr>
            <w:r>
              <w:rPr>
                <w:rFonts w:ascii="Times New Roman" w:hAnsi="Times New Roman" w:cs="Times New Roman"/>
                <w:sz w:val="24"/>
              </w:rPr>
              <w:t>«Сварочное дело»</w:t>
            </w:r>
          </w:p>
        </w:tc>
        <w:tc>
          <w:tcPr>
            <w:tcW w:w="3159" w:type="dxa"/>
          </w:tcPr>
          <w:p w:rsidR="009F159D" w:rsidRDefault="009F159D" w:rsidP="006C2F23">
            <w:pPr>
              <w:pStyle w:val="a3"/>
              <w:jc w:val="center"/>
              <w:rPr>
                <w:rFonts w:ascii="Times New Roman" w:hAnsi="Times New Roman" w:cs="Times New Roman"/>
                <w:sz w:val="24"/>
              </w:rPr>
            </w:pPr>
            <w:r>
              <w:rPr>
                <w:rFonts w:ascii="Times New Roman" w:hAnsi="Times New Roman" w:cs="Times New Roman"/>
                <w:sz w:val="24"/>
              </w:rPr>
              <w:t>64</w:t>
            </w:r>
          </w:p>
        </w:tc>
      </w:tr>
    </w:tbl>
    <w:p w:rsidR="00BC2024" w:rsidRPr="005722DB" w:rsidRDefault="009F159D" w:rsidP="00BC2024">
      <w:pPr>
        <w:pStyle w:val="a3"/>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ab/>
      </w:r>
      <w:r w:rsidR="005722DB" w:rsidRPr="005722DB">
        <w:rPr>
          <w:rFonts w:ascii="Times New Roman" w:hAnsi="Times New Roman" w:cs="Times New Roman"/>
          <w:sz w:val="24"/>
          <w:szCs w:val="24"/>
        </w:rPr>
        <w:t xml:space="preserve">Численность </w:t>
      </w:r>
      <w:proofErr w:type="gramStart"/>
      <w:r w:rsidR="005722DB" w:rsidRPr="005722DB">
        <w:rPr>
          <w:rFonts w:ascii="Times New Roman" w:hAnsi="Times New Roman" w:cs="Times New Roman"/>
          <w:sz w:val="24"/>
          <w:szCs w:val="24"/>
        </w:rPr>
        <w:t>выпускников, получивших вместе со специальностью общее среднее образование</w:t>
      </w:r>
      <w:r w:rsidR="005722DB">
        <w:rPr>
          <w:rFonts w:ascii="Times New Roman" w:hAnsi="Times New Roman" w:cs="Times New Roman"/>
          <w:sz w:val="24"/>
          <w:szCs w:val="24"/>
        </w:rPr>
        <w:t xml:space="preserve"> составило</w:t>
      </w:r>
      <w:proofErr w:type="gramEnd"/>
      <w:r w:rsidR="005722DB">
        <w:rPr>
          <w:rFonts w:ascii="Times New Roman" w:hAnsi="Times New Roman" w:cs="Times New Roman"/>
          <w:sz w:val="24"/>
          <w:szCs w:val="24"/>
        </w:rPr>
        <w:t xml:space="preserve"> 72 студента. Гвоздев А. и Селиванов В. получили свидетельство по профессии, без получения среднего образования. Диплом с отличием получила 1 студентка </w:t>
      </w:r>
      <w:proofErr w:type="gramStart"/>
      <w:r w:rsidR="005722DB">
        <w:rPr>
          <w:rFonts w:ascii="Times New Roman" w:hAnsi="Times New Roman" w:cs="Times New Roman"/>
          <w:sz w:val="24"/>
          <w:szCs w:val="24"/>
        </w:rPr>
        <w:t>учебной</w:t>
      </w:r>
      <w:proofErr w:type="gramEnd"/>
      <w:r w:rsidR="005722DB">
        <w:rPr>
          <w:rFonts w:ascii="Times New Roman" w:hAnsi="Times New Roman" w:cs="Times New Roman"/>
          <w:sz w:val="24"/>
          <w:szCs w:val="24"/>
        </w:rPr>
        <w:t xml:space="preserve"> группа 28-ФХ </w:t>
      </w:r>
      <w:proofErr w:type="spellStart"/>
      <w:r w:rsidR="005722DB">
        <w:rPr>
          <w:rFonts w:ascii="Times New Roman" w:hAnsi="Times New Roman" w:cs="Times New Roman"/>
          <w:sz w:val="24"/>
          <w:szCs w:val="24"/>
        </w:rPr>
        <w:t>Дуйсенбай</w:t>
      </w:r>
      <w:proofErr w:type="spellEnd"/>
      <w:r w:rsidR="005722DB">
        <w:rPr>
          <w:rFonts w:ascii="Times New Roman" w:hAnsi="Times New Roman" w:cs="Times New Roman"/>
          <w:sz w:val="24"/>
          <w:szCs w:val="24"/>
        </w:rPr>
        <w:t xml:space="preserve"> </w:t>
      </w:r>
      <w:proofErr w:type="spellStart"/>
      <w:r w:rsidR="005722DB">
        <w:rPr>
          <w:rFonts w:ascii="Times New Roman" w:hAnsi="Times New Roman" w:cs="Times New Roman"/>
          <w:sz w:val="24"/>
          <w:szCs w:val="24"/>
        </w:rPr>
        <w:t>Куснияр</w:t>
      </w:r>
      <w:proofErr w:type="spellEnd"/>
      <w:r w:rsidR="005722DB">
        <w:rPr>
          <w:rFonts w:ascii="Times New Roman" w:hAnsi="Times New Roman" w:cs="Times New Roman"/>
          <w:sz w:val="24"/>
          <w:szCs w:val="24"/>
        </w:rPr>
        <w:t>. Получили</w:t>
      </w:r>
      <w:r w:rsidR="005722DB" w:rsidRPr="005722DB">
        <w:rPr>
          <w:rFonts w:ascii="Times New Roman" w:hAnsi="Times New Roman" w:cs="Times New Roman"/>
          <w:sz w:val="24"/>
          <w:szCs w:val="24"/>
        </w:rPr>
        <w:t xml:space="preserve">   выше установленн</w:t>
      </w:r>
      <w:r w:rsidR="005722DB">
        <w:rPr>
          <w:rFonts w:ascii="Times New Roman" w:hAnsi="Times New Roman" w:cs="Times New Roman"/>
          <w:sz w:val="24"/>
          <w:szCs w:val="24"/>
        </w:rPr>
        <w:t>ый разряд  - 4 (</w:t>
      </w:r>
      <w:proofErr w:type="spellStart"/>
      <w:r w:rsidR="005722DB">
        <w:rPr>
          <w:rFonts w:ascii="Times New Roman" w:hAnsi="Times New Roman" w:cs="Times New Roman"/>
          <w:sz w:val="24"/>
          <w:szCs w:val="24"/>
        </w:rPr>
        <w:t>Процюк</w:t>
      </w:r>
      <w:proofErr w:type="spellEnd"/>
      <w:r w:rsidR="005722DB">
        <w:rPr>
          <w:rFonts w:ascii="Times New Roman" w:hAnsi="Times New Roman" w:cs="Times New Roman"/>
          <w:sz w:val="24"/>
          <w:szCs w:val="24"/>
        </w:rPr>
        <w:t xml:space="preserve"> Д., </w:t>
      </w:r>
      <w:proofErr w:type="spellStart"/>
      <w:r w:rsidR="005722DB">
        <w:rPr>
          <w:rFonts w:ascii="Times New Roman" w:hAnsi="Times New Roman" w:cs="Times New Roman"/>
          <w:sz w:val="24"/>
          <w:szCs w:val="24"/>
        </w:rPr>
        <w:t>Шульпин</w:t>
      </w:r>
      <w:proofErr w:type="spellEnd"/>
      <w:r w:rsidR="005722DB">
        <w:rPr>
          <w:rFonts w:ascii="Times New Roman" w:hAnsi="Times New Roman" w:cs="Times New Roman"/>
          <w:sz w:val="24"/>
          <w:szCs w:val="24"/>
        </w:rPr>
        <w:t xml:space="preserve"> А. – электрогазосварщик </w:t>
      </w:r>
      <w:r w:rsidR="005722DB">
        <w:rPr>
          <w:rFonts w:ascii="Times New Roman" w:hAnsi="Times New Roman" w:cs="Times New Roman"/>
          <w:sz w:val="24"/>
          <w:szCs w:val="24"/>
          <w:lang w:val="en-US"/>
        </w:rPr>
        <w:t>IV</w:t>
      </w:r>
      <w:r w:rsidR="005722DB">
        <w:rPr>
          <w:rFonts w:ascii="Times New Roman" w:hAnsi="Times New Roman" w:cs="Times New Roman"/>
          <w:sz w:val="24"/>
          <w:szCs w:val="24"/>
        </w:rPr>
        <w:t xml:space="preserve"> разряда, Исаева Е., </w:t>
      </w:r>
      <w:proofErr w:type="spellStart"/>
      <w:r w:rsidR="005722DB">
        <w:rPr>
          <w:rFonts w:ascii="Times New Roman" w:hAnsi="Times New Roman" w:cs="Times New Roman"/>
          <w:sz w:val="24"/>
          <w:szCs w:val="24"/>
        </w:rPr>
        <w:t>Кришталь</w:t>
      </w:r>
      <w:proofErr w:type="spellEnd"/>
      <w:r w:rsidR="005722DB">
        <w:rPr>
          <w:rFonts w:ascii="Times New Roman" w:hAnsi="Times New Roman" w:cs="Times New Roman"/>
          <w:sz w:val="24"/>
          <w:szCs w:val="24"/>
        </w:rPr>
        <w:t xml:space="preserve"> А.- повар </w:t>
      </w:r>
      <w:r w:rsidR="005722DB">
        <w:rPr>
          <w:rFonts w:ascii="Times New Roman" w:hAnsi="Times New Roman" w:cs="Times New Roman"/>
          <w:sz w:val="24"/>
          <w:szCs w:val="24"/>
          <w:lang w:val="en-US"/>
        </w:rPr>
        <w:t>IV</w:t>
      </w:r>
      <w:r w:rsidR="005722DB">
        <w:rPr>
          <w:rFonts w:ascii="Times New Roman" w:hAnsi="Times New Roman" w:cs="Times New Roman"/>
          <w:sz w:val="24"/>
          <w:szCs w:val="24"/>
        </w:rPr>
        <w:t xml:space="preserve"> разряда).  65 студентов получили установленный разряд.</w:t>
      </w:r>
    </w:p>
    <w:p w:rsidR="007C49E6" w:rsidRDefault="007C49E6" w:rsidP="007C49E6">
      <w:pPr>
        <w:pStyle w:val="a3"/>
        <w:jc w:val="both"/>
        <w:rPr>
          <w:rFonts w:ascii="Times New Roman" w:hAnsi="Times New Roman" w:cs="Times New Roman"/>
          <w:sz w:val="24"/>
          <w:szCs w:val="24"/>
        </w:rPr>
      </w:pPr>
      <w:r>
        <w:rPr>
          <w:rFonts w:ascii="Times New Roman" w:hAnsi="Times New Roman" w:cs="Times New Roman"/>
          <w:sz w:val="24"/>
          <w:szCs w:val="24"/>
        </w:rPr>
        <w:tab/>
        <w:t>Итоги экзаменов выпускных групп по специальным предметам:</w:t>
      </w:r>
    </w:p>
    <w:tbl>
      <w:tblPr>
        <w:tblStyle w:val="a9"/>
        <w:tblW w:w="0" w:type="auto"/>
        <w:tblLook w:val="04A0"/>
      </w:tblPr>
      <w:tblGrid>
        <w:gridCol w:w="814"/>
        <w:gridCol w:w="4397"/>
        <w:gridCol w:w="2075"/>
        <w:gridCol w:w="2285"/>
      </w:tblGrid>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Предмет</w:t>
            </w:r>
          </w:p>
        </w:tc>
        <w:tc>
          <w:tcPr>
            <w:tcW w:w="2075"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Успеваемость, %</w:t>
            </w:r>
          </w:p>
        </w:tc>
        <w:tc>
          <w:tcPr>
            <w:tcW w:w="2285"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Качество знаний, %</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Материаловедение</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55</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Финансовый учет</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89</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4397" w:type="dxa"/>
          </w:tcPr>
          <w:p w:rsidR="007C49E6" w:rsidRDefault="007C49E6" w:rsidP="007A78D3">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Спецтехнологи</w:t>
            </w:r>
            <w:proofErr w:type="gramStart"/>
            <w:r>
              <w:rPr>
                <w:rFonts w:ascii="Times New Roman" w:hAnsi="Times New Roman" w:cs="Times New Roman"/>
                <w:sz w:val="24"/>
                <w:szCs w:val="24"/>
              </w:rPr>
              <w:t>я</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электрогазосварщик</w:t>
            </w:r>
            <w:proofErr w:type="spellEnd"/>
            <w:r>
              <w:rPr>
                <w:rFonts w:ascii="Times New Roman" w:hAnsi="Times New Roman" w:cs="Times New Roman"/>
                <w:sz w:val="24"/>
                <w:szCs w:val="24"/>
              </w:rPr>
              <w:t>)</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90</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Устройство тракторов</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78</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СХМ</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65</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Товароведение</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75</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 xml:space="preserve">Оборудование </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37</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Технология приготовления пищи</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56</w:t>
            </w:r>
          </w:p>
        </w:tc>
      </w:tr>
      <w:tr w:rsidR="007C49E6" w:rsidTr="007A78D3">
        <w:tc>
          <w:tcPr>
            <w:tcW w:w="814"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4397"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Электротехника</w:t>
            </w:r>
          </w:p>
        </w:tc>
        <w:tc>
          <w:tcPr>
            <w:tcW w:w="207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100</w:t>
            </w:r>
          </w:p>
        </w:tc>
        <w:tc>
          <w:tcPr>
            <w:tcW w:w="2285" w:type="dxa"/>
          </w:tcPr>
          <w:p w:rsidR="007C49E6" w:rsidRDefault="007C49E6" w:rsidP="007A78D3">
            <w:pPr>
              <w:pStyle w:val="a3"/>
              <w:jc w:val="center"/>
              <w:rPr>
                <w:rFonts w:ascii="Times New Roman" w:hAnsi="Times New Roman" w:cs="Times New Roman"/>
                <w:sz w:val="24"/>
                <w:szCs w:val="24"/>
              </w:rPr>
            </w:pPr>
            <w:r>
              <w:rPr>
                <w:rFonts w:ascii="Times New Roman" w:hAnsi="Times New Roman" w:cs="Times New Roman"/>
                <w:sz w:val="24"/>
                <w:szCs w:val="24"/>
              </w:rPr>
              <w:t>46</w:t>
            </w:r>
          </w:p>
        </w:tc>
      </w:tr>
    </w:tbl>
    <w:p w:rsidR="007C49E6" w:rsidRDefault="007C49E6" w:rsidP="007C49E6">
      <w:pPr>
        <w:pStyle w:val="a3"/>
        <w:jc w:val="both"/>
        <w:rPr>
          <w:rFonts w:ascii="Times New Roman" w:hAnsi="Times New Roman" w:cs="Times New Roman"/>
          <w:sz w:val="24"/>
        </w:rPr>
      </w:pPr>
      <w:r>
        <w:rPr>
          <w:rFonts w:ascii="Times New Roman" w:hAnsi="Times New Roman" w:cs="Times New Roman"/>
          <w:sz w:val="24"/>
        </w:rPr>
        <w:tab/>
      </w:r>
      <w:r w:rsidRPr="00B0300C">
        <w:rPr>
          <w:rFonts w:ascii="Times New Roman" w:hAnsi="Times New Roman" w:cs="Times New Roman"/>
          <w:sz w:val="24"/>
        </w:rPr>
        <w:t xml:space="preserve">Из данных, представленных в таблице, видно, что самый низкий процент качества знаний </w:t>
      </w:r>
      <w:r>
        <w:rPr>
          <w:rFonts w:ascii="Times New Roman" w:hAnsi="Times New Roman" w:cs="Times New Roman"/>
          <w:sz w:val="24"/>
        </w:rPr>
        <w:t xml:space="preserve"> в учебной группе ППЗ-2ОП по оборудованию.</w:t>
      </w:r>
      <w:r w:rsidRPr="005F2057">
        <w:t xml:space="preserve"> </w:t>
      </w:r>
      <w:r w:rsidRPr="005F2057">
        <w:rPr>
          <w:rFonts w:ascii="Times New Roman" w:hAnsi="Times New Roman" w:cs="Times New Roman"/>
          <w:sz w:val="24"/>
        </w:rPr>
        <w:t>Педагогу</w:t>
      </w:r>
      <w:r>
        <w:t xml:space="preserve"> </w:t>
      </w:r>
      <w:r w:rsidRPr="005F2057">
        <w:rPr>
          <w:rFonts w:ascii="Times New Roman" w:hAnsi="Times New Roman" w:cs="Times New Roman"/>
          <w:sz w:val="24"/>
        </w:rPr>
        <w:t>необходимо рассмотреть</w:t>
      </w:r>
      <w:r w:rsidRPr="005F2057">
        <w:rPr>
          <w:sz w:val="24"/>
        </w:rPr>
        <w:t xml:space="preserve"> </w:t>
      </w:r>
      <w:r>
        <w:rPr>
          <w:rFonts w:ascii="Times New Roman" w:hAnsi="Times New Roman" w:cs="Times New Roman"/>
          <w:sz w:val="24"/>
        </w:rPr>
        <w:t>и в</w:t>
      </w:r>
      <w:r w:rsidRPr="005F2057">
        <w:rPr>
          <w:rFonts w:ascii="Times New Roman" w:hAnsi="Times New Roman" w:cs="Times New Roman"/>
          <w:sz w:val="24"/>
        </w:rPr>
        <w:t xml:space="preserve">нести коррективы в </w:t>
      </w:r>
      <w:r>
        <w:rPr>
          <w:rFonts w:ascii="Times New Roman" w:hAnsi="Times New Roman" w:cs="Times New Roman"/>
          <w:sz w:val="24"/>
        </w:rPr>
        <w:t xml:space="preserve"> свое поурочное планирование</w:t>
      </w:r>
      <w:r w:rsidRPr="005F2057">
        <w:rPr>
          <w:rFonts w:ascii="Times New Roman" w:hAnsi="Times New Roman" w:cs="Times New Roman"/>
          <w:sz w:val="24"/>
        </w:rPr>
        <w:t xml:space="preserve"> с целью повторения и отработки проблемных зо</w:t>
      </w:r>
      <w:r>
        <w:rPr>
          <w:rFonts w:ascii="Times New Roman" w:hAnsi="Times New Roman" w:cs="Times New Roman"/>
          <w:sz w:val="24"/>
        </w:rPr>
        <w:t>н основных содержательных линий.</w:t>
      </w:r>
    </w:p>
    <w:p w:rsidR="00445211" w:rsidRDefault="007C49E6" w:rsidP="009F159D">
      <w:pPr>
        <w:pStyle w:val="a3"/>
        <w:jc w:val="both"/>
        <w:rPr>
          <w:rFonts w:ascii="Times New Roman" w:hAnsi="Times New Roman" w:cs="Times New Roman"/>
          <w:sz w:val="24"/>
        </w:rPr>
      </w:pPr>
      <w:r>
        <w:rPr>
          <w:rFonts w:ascii="Times New Roman" w:hAnsi="Times New Roman" w:cs="Times New Roman"/>
          <w:sz w:val="24"/>
        </w:rPr>
        <w:tab/>
      </w:r>
      <w:proofErr w:type="gramStart"/>
      <w:r w:rsidRPr="00B10072">
        <w:rPr>
          <w:rFonts w:ascii="Times New Roman" w:hAnsi="Times New Roman" w:cs="Times New Roman"/>
          <w:sz w:val="24"/>
        </w:rPr>
        <w:t xml:space="preserve">Анализируя данные, приведенные в таблице, необходимо отметить, что, в сравнении с прошлым учебным годом, качество знаний </w:t>
      </w:r>
      <w:r>
        <w:rPr>
          <w:rFonts w:ascii="Times New Roman" w:hAnsi="Times New Roman" w:cs="Times New Roman"/>
          <w:sz w:val="24"/>
        </w:rPr>
        <w:t xml:space="preserve"> у бухгалтеров повысилось с 69% до 94%. Улучшилось качество знаний и в группах по квалификации «ТМ с/</w:t>
      </w:r>
      <w:proofErr w:type="spellStart"/>
      <w:r>
        <w:rPr>
          <w:rFonts w:ascii="Times New Roman" w:hAnsi="Times New Roman" w:cs="Times New Roman"/>
          <w:sz w:val="24"/>
        </w:rPr>
        <w:t>х</w:t>
      </w:r>
      <w:proofErr w:type="spellEnd"/>
      <w:r>
        <w:rPr>
          <w:rFonts w:ascii="Times New Roman" w:hAnsi="Times New Roman" w:cs="Times New Roman"/>
          <w:sz w:val="24"/>
        </w:rPr>
        <w:t xml:space="preserve"> производства) с 53% до 79%. Зато </w:t>
      </w:r>
      <w:r w:rsidRPr="00B10072">
        <w:rPr>
          <w:rFonts w:ascii="Times New Roman" w:hAnsi="Times New Roman" w:cs="Times New Roman"/>
          <w:sz w:val="24"/>
        </w:rPr>
        <w:t>снизилось</w:t>
      </w:r>
      <w:r>
        <w:rPr>
          <w:rFonts w:ascii="Times New Roman" w:hAnsi="Times New Roman" w:cs="Times New Roman"/>
          <w:sz w:val="24"/>
        </w:rPr>
        <w:t xml:space="preserve"> качество знаний за комплексный экзамен по </w:t>
      </w:r>
      <w:r>
        <w:rPr>
          <w:rFonts w:ascii="Times New Roman" w:hAnsi="Times New Roman" w:cs="Times New Roman"/>
          <w:sz w:val="24"/>
        </w:rPr>
        <w:lastRenderedPageBreak/>
        <w:t>специальности «Сварочное дело», со 100% до 64% и по специальности «Организация питания» с</w:t>
      </w:r>
      <w:proofErr w:type="gramEnd"/>
      <w:r>
        <w:rPr>
          <w:rFonts w:ascii="Times New Roman" w:hAnsi="Times New Roman" w:cs="Times New Roman"/>
          <w:sz w:val="24"/>
        </w:rPr>
        <w:t xml:space="preserve"> 93% до 62%.</w:t>
      </w:r>
    </w:p>
    <w:p w:rsidR="009F159D" w:rsidRDefault="007C49E6" w:rsidP="007C49E6">
      <w:pPr>
        <w:pStyle w:val="a3"/>
        <w:jc w:val="both"/>
        <w:rPr>
          <w:rFonts w:ascii="Times New Roman" w:hAnsi="Times New Roman" w:cs="Times New Roman"/>
          <w:sz w:val="24"/>
        </w:rPr>
      </w:pPr>
      <w:r>
        <w:rPr>
          <w:rFonts w:ascii="Times New Roman" w:hAnsi="Times New Roman" w:cs="Times New Roman"/>
          <w:sz w:val="24"/>
        </w:rPr>
        <w:tab/>
      </w:r>
      <w:r w:rsidR="009F159D" w:rsidRPr="009F159D">
        <w:rPr>
          <w:rFonts w:ascii="Times New Roman" w:hAnsi="Times New Roman" w:cs="Times New Roman"/>
          <w:sz w:val="24"/>
        </w:rPr>
        <w:t>В течение учебного года в колледже проводился мониторинг результативности образовательного процесса, оценка качества подготовки и достижений студентов. Использовались технологии и процедуры оценки качества образования:</w:t>
      </w:r>
    </w:p>
    <w:p w:rsidR="009F159D" w:rsidRDefault="009F159D" w:rsidP="00643A5F">
      <w:pPr>
        <w:pStyle w:val="a3"/>
        <w:numPr>
          <w:ilvl w:val="0"/>
          <w:numId w:val="5"/>
        </w:numPr>
        <w:jc w:val="both"/>
        <w:rPr>
          <w:rFonts w:ascii="Times New Roman" w:hAnsi="Times New Roman" w:cs="Times New Roman"/>
          <w:sz w:val="24"/>
        </w:rPr>
      </w:pPr>
      <w:r w:rsidRPr="009F159D">
        <w:rPr>
          <w:rFonts w:ascii="Times New Roman" w:hAnsi="Times New Roman" w:cs="Times New Roman"/>
          <w:sz w:val="24"/>
        </w:rPr>
        <w:t xml:space="preserve">проведения входного контроля </w:t>
      </w:r>
    </w:p>
    <w:p w:rsidR="009F159D" w:rsidRDefault="009F159D" w:rsidP="00643A5F">
      <w:pPr>
        <w:pStyle w:val="a3"/>
        <w:numPr>
          <w:ilvl w:val="0"/>
          <w:numId w:val="5"/>
        </w:numPr>
        <w:jc w:val="both"/>
        <w:rPr>
          <w:rFonts w:ascii="Times New Roman" w:hAnsi="Times New Roman" w:cs="Times New Roman"/>
          <w:sz w:val="24"/>
        </w:rPr>
      </w:pPr>
      <w:r w:rsidRPr="009F159D">
        <w:rPr>
          <w:rFonts w:ascii="Times New Roman" w:hAnsi="Times New Roman" w:cs="Times New Roman"/>
          <w:sz w:val="24"/>
        </w:rPr>
        <w:t>текущий контроль успеваемости</w:t>
      </w:r>
    </w:p>
    <w:p w:rsidR="009F159D" w:rsidRDefault="009F159D" w:rsidP="00643A5F">
      <w:pPr>
        <w:pStyle w:val="a3"/>
        <w:numPr>
          <w:ilvl w:val="0"/>
          <w:numId w:val="5"/>
        </w:numPr>
        <w:jc w:val="both"/>
        <w:rPr>
          <w:rFonts w:ascii="Times New Roman" w:hAnsi="Times New Roman" w:cs="Times New Roman"/>
          <w:sz w:val="24"/>
        </w:rPr>
      </w:pPr>
      <w:r w:rsidRPr="009F159D">
        <w:rPr>
          <w:rFonts w:ascii="Times New Roman" w:hAnsi="Times New Roman" w:cs="Times New Roman"/>
          <w:sz w:val="24"/>
        </w:rPr>
        <w:t>анализ промежуточной аттестации</w:t>
      </w:r>
    </w:p>
    <w:p w:rsidR="009F159D" w:rsidRDefault="009F159D" w:rsidP="00643A5F">
      <w:pPr>
        <w:pStyle w:val="a3"/>
        <w:numPr>
          <w:ilvl w:val="0"/>
          <w:numId w:val="5"/>
        </w:numPr>
        <w:jc w:val="both"/>
        <w:rPr>
          <w:rFonts w:ascii="Times New Roman" w:hAnsi="Times New Roman" w:cs="Times New Roman"/>
          <w:sz w:val="24"/>
        </w:rPr>
      </w:pPr>
      <w:r w:rsidRPr="009F159D">
        <w:rPr>
          <w:rFonts w:ascii="Times New Roman" w:hAnsi="Times New Roman" w:cs="Times New Roman"/>
          <w:sz w:val="24"/>
        </w:rPr>
        <w:t>анализ результатов учеб</w:t>
      </w:r>
      <w:r>
        <w:rPr>
          <w:rFonts w:ascii="Times New Roman" w:hAnsi="Times New Roman" w:cs="Times New Roman"/>
          <w:sz w:val="24"/>
        </w:rPr>
        <w:t>ной и производственной практики</w:t>
      </w:r>
      <w:r w:rsidRPr="009F159D">
        <w:rPr>
          <w:rFonts w:ascii="Times New Roman" w:hAnsi="Times New Roman" w:cs="Times New Roman"/>
          <w:sz w:val="24"/>
        </w:rPr>
        <w:t xml:space="preserve"> </w:t>
      </w:r>
    </w:p>
    <w:p w:rsidR="009F159D" w:rsidRDefault="009F159D" w:rsidP="00643A5F">
      <w:pPr>
        <w:pStyle w:val="a3"/>
        <w:numPr>
          <w:ilvl w:val="0"/>
          <w:numId w:val="5"/>
        </w:numPr>
        <w:jc w:val="both"/>
        <w:rPr>
          <w:rFonts w:ascii="Times New Roman" w:hAnsi="Times New Roman" w:cs="Times New Roman"/>
          <w:sz w:val="24"/>
        </w:rPr>
      </w:pPr>
      <w:r w:rsidRPr="009F159D">
        <w:rPr>
          <w:rFonts w:ascii="Times New Roman" w:hAnsi="Times New Roman" w:cs="Times New Roman"/>
          <w:sz w:val="24"/>
        </w:rPr>
        <w:t xml:space="preserve">анализ итоговой аттестации </w:t>
      </w:r>
    </w:p>
    <w:p w:rsidR="00643A5F" w:rsidRDefault="009F159D" w:rsidP="00643A5F">
      <w:pPr>
        <w:pStyle w:val="a3"/>
        <w:numPr>
          <w:ilvl w:val="0"/>
          <w:numId w:val="5"/>
        </w:numPr>
        <w:jc w:val="both"/>
        <w:rPr>
          <w:rFonts w:ascii="Times New Roman" w:hAnsi="Times New Roman" w:cs="Times New Roman"/>
          <w:sz w:val="24"/>
        </w:rPr>
      </w:pPr>
      <w:r w:rsidRPr="009F159D">
        <w:rPr>
          <w:rFonts w:ascii="Times New Roman" w:hAnsi="Times New Roman" w:cs="Times New Roman"/>
          <w:sz w:val="24"/>
        </w:rPr>
        <w:t>конкурсы профессионального мастерства</w:t>
      </w:r>
      <w:r>
        <w:rPr>
          <w:rFonts w:ascii="Times New Roman" w:hAnsi="Times New Roman" w:cs="Times New Roman"/>
          <w:sz w:val="24"/>
        </w:rPr>
        <w:t>.</w:t>
      </w:r>
      <w:r w:rsidRPr="009F159D">
        <w:rPr>
          <w:rFonts w:ascii="Times New Roman" w:hAnsi="Times New Roman" w:cs="Times New Roman"/>
          <w:sz w:val="24"/>
        </w:rPr>
        <w:t xml:space="preserve"> </w:t>
      </w:r>
    </w:p>
    <w:p w:rsidR="007C49E6" w:rsidRDefault="009F159D" w:rsidP="00643A5F">
      <w:pPr>
        <w:pStyle w:val="a3"/>
        <w:ind w:firstLine="284"/>
        <w:jc w:val="both"/>
        <w:rPr>
          <w:rFonts w:ascii="Times New Roman" w:hAnsi="Times New Roman" w:cs="Times New Roman"/>
          <w:sz w:val="24"/>
        </w:rPr>
      </w:pPr>
      <w:r w:rsidRPr="009F159D">
        <w:rPr>
          <w:rFonts w:ascii="Times New Roman" w:hAnsi="Times New Roman" w:cs="Times New Roman"/>
          <w:sz w:val="24"/>
        </w:rPr>
        <w:t xml:space="preserve">По итогам контроля проводился содержательный анализ результатов на заседаниях педагогического и методического и совета, на заседаниях </w:t>
      </w:r>
      <w:r>
        <w:rPr>
          <w:rFonts w:ascii="Times New Roman" w:hAnsi="Times New Roman" w:cs="Times New Roman"/>
          <w:sz w:val="24"/>
        </w:rPr>
        <w:t>МО</w:t>
      </w:r>
      <w:r w:rsidRPr="009F159D">
        <w:rPr>
          <w:rFonts w:ascii="Times New Roman" w:hAnsi="Times New Roman" w:cs="Times New Roman"/>
          <w:sz w:val="24"/>
        </w:rPr>
        <w:t>.</w:t>
      </w:r>
      <w:r w:rsidRPr="009F159D">
        <w:rPr>
          <w:rFonts w:ascii="Times New Roman" w:hAnsi="Times New Roman" w:cs="Times New Roman"/>
          <w:sz w:val="28"/>
        </w:rPr>
        <w:t xml:space="preserve"> </w:t>
      </w:r>
      <w:r>
        <w:rPr>
          <w:rFonts w:ascii="Times New Roman" w:hAnsi="Times New Roman" w:cs="Times New Roman"/>
          <w:sz w:val="28"/>
        </w:rPr>
        <w:t xml:space="preserve"> </w:t>
      </w:r>
      <w:r w:rsidR="007C49E6">
        <w:rPr>
          <w:rFonts w:ascii="Times New Roman" w:hAnsi="Times New Roman" w:cs="Times New Roman"/>
          <w:sz w:val="24"/>
        </w:rPr>
        <w:t>Промежуточная аттестация  проводилась на платформе  в виде тестирования (история Казахстана) и по билетам (казахский язык и литература, математика, физика, химия). Результаты следующие:</w:t>
      </w:r>
    </w:p>
    <w:tbl>
      <w:tblPr>
        <w:tblStyle w:val="a9"/>
        <w:tblW w:w="0" w:type="auto"/>
        <w:tblLook w:val="04A0"/>
      </w:tblPr>
      <w:tblGrid>
        <w:gridCol w:w="769"/>
        <w:gridCol w:w="4055"/>
        <w:gridCol w:w="2379"/>
        <w:gridCol w:w="2368"/>
      </w:tblGrid>
      <w:tr w:rsidR="007C49E6" w:rsidTr="007A78D3">
        <w:tc>
          <w:tcPr>
            <w:tcW w:w="675"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110"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Предмет</w:t>
            </w:r>
          </w:p>
        </w:tc>
        <w:tc>
          <w:tcPr>
            <w:tcW w:w="2393"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Успеваемость, %</w:t>
            </w:r>
          </w:p>
        </w:tc>
        <w:tc>
          <w:tcPr>
            <w:tcW w:w="2393" w:type="dxa"/>
          </w:tcPr>
          <w:p w:rsidR="007C49E6" w:rsidRDefault="007C49E6" w:rsidP="007A78D3">
            <w:pPr>
              <w:pStyle w:val="a3"/>
              <w:jc w:val="both"/>
              <w:rPr>
                <w:rFonts w:ascii="Times New Roman" w:hAnsi="Times New Roman" w:cs="Times New Roman"/>
                <w:sz w:val="24"/>
                <w:szCs w:val="24"/>
              </w:rPr>
            </w:pPr>
            <w:r>
              <w:rPr>
                <w:rFonts w:ascii="Times New Roman" w:hAnsi="Times New Roman" w:cs="Times New Roman"/>
                <w:sz w:val="24"/>
                <w:szCs w:val="24"/>
              </w:rPr>
              <w:t>Качество знаний, %</w:t>
            </w:r>
          </w:p>
        </w:tc>
      </w:tr>
      <w:tr w:rsidR="007C49E6" w:rsidTr="007A78D3">
        <w:tc>
          <w:tcPr>
            <w:tcW w:w="675"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1</w:t>
            </w:r>
          </w:p>
        </w:tc>
        <w:tc>
          <w:tcPr>
            <w:tcW w:w="4110"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Казахский язык, литература</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95</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47</w:t>
            </w:r>
          </w:p>
        </w:tc>
      </w:tr>
      <w:tr w:rsidR="007C49E6" w:rsidTr="007A78D3">
        <w:tc>
          <w:tcPr>
            <w:tcW w:w="675"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2</w:t>
            </w:r>
          </w:p>
        </w:tc>
        <w:tc>
          <w:tcPr>
            <w:tcW w:w="4110"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Математика</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88</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33</w:t>
            </w:r>
          </w:p>
        </w:tc>
      </w:tr>
      <w:tr w:rsidR="007C49E6" w:rsidTr="007A78D3">
        <w:tc>
          <w:tcPr>
            <w:tcW w:w="675"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3</w:t>
            </w:r>
          </w:p>
        </w:tc>
        <w:tc>
          <w:tcPr>
            <w:tcW w:w="4110"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История Казахстана</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96</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68</w:t>
            </w:r>
          </w:p>
        </w:tc>
      </w:tr>
      <w:tr w:rsidR="007C49E6" w:rsidTr="007A78D3">
        <w:tc>
          <w:tcPr>
            <w:tcW w:w="675"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4</w:t>
            </w:r>
          </w:p>
        </w:tc>
        <w:tc>
          <w:tcPr>
            <w:tcW w:w="4110"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Химия</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89</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41</w:t>
            </w:r>
          </w:p>
        </w:tc>
      </w:tr>
      <w:tr w:rsidR="007C49E6" w:rsidTr="007A78D3">
        <w:tc>
          <w:tcPr>
            <w:tcW w:w="675"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5</w:t>
            </w:r>
          </w:p>
        </w:tc>
        <w:tc>
          <w:tcPr>
            <w:tcW w:w="4110" w:type="dxa"/>
          </w:tcPr>
          <w:p w:rsidR="007C49E6" w:rsidRDefault="007C49E6" w:rsidP="007A78D3">
            <w:pPr>
              <w:pStyle w:val="a3"/>
              <w:jc w:val="both"/>
              <w:rPr>
                <w:rFonts w:ascii="Times New Roman" w:hAnsi="Times New Roman" w:cs="Times New Roman"/>
                <w:sz w:val="24"/>
              </w:rPr>
            </w:pPr>
            <w:r>
              <w:rPr>
                <w:rFonts w:ascii="Times New Roman" w:hAnsi="Times New Roman" w:cs="Times New Roman"/>
                <w:sz w:val="24"/>
              </w:rPr>
              <w:t>Физика</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100</w:t>
            </w:r>
          </w:p>
        </w:tc>
        <w:tc>
          <w:tcPr>
            <w:tcW w:w="2393" w:type="dxa"/>
          </w:tcPr>
          <w:p w:rsidR="007C49E6" w:rsidRDefault="007C49E6" w:rsidP="007A78D3">
            <w:pPr>
              <w:pStyle w:val="a3"/>
              <w:jc w:val="center"/>
              <w:rPr>
                <w:rFonts w:ascii="Times New Roman" w:hAnsi="Times New Roman" w:cs="Times New Roman"/>
                <w:sz w:val="24"/>
              </w:rPr>
            </w:pPr>
            <w:r>
              <w:rPr>
                <w:rFonts w:ascii="Times New Roman" w:hAnsi="Times New Roman" w:cs="Times New Roman"/>
                <w:sz w:val="24"/>
              </w:rPr>
              <w:t>43</w:t>
            </w:r>
          </w:p>
        </w:tc>
      </w:tr>
    </w:tbl>
    <w:p w:rsidR="007C49E6" w:rsidRDefault="007C49E6" w:rsidP="007C49E6">
      <w:pPr>
        <w:pStyle w:val="a3"/>
        <w:jc w:val="both"/>
        <w:rPr>
          <w:rFonts w:ascii="Times New Roman" w:hAnsi="Times New Roman" w:cs="Times New Roman"/>
          <w:sz w:val="24"/>
        </w:rPr>
      </w:pPr>
      <w:r>
        <w:rPr>
          <w:rFonts w:ascii="Times New Roman" w:hAnsi="Times New Roman" w:cs="Times New Roman"/>
          <w:sz w:val="24"/>
        </w:rPr>
        <w:t>Успеваемость не 100%, так как были не допущенные студенты (</w:t>
      </w:r>
      <w:proofErr w:type="spellStart"/>
      <w:r>
        <w:rPr>
          <w:rFonts w:ascii="Times New Roman" w:hAnsi="Times New Roman" w:cs="Times New Roman"/>
          <w:sz w:val="24"/>
        </w:rPr>
        <w:t>Калащ</w:t>
      </w:r>
      <w:proofErr w:type="spellEnd"/>
      <w:r>
        <w:rPr>
          <w:rFonts w:ascii="Times New Roman" w:hAnsi="Times New Roman" w:cs="Times New Roman"/>
          <w:sz w:val="24"/>
        </w:rPr>
        <w:t xml:space="preserve">,  </w:t>
      </w:r>
      <w:proofErr w:type="spellStart"/>
      <w:r>
        <w:rPr>
          <w:rFonts w:ascii="Times New Roman" w:hAnsi="Times New Roman" w:cs="Times New Roman"/>
          <w:sz w:val="24"/>
        </w:rPr>
        <w:t>Абасова</w:t>
      </w:r>
      <w:proofErr w:type="spellEnd"/>
      <w:r>
        <w:rPr>
          <w:rFonts w:ascii="Times New Roman" w:hAnsi="Times New Roman" w:cs="Times New Roman"/>
          <w:sz w:val="24"/>
        </w:rPr>
        <w:t xml:space="preserve">, </w:t>
      </w:r>
      <w:proofErr w:type="spellStart"/>
      <w:r>
        <w:rPr>
          <w:rFonts w:ascii="Times New Roman" w:hAnsi="Times New Roman" w:cs="Times New Roman"/>
          <w:sz w:val="24"/>
        </w:rPr>
        <w:t>Заббарова</w:t>
      </w:r>
      <w:proofErr w:type="spellEnd"/>
      <w:r>
        <w:rPr>
          <w:rFonts w:ascii="Times New Roman" w:hAnsi="Times New Roman" w:cs="Times New Roman"/>
          <w:sz w:val="24"/>
        </w:rPr>
        <w:t>,  Суворов, Васильченко, Хамит, Хамитов). Не смотря на то, что в</w:t>
      </w:r>
      <w:r w:rsidRPr="00C31910">
        <w:rPr>
          <w:rFonts w:ascii="Times New Roman" w:hAnsi="Times New Roman" w:cs="Times New Roman"/>
          <w:sz w:val="24"/>
        </w:rPr>
        <w:t xml:space="preserve"> течение года проводился мониторинг уровня </w:t>
      </w:r>
      <w:proofErr w:type="spellStart"/>
      <w:r w:rsidRPr="00C31910">
        <w:rPr>
          <w:rFonts w:ascii="Times New Roman" w:hAnsi="Times New Roman" w:cs="Times New Roman"/>
          <w:sz w:val="24"/>
        </w:rPr>
        <w:t>сформированности</w:t>
      </w:r>
      <w:proofErr w:type="spellEnd"/>
      <w:r w:rsidRPr="00C31910">
        <w:rPr>
          <w:rFonts w:ascii="Times New Roman" w:hAnsi="Times New Roman" w:cs="Times New Roman"/>
          <w:sz w:val="24"/>
        </w:rPr>
        <w:t xml:space="preserve"> обязательных результатов </w:t>
      </w:r>
      <w:proofErr w:type="gramStart"/>
      <w:r w:rsidRPr="00C31910">
        <w:rPr>
          <w:rFonts w:ascii="Times New Roman" w:hAnsi="Times New Roman" w:cs="Times New Roman"/>
          <w:sz w:val="24"/>
        </w:rPr>
        <w:t>обучения по язык</w:t>
      </w:r>
      <w:r>
        <w:rPr>
          <w:rFonts w:ascii="Times New Roman" w:hAnsi="Times New Roman" w:cs="Times New Roman"/>
          <w:sz w:val="24"/>
        </w:rPr>
        <w:t>ам</w:t>
      </w:r>
      <w:proofErr w:type="gramEnd"/>
      <w:r>
        <w:rPr>
          <w:rFonts w:ascii="Times New Roman" w:hAnsi="Times New Roman" w:cs="Times New Roman"/>
          <w:sz w:val="24"/>
        </w:rPr>
        <w:t>,</w:t>
      </w:r>
      <w:r w:rsidRPr="00C31910">
        <w:rPr>
          <w:rFonts w:ascii="Times New Roman" w:hAnsi="Times New Roman" w:cs="Times New Roman"/>
          <w:sz w:val="24"/>
        </w:rPr>
        <w:t xml:space="preserve"> математике</w:t>
      </w:r>
      <w:r>
        <w:rPr>
          <w:rFonts w:ascii="Times New Roman" w:hAnsi="Times New Roman" w:cs="Times New Roman"/>
          <w:sz w:val="24"/>
        </w:rPr>
        <w:t>, истории, физике, химии в виде контрольных работ</w:t>
      </w:r>
      <w:r w:rsidRPr="00C31910">
        <w:rPr>
          <w:rFonts w:ascii="Times New Roman" w:hAnsi="Times New Roman" w:cs="Times New Roman"/>
          <w:sz w:val="24"/>
        </w:rPr>
        <w:t xml:space="preserve">: </w:t>
      </w:r>
    </w:p>
    <w:p w:rsidR="007C49E6" w:rsidRPr="00C31910" w:rsidRDefault="007C49E6" w:rsidP="007C49E6">
      <w:pPr>
        <w:pStyle w:val="a3"/>
        <w:numPr>
          <w:ilvl w:val="0"/>
          <w:numId w:val="10"/>
        </w:numPr>
        <w:jc w:val="both"/>
        <w:rPr>
          <w:rFonts w:ascii="Times New Roman" w:hAnsi="Times New Roman" w:cs="Times New Roman"/>
          <w:sz w:val="28"/>
          <w:szCs w:val="24"/>
        </w:rPr>
      </w:pPr>
      <w:r w:rsidRPr="00C31910">
        <w:rPr>
          <w:rFonts w:ascii="Times New Roman" w:hAnsi="Times New Roman" w:cs="Times New Roman"/>
          <w:sz w:val="24"/>
        </w:rPr>
        <w:t xml:space="preserve">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w:t>
      </w:r>
      <w:r>
        <w:rPr>
          <w:rFonts w:ascii="Times New Roman" w:hAnsi="Times New Roman" w:cs="Times New Roman"/>
          <w:sz w:val="24"/>
        </w:rPr>
        <w:t xml:space="preserve">школьного </w:t>
      </w:r>
      <w:r w:rsidRPr="00C31910">
        <w:rPr>
          <w:rFonts w:ascii="Times New Roman" w:hAnsi="Times New Roman" w:cs="Times New Roman"/>
          <w:sz w:val="24"/>
        </w:rPr>
        <w:t xml:space="preserve">материала;  </w:t>
      </w:r>
    </w:p>
    <w:p w:rsidR="007C49E6" w:rsidRPr="00C31910" w:rsidRDefault="007C49E6" w:rsidP="007C49E6">
      <w:pPr>
        <w:pStyle w:val="a3"/>
        <w:numPr>
          <w:ilvl w:val="0"/>
          <w:numId w:val="10"/>
        </w:numPr>
        <w:jc w:val="both"/>
        <w:rPr>
          <w:rFonts w:ascii="Times New Roman" w:hAnsi="Times New Roman" w:cs="Times New Roman"/>
          <w:sz w:val="28"/>
          <w:szCs w:val="24"/>
        </w:rPr>
      </w:pPr>
      <w:r w:rsidRPr="00C31910">
        <w:rPr>
          <w:rFonts w:ascii="Times New Roman" w:hAnsi="Times New Roman" w:cs="Times New Roman"/>
          <w:sz w:val="24"/>
        </w:rPr>
        <w:t>промежуточный (</w:t>
      </w:r>
      <w:r>
        <w:rPr>
          <w:rFonts w:ascii="Times New Roman" w:hAnsi="Times New Roman" w:cs="Times New Roman"/>
          <w:sz w:val="24"/>
        </w:rPr>
        <w:t>административные к/</w:t>
      </w:r>
      <w:proofErr w:type="spellStart"/>
      <w:proofErr w:type="gramStart"/>
      <w:r>
        <w:rPr>
          <w:rFonts w:ascii="Times New Roman" w:hAnsi="Times New Roman" w:cs="Times New Roman"/>
          <w:sz w:val="24"/>
        </w:rPr>
        <w:t>р</w:t>
      </w:r>
      <w:proofErr w:type="spellEnd"/>
      <w:proofErr w:type="gramEnd"/>
      <w:r>
        <w:rPr>
          <w:rFonts w:ascii="Times New Roman" w:hAnsi="Times New Roman" w:cs="Times New Roman"/>
          <w:sz w:val="24"/>
        </w:rPr>
        <w:t xml:space="preserve"> в марте</w:t>
      </w:r>
      <w:r w:rsidRPr="00C31910">
        <w:rPr>
          <w:rFonts w:ascii="Times New Roman" w:hAnsi="Times New Roman" w:cs="Times New Roman"/>
          <w:sz w:val="24"/>
        </w:rPr>
        <w:t xml:space="preserve">), целью которого является отслеживание динамики обученности учащихся, коррекция деятельности </w:t>
      </w:r>
      <w:r>
        <w:rPr>
          <w:rFonts w:ascii="Times New Roman" w:hAnsi="Times New Roman" w:cs="Times New Roman"/>
          <w:sz w:val="24"/>
        </w:rPr>
        <w:t>педагога</w:t>
      </w:r>
      <w:r w:rsidRPr="00C31910">
        <w:rPr>
          <w:rFonts w:ascii="Times New Roman" w:hAnsi="Times New Roman" w:cs="Times New Roman"/>
          <w:sz w:val="24"/>
        </w:rPr>
        <w:t xml:space="preserve"> и </w:t>
      </w:r>
      <w:r>
        <w:rPr>
          <w:rFonts w:ascii="Times New Roman" w:hAnsi="Times New Roman" w:cs="Times New Roman"/>
          <w:sz w:val="24"/>
        </w:rPr>
        <w:t>студентов</w:t>
      </w:r>
      <w:r w:rsidRPr="00C31910">
        <w:rPr>
          <w:rFonts w:ascii="Times New Roman" w:hAnsi="Times New Roman" w:cs="Times New Roman"/>
          <w:sz w:val="24"/>
        </w:rPr>
        <w:t xml:space="preserve"> дл</w:t>
      </w:r>
      <w:r>
        <w:rPr>
          <w:rFonts w:ascii="Times New Roman" w:hAnsi="Times New Roman" w:cs="Times New Roman"/>
          <w:sz w:val="24"/>
        </w:rPr>
        <w:t>я предупреждения неуспеваемости</w:t>
      </w:r>
      <w:r w:rsidRPr="00C31910">
        <w:rPr>
          <w:rFonts w:ascii="Times New Roman" w:hAnsi="Times New Roman" w:cs="Times New Roman"/>
          <w:sz w:val="24"/>
        </w:rPr>
        <w:t xml:space="preserve">;  </w:t>
      </w:r>
    </w:p>
    <w:p w:rsidR="007C49E6" w:rsidRPr="00C31910" w:rsidRDefault="007C49E6" w:rsidP="007C49E6">
      <w:pPr>
        <w:pStyle w:val="a3"/>
        <w:numPr>
          <w:ilvl w:val="0"/>
          <w:numId w:val="10"/>
        </w:numPr>
        <w:jc w:val="both"/>
        <w:rPr>
          <w:rFonts w:ascii="Times New Roman" w:hAnsi="Times New Roman" w:cs="Times New Roman"/>
          <w:sz w:val="28"/>
          <w:szCs w:val="24"/>
        </w:rPr>
      </w:pPr>
      <w:proofErr w:type="gramStart"/>
      <w:r w:rsidRPr="00C31910">
        <w:rPr>
          <w:rFonts w:ascii="Times New Roman" w:hAnsi="Times New Roman" w:cs="Times New Roman"/>
          <w:sz w:val="24"/>
        </w:rPr>
        <w:t>итоговый</w:t>
      </w:r>
      <w:proofErr w:type="gramEnd"/>
      <w:r w:rsidRPr="00C31910">
        <w:rPr>
          <w:rFonts w:ascii="Times New Roman" w:hAnsi="Times New Roman" w:cs="Times New Roman"/>
          <w:sz w:val="24"/>
        </w:rPr>
        <w:t xml:space="preserve"> (</w:t>
      </w:r>
      <w:r>
        <w:rPr>
          <w:rFonts w:ascii="Times New Roman" w:hAnsi="Times New Roman" w:cs="Times New Roman"/>
          <w:sz w:val="24"/>
        </w:rPr>
        <w:t>экзамены</w:t>
      </w:r>
      <w:r w:rsidRPr="00C31910">
        <w:rPr>
          <w:rFonts w:ascii="Times New Roman" w:hAnsi="Times New Roman" w:cs="Times New Roman"/>
          <w:sz w:val="24"/>
        </w:rPr>
        <w:t>), цель которого состоит в определении уровня</w:t>
      </w:r>
      <w:r>
        <w:rPr>
          <w:rFonts w:ascii="Times New Roman" w:hAnsi="Times New Roman" w:cs="Times New Roman"/>
          <w:sz w:val="24"/>
        </w:rPr>
        <w:t xml:space="preserve"> </w:t>
      </w:r>
      <w:r w:rsidRPr="00C31910">
        <w:rPr>
          <w:rFonts w:ascii="Times New Roman" w:hAnsi="Times New Roman" w:cs="Times New Roman"/>
          <w:sz w:val="24"/>
        </w:rPr>
        <w:t xml:space="preserve">качества знаний при </w:t>
      </w:r>
      <w:r>
        <w:rPr>
          <w:rFonts w:ascii="Times New Roman" w:hAnsi="Times New Roman" w:cs="Times New Roman"/>
          <w:sz w:val="24"/>
        </w:rPr>
        <w:t>завершении обучения учебной программы</w:t>
      </w:r>
      <w:r w:rsidRPr="00C31910">
        <w:rPr>
          <w:rFonts w:ascii="Times New Roman" w:hAnsi="Times New Roman" w:cs="Times New Roman"/>
          <w:sz w:val="24"/>
        </w:rPr>
        <w:t>, отслеживании динамики их обученности.</w:t>
      </w:r>
    </w:p>
    <w:p w:rsidR="00B81DC5" w:rsidRPr="00B81DC5" w:rsidRDefault="007C49E6" w:rsidP="00B81DC5">
      <w:pPr>
        <w:pStyle w:val="a3"/>
        <w:jc w:val="both"/>
        <w:rPr>
          <w:rFonts w:ascii="Times New Roman" w:hAnsi="Times New Roman" w:cs="Times New Roman"/>
          <w:sz w:val="32"/>
          <w:szCs w:val="24"/>
        </w:rPr>
      </w:pPr>
      <w:r w:rsidRPr="00DB04DC">
        <w:rPr>
          <w:rFonts w:ascii="Times New Roman" w:hAnsi="Times New Roman" w:cs="Times New Roman"/>
          <w:sz w:val="24"/>
        </w:rPr>
        <w:t xml:space="preserve">Сравнительный анализ входных и итоговых контрольных работ </w:t>
      </w:r>
      <w:r>
        <w:rPr>
          <w:rFonts w:ascii="Times New Roman" w:hAnsi="Times New Roman" w:cs="Times New Roman"/>
          <w:sz w:val="24"/>
        </w:rPr>
        <w:t xml:space="preserve"> </w:t>
      </w:r>
      <w:r w:rsidRPr="00DB04DC">
        <w:rPr>
          <w:rFonts w:ascii="Times New Roman" w:hAnsi="Times New Roman" w:cs="Times New Roman"/>
          <w:sz w:val="24"/>
        </w:rPr>
        <w:t>показ</w:t>
      </w:r>
      <w:r>
        <w:rPr>
          <w:rFonts w:ascii="Times New Roman" w:hAnsi="Times New Roman" w:cs="Times New Roman"/>
          <w:sz w:val="24"/>
        </w:rPr>
        <w:t>ывает</w:t>
      </w:r>
      <w:r w:rsidRPr="00DB04DC">
        <w:rPr>
          <w:rFonts w:ascii="Times New Roman" w:hAnsi="Times New Roman" w:cs="Times New Roman"/>
          <w:sz w:val="24"/>
        </w:rPr>
        <w:t>, что, в основном</w:t>
      </w:r>
      <w:r>
        <w:rPr>
          <w:rFonts w:ascii="Times New Roman" w:hAnsi="Times New Roman" w:cs="Times New Roman"/>
          <w:sz w:val="24"/>
        </w:rPr>
        <w:t>,</w:t>
      </w:r>
      <w:r w:rsidRPr="00DB04DC">
        <w:rPr>
          <w:rFonts w:ascii="Times New Roman" w:hAnsi="Times New Roman" w:cs="Times New Roman"/>
          <w:sz w:val="24"/>
        </w:rPr>
        <w:t xml:space="preserve"> качество знаний и </w:t>
      </w:r>
      <w:r>
        <w:rPr>
          <w:rFonts w:ascii="Times New Roman" w:hAnsi="Times New Roman" w:cs="Times New Roman"/>
          <w:sz w:val="24"/>
        </w:rPr>
        <w:t xml:space="preserve">успеваемость </w:t>
      </w:r>
      <w:r w:rsidRPr="00DB04DC">
        <w:rPr>
          <w:rFonts w:ascii="Times New Roman" w:hAnsi="Times New Roman" w:cs="Times New Roman"/>
          <w:sz w:val="24"/>
        </w:rPr>
        <w:t>в конце учебного года имеют тенденцию к повышению.</w:t>
      </w:r>
    </w:p>
    <w:p w:rsidR="002E0730" w:rsidRDefault="007C49E6" w:rsidP="007C49E6">
      <w:pPr>
        <w:pStyle w:val="a3"/>
        <w:jc w:val="both"/>
        <w:rPr>
          <w:rFonts w:ascii="Times New Roman" w:hAnsi="Times New Roman" w:cs="Times New Roman"/>
          <w:sz w:val="24"/>
          <w:szCs w:val="24"/>
        </w:rPr>
      </w:pPr>
      <w:r>
        <w:rPr>
          <w:rFonts w:ascii="Times New Roman" w:hAnsi="Times New Roman" w:cs="Times New Roman"/>
          <w:sz w:val="24"/>
          <w:szCs w:val="24"/>
        </w:rPr>
        <w:tab/>
      </w:r>
      <w:r w:rsidRPr="002140C0">
        <w:rPr>
          <w:rFonts w:ascii="Times New Roman" w:hAnsi="Times New Roman" w:cs="Times New Roman"/>
          <w:sz w:val="24"/>
          <w:szCs w:val="24"/>
        </w:rPr>
        <w:t>Вся проделанная работа по данному направлению заслуживает удовлетворительной оценки</w:t>
      </w:r>
      <w:r w:rsidRPr="007C49E6">
        <w:rPr>
          <w:rFonts w:ascii="Times New Roman" w:hAnsi="Times New Roman" w:cs="Times New Roman"/>
          <w:sz w:val="24"/>
          <w:szCs w:val="24"/>
        </w:rPr>
        <w:t xml:space="preserve">. </w:t>
      </w:r>
      <w:r w:rsidRPr="007C49E6">
        <w:rPr>
          <w:rStyle w:val="a4"/>
          <w:rFonts w:ascii="Times New Roman" w:hAnsi="Times New Roman" w:cs="Times New Roman"/>
          <w:sz w:val="24"/>
          <w:szCs w:val="24"/>
        </w:rPr>
        <w:t>Педагогический коллектив достиг определённых успехов по овладению всеми студентами базовых и профессиональных компетенций, в повышении профессионализма ИПР, в совершенствовании содержания и организации образовательного процесса путём внедрения </w:t>
      </w:r>
      <w:hyperlink r:id="rId7" w:tooltip="Новые технологии" w:history="1">
        <w:r w:rsidRPr="007C49E6">
          <w:rPr>
            <w:rStyle w:val="a4"/>
            <w:rFonts w:ascii="Times New Roman" w:hAnsi="Times New Roman" w:cs="Times New Roman"/>
            <w:sz w:val="24"/>
            <w:szCs w:val="24"/>
          </w:rPr>
          <w:t>новых образовательных  технологий</w:t>
        </w:r>
      </w:hyperlink>
      <w:r w:rsidRPr="007C49E6">
        <w:rPr>
          <w:rStyle w:val="a4"/>
          <w:rFonts w:ascii="Times New Roman" w:hAnsi="Times New Roman" w:cs="Times New Roman"/>
          <w:sz w:val="24"/>
          <w:szCs w:val="24"/>
        </w:rPr>
        <w:t xml:space="preserve">. </w:t>
      </w:r>
      <w:r w:rsidRPr="007C49E6">
        <w:rPr>
          <w:rFonts w:ascii="Times New Roman" w:hAnsi="Times New Roman" w:cs="Times New Roman"/>
          <w:sz w:val="24"/>
          <w:szCs w:val="24"/>
        </w:rPr>
        <w:t xml:space="preserve">За истекший год было сделано немало, но остаются вопросы, </w:t>
      </w:r>
      <w:r w:rsidRPr="00A02C74">
        <w:rPr>
          <w:rFonts w:ascii="Times New Roman" w:hAnsi="Times New Roman" w:cs="Times New Roman"/>
          <w:sz w:val="24"/>
          <w:szCs w:val="24"/>
        </w:rPr>
        <w:t xml:space="preserve">над которыми </w:t>
      </w:r>
      <w:r w:rsidR="00A02C74">
        <w:rPr>
          <w:rFonts w:ascii="Times New Roman" w:hAnsi="Times New Roman" w:cs="Times New Roman"/>
          <w:sz w:val="24"/>
          <w:szCs w:val="24"/>
        </w:rPr>
        <w:t>нужно</w:t>
      </w:r>
      <w:r w:rsidRPr="00A02C74">
        <w:rPr>
          <w:rFonts w:ascii="Times New Roman" w:hAnsi="Times New Roman" w:cs="Times New Roman"/>
          <w:sz w:val="24"/>
          <w:szCs w:val="24"/>
        </w:rPr>
        <w:t xml:space="preserve"> работать</w:t>
      </w:r>
      <w:r w:rsidR="002E0730" w:rsidRPr="00A02C74">
        <w:rPr>
          <w:rFonts w:ascii="Times New Roman" w:hAnsi="Times New Roman" w:cs="Times New Roman"/>
          <w:sz w:val="24"/>
          <w:szCs w:val="24"/>
        </w:rPr>
        <w:t>.</w:t>
      </w:r>
    </w:p>
    <w:p w:rsidR="00A02C74" w:rsidRPr="00A02C74" w:rsidRDefault="00A02C74" w:rsidP="00A02C74">
      <w:pPr>
        <w:pStyle w:val="a6"/>
        <w:shd w:val="clear" w:color="auto" w:fill="FFFFFF"/>
        <w:spacing w:before="0" w:beforeAutospacing="0" w:after="133" w:afterAutospacing="0"/>
        <w:jc w:val="both"/>
        <w:rPr>
          <w:szCs w:val="17"/>
        </w:rPr>
      </w:pPr>
      <w:r>
        <w:rPr>
          <w:szCs w:val="17"/>
        </w:rPr>
        <w:tab/>
      </w:r>
      <w:r w:rsidRPr="00A02C74">
        <w:rPr>
          <w:b/>
          <w:szCs w:val="17"/>
        </w:rPr>
        <w:t>В 2020- 2021</w:t>
      </w:r>
      <w:r w:rsidRPr="00A02C74">
        <w:rPr>
          <w:szCs w:val="17"/>
        </w:rPr>
        <w:t xml:space="preserve"> </w:t>
      </w:r>
      <w:r w:rsidRPr="00A02C74">
        <w:rPr>
          <w:b/>
          <w:szCs w:val="17"/>
        </w:rPr>
        <w:t>учебном году</w:t>
      </w:r>
      <w:r w:rsidRPr="00A02C74">
        <w:rPr>
          <w:szCs w:val="17"/>
        </w:rPr>
        <w:t xml:space="preserve"> </w:t>
      </w:r>
      <w:r>
        <w:rPr>
          <w:szCs w:val="17"/>
        </w:rPr>
        <w:t xml:space="preserve">колледж </w:t>
      </w:r>
      <w:r w:rsidRPr="00A02C74">
        <w:rPr>
          <w:szCs w:val="17"/>
        </w:rPr>
        <w:t>продолжит работу в режиме развития</w:t>
      </w:r>
      <w:r>
        <w:rPr>
          <w:szCs w:val="17"/>
        </w:rPr>
        <w:t xml:space="preserve"> и </w:t>
      </w:r>
      <w:r w:rsidRPr="00A02C74">
        <w:rPr>
          <w:szCs w:val="17"/>
        </w:rPr>
        <w:t>создани</w:t>
      </w:r>
      <w:r>
        <w:rPr>
          <w:szCs w:val="17"/>
        </w:rPr>
        <w:t xml:space="preserve">я </w:t>
      </w:r>
      <w:r w:rsidRPr="00A02C74">
        <w:rPr>
          <w:szCs w:val="17"/>
        </w:rPr>
        <w:t xml:space="preserve"> условий для формирования общей культуры личности обучающихся на основе усвоения обязательного минимума содержания образовательных программ </w:t>
      </w:r>
      <w:proofErr w:type="spellStart"/>
      <w:r>
        <w:rPr>
          <w:szCs w:val="17"/>
        </w:rPr>
        <w:t>ТиППО</w:t>
      </w:r>
      <w:proofErr w:type="spellEnd"/>
      <w:r w:rsidRPr="00A02C74">
        <w:rPr>
          <w:szCs w:val="17"/>
        </w:rPr>
        <w:t>, адаптация обучающихся к жизни в обществе, разностороннее развитие личности.</w:t>
      </w:r>
    </w:p>
    <w:p w:rsidR="00A02C74" w:rsidRPr="00B11B4B" w:rsidRDefault="00A02C74" w:rsidP="00A02C74">
      <w:pPr>
        <w:pStyle w:val="a3"/>
        <w:jc w:val="both"/>
        <w:rPr>
          <w:rFonts w:ascii="Times New Roman" w:hAnsi="Times New Roman" w:cs="Times New Roman"/>
          <w:b/>
          <w:sz w:val="24"/>
        </w:rPr>
      </w:pPr>
      <w:r w:rsidRPr="0039560C">
        <w:rPr>
          <w:rFonts w:ascii="Times New Roman" w:hAnsi="Times New Roman" w:cs="Times New Roman"/>
          <w:b/>
          <w:sz w:val="24"/>
          <w:highlight w:val="lightGray"/>
        </w:rPr>
        <w:t>В рамках этой цели в</w:t>
      </w:r>
      <w:r w:rsidRPr="0039560C">
        <w:rPr>
          <w:rFonts w:ascii="Times New Roman" w:hAnsi="Times New Roman" w:cs="Times New Roman"/>
          <w:b/>
          <w:sz w:val="24"/>
          <w:szCs w:val="24"/>
          <w:highlight w:val="lightGray"/>
        </w:rPr>
        <w:t xml:space="preserve"> 2020-2021 учебном году необходимо:</w:t>
      </w:r>
      <w:r w:rsidRPr="00B11B4B">
        <w:rPr>
          <w:rFonts w:ascii="Times New Roman" w:hAnsi="Times New Roman" w:cs="Times New Roman"/>
          <w:b/>
          <w:sz w:val="24"/>
        </w:rPr>
        <w:t xml:space="preserve"> </w:t>
      </w:r>
    </w:p>
    <w:p w:rsidR="00B11B4B" w:rsidRPr="00B11B4B" w:rsidRDefault="00B11B4B" w:rsidP="00B11B4B">
      <w:pPr>
        <w:pStyle w:val="a3"/>
        <w:numPr>
          <w:ilvl w:val="0"/>
          <w:numId w:val="29"/>
        </w:num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lastRenderedPageBreak/>
        <w:t>П</w:t>
      </w:r>
      <w:r w:rsidRPr="00B11B4B">
        <w:rPr>
          <w:rFonts w:ascii="Times New Roman" w:hAnsi="Times New Roman" w:cs="Times New Roman"/>
          <w:color w:val="333333"/>
          <w:sz w:val="24"/>
          <w:szCs w:val="24"/>
          <w:shd w:val="clear" w:color="auto" w:fill="FFFFFF"/>
        </w:rPr>
        <w:t>овы</w:t>
      </w:r>
      <w:r>
        <w:rPr>
          <w:rFonts w:ascii="Times New Roman" w:hAnsi="Times New Roman" w:cs="Times New Roman"/>
          <w:color w:val="333333"/>
          <w:sz w:val="24"/>
          <w:szCs w:val="24"/>
          <w:shd w:val="clear" w:color="auto" w:fill="FFFFFF"/>
        </w:rPr>
        <w:t>сить</w:t>
      </w:r>
      <w:r w:rsidRPr="00B11B4B">
        <w:rPr>
          <w:rFonts w:ascii="Times New Roman" w:hAnsi="Times New Roman" w:cs="Times New Roman"/>
          <w:color w:val="333333"/>
          <w:sz w:val="24"/>
          <w:szCs w:val="24"/>
          <w:shd w:val="clear" w:color="auto" w:fill="FFFFFF"/>
        </w:rPr>
        <w:t xml:space="preserve"> эффективност</w:t>
      </w:r>
      <w:r>
        <w:rPr>
          <w:rFonts w:ascii="Times New Roman" w:hAnsi="Times New Roman" w:cs="Times New Roman"/>
          <w:color w:val="333333"/>
          <w:sz w:val="24"/>
          <w:szCs w:val="24"/>
          <w:shd w:val="clear" w:color="auto" w:fill="FFFFFF"/>
        </w:rPr>
        <w:t xml:space="preserve">ь </w:t>
      </w:r>
      <w:r w:rsidRPr="00B11B4B">
        <w:rPr>
          <w:rFonts w:ascii="Times New Roman" w:hAnsi="Times New Roman" w:cs="Times New Roman"/>
          <w:color w:val="333333"/>
          <w:sz w:val="24"/>
          <w:szCs w:val="24"/>
          <w:shd w:val="clear" w:color="auto" w:fill="FFFFFF"/>
        </w:rPr>
        <w:t>проведения всех видов учебной деятельности на уроке за счет интеграции ИКТ и других современных образовательных технологий в учебный процесс,</w:t>
      </w:r>
      <w:r w:rsidRPr="00B11B4B">
        <w:rPr>
          <w:rFonts w:ascii="Times New Roman" w:hAnsi="Times New Roman" w:cs="Times New Roman"/>
          <w:sz w:val="24"/>
          <w:szCs w:val="24"/>
        </w:rPr>
        <w:t xml:space="preserve"> применять новые образовательные технологии каждым педагогом в учебном процессе</w:t>
      </w:r>
      <w:r>
        <w:rPr>
          <w:rFonts w:ascii="Times New Roman" w:hAnsi="Times New Roman" w:cs="Times New Roman"/>
          <w:sz w:val="24"/>
          <w:szCs w:val="24"/>
        </w:rPr>
        <w:t>.</w:t>
      </w:r>
    </w:p>
    <w:p w:rsidR="00A02C74" w:rsidRPr="00A02C74" w:rsidRDefault="00A02C74" w:rsidP="00B11B4B">
      <w:pPr>
        <w:pStyle w:val="a3"/>
        <w:numPr>
          <w:ilvl w:val="0"/>
          <w:numId w:val="29"/>
        </w:numPr>
        <w:jc w:val="both"/>
        <w:rPr>
          <w:rFonts w:ascii="Times New Roman" w:hAnsi="Times New Roman" w:cs="Times New Roman"/>
          <w:sz w:val="24"/>
        </w:rPr>
      </w:pPr>
      <w:r>
        <w:rPr>
          <w:rFonts w:ascii="Times New Roman" w:hAnsi="Times New Roman" w:cs="Times New Roman"/>
          <w:sz w:val="24"/>
        </w:rPr>
        <w:t>Повысить качество успеваемости</w:t>
      </w:r>
      <w:r w:rsidRPr="00A02C74">
        <w:rPr>
          <w:rFonts w:ascii="Times New Roman" w:hAnsi="Times New Roman" w:cs="Times New Roman"/>
          <w:sz w:val="24"/>
        </w:rPr>
        <w:t>.</w:t>
      </w:r>
    </w:p>
    <w:p w:rsidR="00B11B4B" w:rsidRPr="00B11B4B" w:rsidRDefault="00A02C74" w:rsidP="00B11B4B">
      <w:pPr>
        <w:pStyle w:val="a3"/>
        <w:numPr>
          <w:ilvl w:val="0"/>
          <w:numId w:val="29"/>
        </w:numPr>
        <w:jc w:val="both"/>
        <w:rPr>
          <w:rFonts w:ascii="Times New Roman" w:hAnsi="Times New Roman" w:cs="Times New Roman"/>
          <w:sz w:val="24"/>
          <w:szCs w:val="24"/>
        </w:rPr>
      </w:pPr>
      <w:r w:rsidRPr="00A02C74">
        <w:rPr>
          <w:rFonts w:ascii="Times New Roman" w:hAnsi="Times New Roman" w:cs="Times New Roman"/>
          <w:sz w:val="24"/>
        </w:rPr>
        <w:t>Снизить количество не</w:t>
      </w:r>
      <w:r>
        <w:rPr>
          <w:rFonts w:ascii="Times New Roman" w:hAnsi="Times New Roman" w:cs="Times New Roman"/>
          <w:sz w:val="24"/>
        </w:rPr>
        <w:t>аттестованных студентов</w:t>
      </w:r>
      <w:r w:rsidR="00B11B4B">
        <w:rPr>
          <w:rFonts w:ascii="Times New Roman" w:hAnsi="Times New Roman" w:cs="Times New Roman"/>
          <w:sz w:val="24"/>
        </w:rPr>
        <w:t>.</w:t>
      </w:r>
    </w:p>
    <w:p w:rsidR="00B11B4B" w:rsidRPr="00B11B4B" w:rsidRDefault="00B11B4B" w:rsidP="00B11B4B">
      <w:pPr>
        <w:pStyle w:val="a3"/>
        <w:numPr>
          <w:ilvl w:val="0"/>
          <w:numId w:val="29"/>
        </w:numPr>
        <w:jc w:val="both"/>
        <w:rPr>
          <w:rStyle w:val="a4"/>
          <w:rFonts w:ascii="Times New Roman" w:hAnsi="Times New Roman" w:cs="Times New Roman"/>
          <w:sz w:val="24"/>
        </w:rPr>
      </w:pPr>
      <w:r w:rsidRPr="007C49E6">
        <w:rPr>
          <w:rFonts w:ascii="Times New Roman" w:hAnsi="Times New Roman" w:cs="Times New Roman"/>
          <w:sz w:val="24"/>
          <w:szCs w:val="24"/>
        </w:rPr>
        <w:t xml:space="preserve">Во время обучения </w:t>
      </w:r>
      <w:r w:rsidRPr="007C49E6">
        <w:rPr>
          <w:rStyle w:val="a4"/>
          <w:rFonts w:ascii="Times New Roman" w:hAnsi="Times New Roman" w:cs="Times New Roman"/>
          <w:sz w:val="24"/>
          <w:szCs w:val="24"/>
        </w:rPr>
        <w:t xml:space="preserve">повышать самостоятельность студентов и их ответственность за свой результат. </w:t>
      </w:r>
    </w:p>
    <w:p w:rsidR="00B11B4B" w:rsidRPr="00B11B4B" w:rsidRDefault="00B11B4B" w:rsidP="00B11B4B">
      <w:pPr>
        <w:pStyle w:val="a3"/>
        <w:numPr>
          <w:ilvl w:val="0"/>
          <w:numId w:val="29"/>
        </w:numPr>
        <w:jc w:val="both"/>
        <w:rPr>
          <w:rFonts w:ascii="Times New Roman" w:hAnsi="Times New Roman" w:cs="Times New Roman"/>
          <w:sz w:val="24"/>
        </w:rPr>
      </w:pPr>
      <w:r w:rsidRPr="00B11B4B">
        <w:rPr>
          <w:rFonts w:ascii="Times New Roman" w:hAnsi="Times New Roman" w:cs="Times New Roman"/>
          <w:sz w:val="24"/>
          <w:szCs w:val="24"/>
        </w:rPr>
        <w:t>Каждому педагогу заняться созданием информационно-педагогического банка собственных достижений, популяризации собственного опыта.</w:t>
      </w:r>
    </w:p>
    <w:p w:rsidR="00B11B4B" w:rsidRPr="00B11B4B" w:rsidRDefault="00B11B4B" w:rsidP="00B11B4B">
      <w:pPr>
        <w:pStyle w:val="a3"/>
        <w:numPr>
          <w:ilvl w:val="0"/>
          <w:numId w:val="29"/>
        </w:numPr>
        <w:jc w:val="both"/>
        <w:rPr>
          <w:rFonts w:ascii="Times New Roman" w:hAnsi="Times New Roman" w:cs="Times New Roman"/>
          <w:sz w:val="24"/>
        </w:rPr>
      </w:pPr>
      <w:r w:rsidRPr="00B11B4B">
        <w:rPr>
          <w:rFonts w:ascii="Times New Roman" w:hAnsi="Times New Roman" w:cs="Times New Roman"/>
          <w:sz w:val="24"/>
          <w:szCs w:val="24"/>
        </w:rPr>
        <w:t xml:space="preserve">Мастерам  </w:t>
      </w:r>
      <w:proofErr w:type="spellStart"/>
      <w:proofErr w:type="gramStart"/>
      <w:r w:rsidRPr="00B11B4B">
        <w:rPr>
          <w:rFonts w:ascii="Times New Roman" w:hAnsi="Times New Roman" w:cs="Times New Roman"/>
          <w:sz w:val="24"/>
          <w:szCs w:val="24"/>
        </w:rPr>
        <w:t>п</w:t>
      </w:r>
      <w:proofErr w:type="spellEnd"/>
      <w:proofErr w:type="gramEnd"/>
      <w:r w:rsidRPr="00B11B4B">
        <w:rPr>
          <w:rFonts w:ascii="Times New Roman" w:hAnsi="Times New Roman" w:cs="Times New Roman"/>
          <w:sz w:val="24"/>
          <w:szCs w:val="24"/>
        </w:rPr>
        <w:t>/о по специальности «Сварочное дело», «Фермерское хозяйство» (</w:t>
      </w:r>
      <w:proofErr w:type="spellStart"/>
      <w:r w:rsidRPr="00B11B4B">
        <w:rPr>
          <w:rFonts w:ascii="Times New Roman" w:hAnsi="Times New Roman" w:cs="Times New Roman"/>
          <w:sz w:val="24"/>
          <w:szCs w:val="24"/>
        </w:rPr>
        <w:t>тм</w:t>
      </w:r>
      <w:proofErr w:type="spellEnd"/>
      <w:r w:rsidRPr="00B11B4B">
        <w:rPr>
          <w:rFonts w:ascii="Times New Roman" w:hAnsi="Times New Roman" w:cs="Times New Roman"/>
          <w:sz w:val="24"/>
          <w:szCs w:val="24"/>
        </w:rPr>
        <w:t xml:space="preserve"> с/</w:t>
      </w:r>
      <w:proofErr w:type="spellStart"/>
      <w:r w:rsidRPr="00B11B4B">
        <w:rPr>
          <w:rFonts w:ascii="Times New Roman" w:hAnsi="Times New Roman" w:cs="Times New Roman"/>
          <w:sz w:val="24"/>
          <w:szCs w:val="24"/>
        </w:rPr>
        <w:t>х</w:t>
      </w:r>
      <w:proofErr w:type="spellEnd"/>
      <w:r w:rsidRPr="00B11B4B">
        <w:rPr>
          <w:rFonts w:ascii="Times New Roman" w:hAnsi="Times New Roman" w:cs="Times New Roman"/>
          <w:sz w:val="24"/>
          <w:szCs w:val="24"/>
        </w:rPr>
        <w:t xml:space="preserve"> производства) следует  более активно принимать участие в методической работе.</w:t>
      </w:r>
    </w:p>
    <w:p w:rsidR="00B11B4B" w:rsidRPr="00B11B4B" w:rsidRDefault="00B11B4B" w:rsidP="00B11B4B">
      <w:pPr>
        <w:pStyle w:val="a3"/>
        <w:numPr>
          <w:ilvl w:val="0"/>
          <w:numId w:val="29"/>
        </w:numPr>
        <w:jc w:val="both"/>
        <w:rPr>
          <w:rFonts w:ascii="Times New Roman" w:hAnsi="Times New Roman" w:cs="Times New Roman"/>
          <w:sz w:val="24"/>
        </w:rPr>
      </w:pPr>
      <w:r w:rsidRPr="00B11B4B">
        <w:rPr>
          <w:rFonts w:ascii="Times New Roman" w:hAnsi="Times New Roman" w:cs="Times New Roman"/>
          <w:sz w:val="24"/>
          <w:shd w:val="clear" w:color="auto" w:fill="FFFFFF"/>
        </w:rPr>
        <w:t>Вести постоянный контроль по сохранению контингента, стараться уменьшить</w:t>
      </w:r>
    </w:p>
    <w:p w:rsidR="00B11B4B" w:rsidRPr="00B11B4B" w:rsidRDefault="00B11B4B" w:rsidP="00B11B4B">
      <w:pPr>
        <w:pStyle w:val="a3"/>
        <w:rPr>
          <w:rFonts w:ascii="Times New Roman" w:hAnsi="Times New Roman" w:cs="Times New Roman"/>
          <w:sz w:val="24"/>
          <w:szCs w:val="24"/>
        </w:rPr>
      </w:pPr>
      <w:r w:rsidRPr="00B11B4B">
        <w:rPr>
          <w:rFonts w:ascii="Times New Roman" w:hAnsi="Times New Roman" w:cs="Times New Roman"/>
          <w:sz w:val="24"/>
          <w:shd w:val="clear" w:color="auto" w:fill="FFFFFF"/>
        </w:rPr>
        <w:t xml:space="preserve">отсев </w:t>
      </w:r>
      <w:proofErr w:type="gramStart"/>
      <w:r w:rsidRPr="00B11B4B">
        <w:rPr>
          <w:rFonts w:ascii="Times New Roman" w:hAnsi="Times New Roman" w:cs="Times New Roman"/>
          <w:sz w:val="24"/>
          <w:shd w:val="clear" w:color="auto" w:fill="FFFFFF"/>
        </w:rPr>
        <w:t>обучающихся</w:t>
      </w:r>
      <w:proofErr w:type="gramEnd"/>
      <w:r w:rsidRPr="00B11B4B">
        <w:rPr>
          <w:rFonts w:ascii="Times New Roman" w:hAnsi="Times New Roman" w:cs="Times New Roman"/>
          <w:sz w:val="24"/>
          <w:shd w:val="clear" w:color="auto" w:fill="FFFFFF"/>
        </w:rPr>
        <w:t xml:space="preserve"> из колледжа</w:t>
      </w:r>
      <w:r w:rsidRPr="00B11B4B">
        <w:rPr>
          <w:rFonts w:ascii="Times New Roman" w:hAnsi="Times New Roman" w:cs="Times New Roman"/>
          <w:sz w:val="24"/>
          <w:szCs w:val="24"/>
        </w:rPr>
        <w:t>.</w:t>
      </w:r>
    </w:p>
    <w:p w:rsidR="0018511A" w:rsidRDefault="0018511A" w:rsidP="00F12F74">
      <w:pPr>
        <w:pStyle w:val="a3"/>
        <w:jc w:val="center"/>
        <w:rPr>
          <w:rFonts w:ascii="Times New Roman" w:hAnsi="Times New Roman" w:cs="Times New Roman"/>
          <w:b/>
          <w:color w:val="0000CC"/>
          <w:sz w:val="24"/>
          <w:szCs w:val="20"/>
        </w:rPr>
      </w:pPr>
    </w:p>
    <w:p w:rsidR="00B81DC5" w:rsidRPr="00643A5F" w:rsidRDefault="00B81DC5" w:rsidP="00385A5B">
      <w:pPr>
        <w:pStyle w:val="a3"/>
        <w:ind w:left="720"/>
        <w:rPr>
          <w:rFonts w:ascii="Times New Roman" w:hAnsi="Times New Roman" w:cs="Times New Roman"/>
          <w:b/>
          <w:sz w:val="24"/>
          <w:szCs w:val="20"/>
        </w:rPr>
      </w:pPr>
      <w:r w:rsidRPr="005E2332">
        <w:rPr>
          <w:rFonts w:ascii="Times New Roman" w:hAnsi="Times New Roman" w:cs="Times New Roman"/>
          <w:b/>
          <w:sz w:val="24"/>
          <w:szCs w:val="20"/>
        </w:rPr>
        <w:t>Учебно-производственная работа</w:t>
      </w:r>
    </w:p>
    <w:p w:rsidR="0039560C" w:rsidRPr="0039560C"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sz w:val="24"/>
          <w:szCs w:val="24"/>
        </w:rPr>
        <w:t xml:space="preserve"> </w:t>
      </w:r>
    </w:p>
    <w:p w:rsidR="0039560C" w:rsidRPr="00945E87" w:rsidRDefault="0039560C" w:rsidP="0039560C">
      <w:pPr>
        <w:pStyle w:val="a3"/>
        <w:numPr>
          <w:ilvl w:val="0"/>
          <w:numId w:val="30"/>
        </w:numPr>
        <w:shd w:val="clear" w:color="auto" w:fill="BFBFBF" w:themeFill="background1" w:themeFillShade="BF"/>
        <w:rPr>
          <w:rFonts w:ascii="Times New Roman" w:hAnsi="Times New Roman" w:cs="Times New Roman"/>
          <w:b/>
          <w:sz w:val="24"/>
          <w:szCs w:val="24"/>
          <w:highlight w:val="lightGray"/>
        </w:rPr>
      </w:pPr>
      <w:r w:rsidRPr="00945E87">
        <w:rPr>
          <w:rFonts w:ascii="Times New Roman" w:hAnsi="Times New Roman" w:cs="Times New Roman"/>
          <w:b/>
          <w:color w:val="000000"/>
          <w:sz w:val="24"/>
          <w:szCs w:val="24"/>
          <w:highlight w:val="lightGray"/>
        </w:rPr>
        <w:t>Трудоустройство и занятость выпускников колледжа</w:t>
      </w:r>
    </w:p>
    <w:p w:rsidR="0039560C" w:rsidRPr="0039560C" w:rsidRDefault="0039560C" w:rsidP="0039560C">
      <w:pPr>
        <w:pStyle w:val="a3"/>
        <w:jc w:val="both"/>
        <w:rPr>
          <w:rFonts w:ascii="Times New Roman" w:hAnsi="Times New Roman" w:cs="Times New Roman"/>
        </w:rPr>
      </w:pPr>
      <w:r>
        <w:rPr>
          <w:rFonts w:ascii="Times New Roman" w:hAnsi="Times New Roman" w:cs="Times New Roman"/>
        </w:rPr>
        <w:tab/>
      </w:r>
      <w:proofErr w:type="gramStart"/>
      <w:r w:rsidRPr="0039560C">
        <w:rPr>
          <w:rFonts w:ascii="Times New Roman" w:hAnsi="Times New Roman" w:cs="Times New Roman"/>
        </w:rPr>
        <w:t>В соответствии с Государственной программой развития образования и науки Республики Казахстан на 2020 - 2025 годы целевой индикатор «Доля трудоустроенных выпускников в первый год после окончания учебных заведений ТиПО по государственному образовательному заказу» по данным ГЦВП в 2020 году должна составить 64%. По выпускникам колледжа 2019 учебного года этот показатель составил 74%.</w:t>
      </w:r>
      <w:proofErr w:type="gramEnd"/>
    </w:p>
    <w:p w:rsidR="0039560C" w:rsidRPr="0039560C" w:rsidRDefault="0039560C" w:rsidP="0039560C">
      <w:pPr>
        <w:pStyle w:val="a3"/>
        <w:jc w:val="both"/>
        <w:rPr>
          <w:rFonts w:ascii="Times New Roman" w:hAnsi="Times New Roman" w:cs="Times New Roman"/>
          <w:b/>
          <w:i/>
        </w:rPr>
      </w:pPr>
      <w:r w:rsidRPr="0039560C">
        <w:rPr>
          <w:rFonts w:ascii="Times New Roman" w:hAnsi="Times New Roman" w:cs="Times New Roman"/>
          <w:b/>
          <w:i/>
        </w:rPr>
        <w:t xml:space="preserve">Трудоустройство и занятость выпускников 2019 года </w:t>
      </w:r>
    </w:p>
    <w:tbl>
      <w:tblPr>
        <w:tblStyle w:val="a9"/>
        <w:tblW w:w="9745" w:type="dxa"/>
        <w:tblLayout w:type="fixed"/>
        <w:tblLook w:val="04A0"/>
      </w:tblPr>
      <w:tblGrid>
        <w:gridCol w:w="973"/>
        <w:gridCol w:w="978"/>
        <w:gridCol w:w="1276"/>
        <w:gridCol w:w="1276"/>
        <w:gridCol w:w="1275"/>
        <w:gridCol w:w="1272"/>
        <w:gridCol w:w="1422"/>
        <w:gridCol w:w="1273"/>
      </w:tblGrid>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 группы</w:t>
            </w:r>
          </w:p>
        </w:tc>
        <w:tc>
          <w:tcPr>
            <w:tcW w:w="978"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Выпуск</w:t>
            </w:r>
          </w:p>
        </w:tc>
        <w:tc>
          <w:tcPr>
            <w:tcW w:w="1276" w:type="dxa"/>
            <w:shd w:val="clear" w:color="auto" w:fill="auto"/>
          </w:tcPr>
          <w:p w:rsidR="0039560C" w:rsidRPr="0039560C" w:rsidRDefault="0039560C" w:rsidP="0039560C">
            <w:pPr>
              <w:pStyle w:val="a3"/>
              <w:jc w:val="both"/>
              <w:rPr>
                <w:rFonts w:ascii="Times New Roman" w:hAnsi="Times New Roman" w:cs="Times New Roman"/>
                <w:szCs w:val="24"/>
              </w:rPr>
            </w:pPr>
            <w:proofErr w:type="spellStart"/>
            <w:proofErr w:type="gramStart"/>
            <w:r w:rsidRPr="0039560C">
              <w:rPr>
                <w:rFonts w:ascii="Times New Roman" w:hAnsi="Times New Roman" w:cs="Times New Roman"/>
                <w:szCs w:val="24"/>
              </w:rPr>
              <w:t>Трудо-устроены</w:t>
            </w:r>
            <w:proofErr w:type="spellEnd"/>
            <w:proofErr w:type="gramEnd"/>
          </w:p>
        </w:tc>
        <w:tc>
          <w:tcPr>
            <w:tcW w:w="1276" w:type="dxa"/>
            <w:shd w:val="clear" w:color="auto" w:fill="auto"/>
          </w:tcPr>
          <w:p w:rsidR="0039560C" w:rsidRPr="0039560C" w:rsidRDefault="0039560C" w:rsidP="0039560C">
            <w:pPr>
              <w:pStyle w:val="a3"/>
              <w:jc w:val="both"/>
              <w:rPr>
                <w:rFonts w:ascii="Times New Roman" w:hAnsi="Times New Roman" w:cs="Times New Roman"/>
                <w:szCs w:val="24"/>
              </w:rPr>
            </w:pPr>
            <w:proofErr w:type="spellStart"/>
            <w:proofErr w:type="gramStart"/>
            <w:r w:rsidRPr="0039560C">
              <w:rPr>
                <w:rFonts w:ascii="Times New Roman" w:hAnsi="Times New Roman" w:cs="Times New Roman"/>
                <w:szCs w:val="24"/>
              </w:rPr>
              <w:t>Посту-пили</w:t>
            </w:r>
            <w:proofErr w:type="spellEnd"/>
            <w:proofErr w:type="gramEnd"/>
            <w:r w:rsidRPr="0039560C">
              <w:rPr>
                <w:rFonts w:ascii="Times New Roman" w:hAnsi="Times New Roman" w:cs="Times New Roman"/>
                <w:szCs w:val="24"/>
              </w:rPr>
              <w:t xml:space="preserve"> в ВУЗы, колледжи</w:t>
            </w:r>
          </w:p>
        </w:tc>
        <w:tc>
          <w:tcPr>
            <w:tcW w:w="1275"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 xml:space="preserve">Призваны на </w:t>
            </w:r>
            <w:proofErr w:type="gramStart"/>
            <w:r w:rsidRPr="0039560C">
              <w:rPr>
                <w:rFonts w:ascii="Times New Roman" w:hAnsi="Times New Roman" w:cs="Times New Roman"/>
                <w:szCs w:val="24"/>
              </w:rPr>
              <w:t>ВС</w:t>
            </w:r>
            <w:proofErr w:type="gramEnd"/>
          </w:p>
        </w:tc>
        <w:tc>
          <w:tcPr>
            <w:tcW w:w="1272"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Выбыли за пределы РК</w:t>
            </w:r>
          </w:p>
        </w:tc>
        <w:tc>
          <w:tcPr>
            <w:tcW w:w="1422"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Декретный отпуск</w:t>
            </w:r>
          </w:p>
        </w:tc>
        <w:tc>
          <w:tcPr>
            <w:tcW w:w="1273"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 xml:space="preserve">Подлежат </w:t>
            </w:r>
            <w:proofErr w:type="spellStart"/>
            <w:proofErr w:type="gramStart"/>
            <w:r w:rsidRPr="0039560C">
              <w:rPr>
                <w:rFonts w:ascii="Times New Roman" w:hAnsi="Times New Roman" w:cs="Times New Roman"/>
                <w:szCs w:val="24"/>
              </w:rPr>
              <w:t>трудо-устройству</w:t>
            </w:r>
            <w:proofErr w:type="spellEnd"/>
            <w:proofErr w:type="gramEnd"/>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23-ФХ</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16</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14</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24-ФХ</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17</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15</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25-ОП</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20</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16</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3</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26-СД</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17</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14</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Итого:</w:t>
            </w:r>
          </w:p>
        </w:tc>
        <w:tc>
          <w:tcPr>
            <w:tcW w:w="978"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70</w:t>
            </w:r>
          </w:p>
        </w:tc>
        <w:tc>
          <w:tcPr>
            <w:tcW w:w="1276"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59</w:t>
            </w:r>
          </w:p>
        </w:tc>
        <w:tc>
          <w:tcPr>
            <w:tcW w:w="1276"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5</w:t>
            </w:r>
          </w:p>
        </w:tc>
        <w:tc>
          <w:tcPr>
            <w:tcW w:w="1275"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1</w:t>
            </w:r>
          </w:p>
        </w:tc>
        <w:tc>
          <w:tcPr>
            <w:tcW w:w="1272"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4</w:t>
            </w:r>
          </w:p>
        </w:tc>
        <w:tc>
          <w:tcPr>
            <w:tcW w:w="1273"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1</w:t>
            </w:r>
          </w:p>
        </w:tc>
      </w:tr>
    </w:tbl>
    <w:p w:rsidR="0039560C" w:rsidRPr="0039560C" w:rsidRDefault="0039560C" w:rsidP="0039560C">
      <w:pPr>
        <w:pStyle w:val="a3"/>
        <w:jc w:val="both"/>
        <w:rPr>
          <w:rFonts w:ascii="Times New Roman" w:hAnsi="Times New Roman" w:cs="Times New Roman"/>
          <w:b/>
          <w:i/>
        </w:rPr>
      </w:pPr>
      <w:r w:rsidRPr="0039560C">
        <w:rPr>
          <w:rFonts w:ascii="Times New Roman" w:hAnsi="Times New Roman" w:cs="Times New Roman"/>
          <w:b/>
          <w:i/>
        </w:rPr>
        <w:t>Трудоустройство выпускников 2020 года                                           на 01.09.2020 г.</w:t>
      </w:r>
    </w:p>
    <w:tbl>
      <w:tblPr>
        <w:tblStyle w:val="a9"/>
        <w:tblW w:w="9745" w:type="dxa"/>
        <w:tblLayout w:type="fixed"/>
        <w:tblLook w:val="04A0"/>
      </w:tblPr>
      <w:tblGrid>
        <w:gridCol w:w="973"/>
        <w:gridCol w:w="978"/>
        <w:gridCol w:w="1276"/>
        <w:gridCol w:w="1276"/>
        <w:gridCol w:w="1275"/>
        <w:gridCol w:w="1272"/>
        <w:gridCol w:w="1422"/>
        <w:gridCol w:w="1273"/>
      </w:tblGrid>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 группы</w:t>
            </w:r>
          </w:p>
        </w:tc>
        <w:tc>
          <w:tcPr>
            <w:tcW w:w="978"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Выпуск</w:t>
            </w:r>
          </w:p>
        </w:tc>
        <w:tc>
          <w:tcPr>
            <w:tcW w:w="1276" w:type="dxa"/>
            <w:shd w:val="clear" w:color="auto" w:fill="auto"/>
          </w:tcPr>
          <w:p w:rsidR="0039560C" w:rsidRPr="0039560C" w:rsidRDefault="0039560C" w:rsidP="0039560C">
            <w:pPr>
              <w:pStyle w:val="a3"/>
              <w:jc w:val="both"/>
              <w:rPr>
                <w:rFonts w:ascii="Times New Roman" w:hAnsi="Times New Roman" w:cs="Times New Roman"/>
                <w:szCs w:val="24"/>
              </w:rPr>
            </w:pPr>
            <w:proofErr w:type="spellStart"/>
            <w:proofErr w:type="gramStart"/>
            <w:r w:rsidRPr="0039560C">
              <w:rPr>
                <w:rFonts w:ascii="Times New Roman" w:hAnsi="Times New Roman" w:cs="Times New Roman"/>
                <w:szCs w:val="24"/>
              </w:rPr>
              <w:t>Трудо-устроены</w:t>
            </w:r>
            <w:proofErr w:type="spellEnd"/>
            <w:proofErr w:type="gramEnd"/>
          </w:p>
        </w:tc>
        <w:tc>
          <w:tcPr>
            <w:tcW w:w="1276" w:type="dxa"/>
            <w:shd w:val="clear" w:color="auto" w:fill="auto"/>
          </w:tcPr>
          <w:p w:rsidR="0039560C" w:rsidRPr="0039560C" w:rsidRDefault="0039560C" w:rsidP="0039560C">
            <w:pPr>
              <w:pStyle w:val="a3"/>
              <w:jc w:val="both"/>
              <w:rPr>
                <w:rFonts w:ascii="Times New Roman" w:hAnsi="Times New Roman" w:cs="Times New Roman"/>
                <w:szCs w:val="24"/>
              </w:rPr>
            </w:pPr>
            <w:proofErr w:type="spellStart"/>
            <w:proofErr w:type="gramStart"/>
            <w:r w:rsidRPr="0039560C">
              <w:rPr>
                <w:rFonts w:ascii="Times New Roman" w:hAnsi="Times New Roman" w:cs="Times New Roman"/>
                <w:szCs w:val="24"/>
              </w:rPr>
              <w:t>Посту-пили</w:t>
            </w:r>
            <w:proofErr w:type="spellEnd"/>
            <w:proofErr w:type="gramEnd"/>
            <w:r w:rsidRPr="0039560C">
              <w:rPr>
                <w:rFonts w:ascii="Times New Roman" w:hAnsi="Times New Roman" w:cs="Times New Roman"/>
                <w:szCs w:val="24"/>
              </w:rPr>
              <w:t xml:space="preserve"> в ВУЗы, колледжи</w:t>
            </w:r>
          </w:p>
        </w:tc>
        <w:tc>
          <w:tcPr>
            <w:tcW w:w="1275"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 xml:space="preserve">Призваны на </w:t>
            </w:r>
            <w:proofErr w:type="gramStart"/>
            <w:r w:rsidRPr="0039560C">
              <w:rPr>
                <w:rFonts w:ascii="Times New Roman" w:hAnsi="Times New Roman" w:cs="Times New Roman"/>
                <w:szCs w:val="24"/>
              </w:rPr>
              <w:t>ВС</w:t>
            </w:r>
            <w:proofErr w:type="gramEnd"/>
          </w:p>
        </w:tc>
        <w:tc>
          <w:tcPr>
            <w:tcW w:w="1272"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Выбыли за пределы РК</w:t>
            </w:r>
          </w:p>
        </w:tc>
        <w:tc>
          <w:tcPr>
            <w:tcW w:w="1422"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Декретный отпуск</w:t>
            </w:r>
          </w:p>
        </w:tc>
        <w:tc>
          <w:tcPr>
            <w:tcW w:w="1273" w:type="dxa"/>
            <w:shd w:val="clear" w:color="auto" w:fill="auto"/>
          </w:tcPr>
          <w:p w:rsidR="0039560C" w:rsidRPr="0039560C" w:rsidRDefault="0039560C" w:rsidP="0039560C">
            <w:pPr>
              <w:pStyle w:val="a3"/>
              <w:jc w:val="both"/>
              <w:rPr>
                <w:rFonts w:ascii="Times New Roman" w:hAnsi="Times New Roman" w:cs="Times New Roman"/>
                <w:szCs w:val="24"/>
              </w:rPr>
            </w:pPr>
            <w:r w:rsidRPr="0039560C">
              <w:rPr>
                <w:rFonts w:ascii="Times New Roman" w:hAnsi="Times New Roman" w:cs="Times New Roman"/>
                <w:szCs w:val="24"/>
              </w:rPr>
              <w:t xml:space="preserve">Подлежат </w:t>
            </w:r>
            <w:proofErr w:type="spellStart"/>
            <w:proofErr w:type="gramStart"/>
            <w:r w:rsidRPr="0039560C">
              <w:rPr>
                <w:rFonts w:ascii="Times New Roman" w:hAnsi="Times New Roman" w:cs="Times New Roman"/>
                <w:szCs w:val="24"/>
              </w:rPr>
              <w:t>трудо-устройству</w:t>
            </w:r>
            <w:proofErr w:type="spellEnd"/>
            <w:proofErr w:type="gramEnd"/>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27-ФХ</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12</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7</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3</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28-ФХ</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18</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17</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29-СД</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11</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8</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ППЗ-1ФХ</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17</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8</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7</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ППЗ-2ОП</w:t>
            </w:r>
          </w:p>
        </w:tc>
        <w:tc>
          <w:tcPr>
            <w:tcW w:w="978"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16</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12</w:t>
            </w:r>
          </w:p>
        </w:tc>
        <w:tc>
          <w:tcPr>
            <w:tcW w:w="1276"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5"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1</w:t>
            </w:r>
          </w:p>
        </w:tc>
        <w:tc>
          <w:tcPr>
            <w:tcW w:w="127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c>
          <w:tcPr>
            <w:tcW w:w="1422"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2</w:t>
            </w:r>
          </w:p>
        </w:tc>
        <w:tc>
          <w:tcPr>
            <w:tcW w:w="1273"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0</w:t>
            </w:r>
          </w:p>
        </w:tc>
      </w:tr>
      <w:tr w:rsidR="0039560C" w:rsidRPr="0039560C" w:rsidTr="0039560C">
        <w:tc>
          <w:tcPr>
            <w:tcW w:w="973"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Итого:</w:t>
            </w:r>
          </w:p>
        </w:tc>
        <w:tc>
          <w:tcPr>
            <w:tcW w:w="978"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74</w:t>
            </w:r>
          </w:p>
        </w:tc>
        <w:tc>
          <w:tcPr>
            <w:tcW w:w="1276"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52</w:t>
            </w:r>
          </w:p>
        </w:tc>
        <w:tc>
          <w:tcPr>
            <w:tcW w:w="1276"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4</w:t>
            </w:r>
          </w:p>
        </w:tc>
        <w:tc>
          <w:tcPr>
            <w:tcW w:w="1275"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12</w:t>
            </w:r>
          </w:p>
        </w:tc>
        <w:tc>
          <w:tcPr>
            <w:tcW w:w="1272"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1</w:t>
            </w:r>
          </w:p>
        </w:tc>
        <w:tc>
          <w:tcPr>
            <w:tcW w:w="1422"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3</w:t>
            </w:r>
          </w:p>
        </w:tc>
        <w:tc>
          <w:tcPr>
            <w:tcW w:w="1273"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t>2</w:t>
            </w:r>
          </w:p>
        </w:tc>
      </w:tr>
    </w:tbl>
    <w:p w:rsidR="0039560C" w:rsidRPr="0039560C" w:rsidRDefault="0039560C" w:rsidP="0039560C">
      <w:pPr>
        <w:pStyle w:val="a3"/>
        <w:jc w:val="both"/>
        <w:rPr>
          <w:rFonts w:ascii="Times New Roman" w:hAnsi="Times New Roman" w:cs="Times New Roman"/>
          <w:b/>
          <w:highlight w:val="lightGray"/>
        </w:rPr>
      </w:pPr>
      <w:r w:rsidRPr="0039560C">
        <w:rPr>
          <w:rFonts w:ascii="Times New Roman" w:hAnsi="Times New Roman" w:cs="Times New Roman"/>
          <w:b/>
          <w:highlight w:val="lightGray"/>
        </w:rPr>
        <w:t>Дуальное обучение</w:t>
      </w:r>
    </w:p>
    <w:p w:rsidR="0039560C" w:rsidRPr="0039560C" w:rsidRDefault="0039560C" w:rsidP="0039560C">
      <w:pPr>
        <w:pStyle w:val="a3"/>
        <w:jc w:val="both"/>
        <w:rPr>
          <w:rFonts w:ascii="Times New Roman" w:hAnsi="Times New Roman" w:cs="Times New Roman"/>
        </w:rPr>
      </w:pPr>
      <w:r w:rsidRPr="0039560C">
        <w:rPr>
          <w:rFonts w:ascii="Times New Roman" w:hAnsi="Times New Roman" w:cs="Times New Roman"/>
        </w:rPr>
        <w:t xml:space="preserve">Доля </w:t>
      </w:r>
      <w:proofErr w:type="gramStart"/>
      <w:r w:rsidRPr="0039560C">
        <w:rPr>
          <w:rFonts w:ascii="Times New Roman" w:hAnsi="Times New Roman" w:cs="Times New Roman"/>
        </w:rPr>
        <w:t>студентов колледжа, охваченных дуальным обучением в 2019-2020 учебном году составила</w:t>
      </w:r>
      <w:proofErr w:type="gramEnd"/>
      <w:r w:rsidRPr="0039560C">
        <w:rPr>
          <w:rFonts w:ascii="Times New Roman" w:hAnsi="Times New Roman" w:cs="Times New Roman"/>
        </w:rPr>
        <w:t xml:space="preserve"> 41%. </w:t>
      </w:r>
    </w:p>
    <w:p w:rsidR="0039560C" w:rsidRPr="0039560C" w:rsidRDefault="0039560C" w:rsidP="0039560C">
      <w:pPr>
        <w:pStyle w:val="a3"/>
        <w:jc w:val="both"/>
        <w:rPr>
          <w:rFonts w:ascii="Times New Roman" w:hAnsi="Times New Roman" w:cs="Times New Roman"/>
          <w:b/>
          <w:i/>
        </w:rPr>
      </w:pPr>
      <w:r w:rsidRPr="0039560C">
        <w:rPr>
          <w:rFonts w:ascii="Times New Roman" w:hAnsi="Times New Roman" w:cs="Times New Roman"/>
          <w:b/>
          <w:i/>
          <w:lang w:val="kk-KZ"/>
        </w:rPr>
        <w:t>Количество студентов колледжа</w:t>
      </w:r>
      <w:r w:rsidRPr="0039560C">
        <w:rPr>
          <w:rFonts w:ascii="Times New Roman" w:hAnsi="Times New Roman" w:cs="Times New Roman"/>
          <w:b/>
          <w:i/>
        </w:rPr>
        <w:t>, заключивших договоры дуального обучения</w:t>
      </w:r>
    </w:p>
    <w:tbl>
      <w:tblPr>
        <w:tblStyle w:val="a9"/>
        <w:tblW w:w="0" w:type="auto"/>
        <w:tblLook w:val="04A0"/>
      </w:tblPr>
      <w:tblGrid>
        <w:gridCol w:w="3190"/>
        <w:gridCol w:w="3190"/>
        <w:gridCol w:w="3191"/>
      </w:tblGrid>
      <w:tr w:rsidR="0039560C" w:rsidRPr="0039560C" w:rsidTr="0039560C">
        <w:tc>
          <w:tcPr>
            <w:tcW w:w="3190" w:type="dxa"/>
            <w:shd w:val="clear" w:color="auto" w:fill="auto"/>
          </w:tcPr>
          <w:p w:rsidR="0039560C" w:rsidRPr="0039560C" w:rsidRDefault="0039560C" w:rsidP="0039560C">
            <w:pPr>
              <w:pStyle w:val="a3"/>
              <w:jc w:val="both"/>
              <w:rPr>
                <w:rFonts w:ascii="Times New Roman" w:hAnsi="Times New Roman" w:cs="Times New Roman"/>
                <w:sz w:val="24"/>
                <w:szCs w:val="24"/>
              </w:rPr>
            </w:pPr>
            <w:r w:rsidRPr="0039560C">
              <w:rPr>
                <w:rFonts w:ascii="Times New Roman" w:hAnsi="Times New Roman" w:cs="Times New Roman"/>
                <w:sz w:val="24"/>
                <w:szCs w:val="24"/>
              </w:rPr>
              <w:t xml:space="preserve">Всего контингент обучающихся на 2019-2020 </w:t>
            </w:r>
            <w:r w:rsidRPr="0039560C">
              <w:rPr>
                <w:rFonts w:ascii="Times New Roman" w:hAnsi="Times New Roman" w:cs="Times New Roman"/>
                <w:sz w:val="24"/>
                <w:szCs w:val="24"/>
              </w:rPr>
              <w:lastRenderedPageBreak/>
              <w:t>г.</w:t>
            </w:r>
          </w:p>
        </w:tc>
        <w:tc>
          <w:tcPr>
            <w:tcW w:w="3190" w:type="dxa"/>
            <w:shd w:val="clear" w:color="auto" w:fill="auto"/>
          </w:tcPr>
          <w:p w:rsidR="0039560C" w:rsidRPr="0039560C" w:rsidRDefault="0039560C" w:rsidP="0039560C">
            <w:pPr>
              <w:pStyle w:val="a3"/>
              <w:jc w:val="both"/>
              <w:rPr>
                <w:rFonts w:ascii="Times New Roman" w:hAnsi="Times New Roman" w:cs="Times New Roman"/>
                <w:sz w:val="24"/>
                <w:szCs w:val="24"/>
              </w:rPr>
            </w:pPr>
            <w:proofErr w:type="gramStart"/>
            <w:r w:rsidRPr="0039560C">
              <w:rPr>
                <w:rFonts w:ascii="Times New Roman" w:hAnsi="Times New Roman" w:cs="Times New Roman"/>
                <w:sz w:val="24"/>
                <w:szCs w:val="24"/>
              </w:rPr>
              <w:lastRenderedPageBreak/>
              <w:t>Обучающиеся</w:t>
            </w:r>
            <w:proofErr w:type="gramEnd"/>
            <w:r w:rsidRPr="0039560C">
              <w:rPr>
                <w:rFonts w:ascii="Times New Roman" w:hAnsi="Times New Roman" w:cs="Times New Roman"/>
                <w:sz w:val="24"/>
                <w:szCs w:val="24"/>
              </w:rPr>
              <w:t xml:space="preserve"> по государственному </w:t>
            </w:r>
            <w:r w:rsidRPr="0039560C">
              <w:rPr>
                <w:rFonts w:ascii="Times New Roman" w:hAnsi="Times New Roman" w:cs="Times New Roman"/>
                <w:sz w:val="24"/>
                <w:szCs w:val="24"/>
              </w:rPr>
              <w:lastRenderedPageBreak/>
              <w:t>образовательному заказу</w:t>
            </w:r>
          </w:p>
        </w:tc>
        <w:tc>
          <w:tcPr>
            <w:tcW w:w="3191" w:type="dxa"/>
            <w:shd w:val="clear" w:color="auto" w:fill="auto"/>
          </w:tcPr>
          <w:p w:rsidR="0039560C" w:rsidRPr="0039560C" w:rsidRDefault="0039560C" w:rsidP="0039560C">
            <w:pPr>
              <w:pStyle w:val="a3"/>
              <w:jc w:val="both"/>
              <w:rPr>
                <w:rFonts w:ascii="Times New Roman" w:hAnsi="Times New Roman" w:cs="Times New Roman"/>
                <w:sz w:val="24"/>
                <w:szCs w:val="24"/>
              </w:rPr>
            </w:pPr>
            <w:proofErr w:type="gramStart"/>
            <w:r w:rsidRPr="0039560C">
              <w:rPr>
                <w:rFonts w:ascii="Times New Roman" w:hAnsi="Times New Roman" w:cs="Times New Roman"/>
                <w:sz w:val="24"/>
                <w:szCs w:val="24"/>
              </w:rPr>
              <w:lastRenderedPageBreak/>
              <w:t>Обучающиеся</w:t>
            </w:r>
            <w:proofErr w:type="gramEnd"/>
            <w:r w:rsidRPr="0039560C">
              <w:rPr>
                <w:rFonts w:ascii="Times New Roman" w:hAnsi="Times New Roman" w:cs="Times New Roman"/>
                <w:sz w:val="24"/>
                <w:szCs w:val="24"/>
              </w:rPr>
              <w:t xml:space="preserve"> по Государственной программе </w:t>
            </w:r>
            <w:r w:rsidRPr="0039560C">
              <w:rPr>
                <w:rFonts w:ascii="Times New Roman" w:hAnsi="Times New Roman" w:cs="Times New Roman"/>
                <w:sz w:val="24"/>
                <w:szCs w:val="24"/>
              </w:rPr>
              <w:lastRenderedPageBreak/>
              <w:t>«</w:t>
            </w:r>
            <w:r w:rsidRPr="0039560C">
              <w:rPr>
                <w:rFonts w:ascii="Times New Roman" w:hAnsi="Times New Roman" w:cs="Times New Roman"/>
                <w:sz w:val="24"/>
                <w:szCs w:val="24"/>
                <w:lang w:val="kk-KZ"/>
              </w:rPr>
              <w:t>Еңбек</w:t>
            </w:r>
            <w:r w:rsidRPr="0039560C">
              <w:rPr>
                <w:rFonts w:ascii="Times New Roman" w:hAnsi="Times New Roman" w:cs="Times New Roman"/>
                <w:sz w:val="24"/>
                <w:szCs w:val="24"/>
              </w:rPr>
              <w:t>»</w:t>
            </w:r>
          </w:p>
        </w:tc>
      </w:tr>
      <w:tr w:rsidR="0039560C" w:rsidRPr="0039560C" w:rsidTr="0039560C">
        <w:tc>
          <w:tcPr>
            <w:tcW w:w="3190" w:type="dxa"/>
            <w:shd w:val="clear" w:color="auto" w:fill="auto"/>
          </w:tcPr>
          <w:p w:rsidR="0039560C" w:rsidRPr="0039560C" w:rsidRDefault="0039560C" w:rsidP="0039560C">
            <w:pPr>
              <w:pStyle w:val="a3"/>
              <w:jc w:val="both"/>
              <w:rPr>
                <w:rFonts w:ascii="Times New Roman" w:hAnsi="Times New Roman" w:cs="Times New Roman"/>
                <w:b/>
                <w:sz w:val="24"/>
                <w:szCs w:val="24"/>
              </w:rPr>
            </w:pPr>
            <w:r w:rsidRPr="0039560C">
              <w:rPr>
                <w:rFonts w:ascii="Times New Roman" w:hAnsi="Times New Roman" w:cs="Times New Roman"/>
                <w:b/>
                <w:sz w:val="24"/>
                <w:szCs w:val="24"/>
              </w:rPr>
              <w:lastRenderedPageBreak/>
              <w:t>218</w:t>
            </w:r>
          </w:p>
        </w:tc>
        <w:tc>
          <w:tcPr>
            <w:tcW w:w="3190" w:type="dxa"/>
            <w:shd w:val="clear" w:color="auto" w:fill="auto"/>
          </w:tcPr>
          <w:p w:rsidR="0039560C" w:rsidRPr="0039560C" w:rsidRDefault="0039560C" w:rsidP="0039560C">
            <w:pPr>
              <w:pStyle w:val="a3"/>
              <w:jc w:val="both"/>
              <w:rPr>
                <w:rFonts w:ascii="Times New Roman" w:hAnsi="Times New Roman" w:cs="Times New Roman"/>
                <w:b/>
                <w:sz w:val="24"/>
                <w:szCs w:val="24"/>
                <w:lang w:val="kk-KZ"/>
              </w:rPr>
            </w:pPr>
            <w:r w:rsidRPr="0039560C">
              <w:rPr>
                <w:rFonts w:ascii="Times New Roman" w:hAnsi="Times New Roman" w:cs="Times New Roman"/>
                <w:b/>
                <w:sz w:val="24"/>
                <w:szCs w:val="24"/>
                <w:lang w:val="kk-KZ"/>
              </w:rPr>
              <w:t>145</w:t>
            </w:r>
          </w:p>
        </w:tc>
        <w:tc>
          <w:tcPr>
            <w:tcW w:w="3191" w:type="dxa"/>
            <w:shd w:val="clear" w:color="auto" w:fill="auto"/>
          </w:tcPr>
          <w:p w:rsidR="0039560C" w:rsidRPr="0039560C" w:rsidRDefault="0039560C" w:rsidP="0039560C">
            <w:pPr>
              <w:pStyle w:val="a3"/>
              <w:jc w:val="both"/>
              <w:rPr>
                <w:rFonts w:ascii="Times New Roman" w:hAnsi="Times New Roman" w:cs="Times New Roman"/>
                <w:b/>
                <w:sz w:val="24"/>
                <w:szCs w:val="24"/>
                <w:lang w:val="kk-KZ"/>
              </w:rPr>
            </w:pPr>
            <w:r w:rsidRPr="0039560C">
              <w:rPr>
                <w:rFonts w:ascii="Times New Roman" w:hAnsi="Times New Roman" w:cs="Times New Roman"/>
                <w:b/>
                <w:sz w:val="24"/>
                <w:szCs w:val="24"/>
                <w:lang w:val="kk-KZ"/>
              </w:rPr>
              <w:t>73</w:t>
            </w:r>
          </w:p>
        </w:tc>
      </w:tr>
      <w:tr w:rsidR="0039560C" w:rsidRPr="0039560C" w:rsidTr="0039560C">
        <w:tc>
          <w:tcPr>
            <w:tcW w:w="9571" w:type="dxa"/>
            <w:gridSpan w:val="3"/>
            <w:shd w:val="clear" w:color="auto" w:fill="auto"/>
          </w:tcPr>
          <w:p w:rsidR="0039560C" w:rsidRPr="0039560C" w:rsidRDefault="0039560C" w:rsidP="0039560C">
            <w:pPr>
              <w:pStyle w:val="a3"/>
              <w:jc w:val="both"/>
              <w:rPr>
                <w:rFonts w:ascii="Times New Roman" w:hAnsi="Times New Roman" w:cs="Times New Roman"/>
                <w:sz w:val="24"/>
                <w:szCs w:val="24"/>
                <w:lang w:val="kk-KZ"/>
              </w:rPr>
            </w:pPr>
            <w:r w:rsidRPr="0039560C">
              <w:rPr>
                <w:rFonts w:ascii="Times New Roman" w:hAnsi="Times New Roman" w:cs="Times New Roman"/>
                <w:sz w:val="24"/>
                <w:szCs w:val="24"/>
                <w:lang w:val="kk-KZ"/>
              </w:rPr>
              <w:t>Из них охвачены дуальным обучением:</w:t>
            </w:r>
          </w:p>
        </w:tc>
      </w:tr>
      <w:tr w:rsidR="0039560C" w:rsidRPr="0039560C" w:rsidTr="0039560C">
        <w:tc>
          <w:tcPr>
            <w:tcW w:w="3190" w:type="dxa"/>
            <w:shd w:val="clear" w:color="auto" w:fill="auto"/>
          </w:tcPr>
          <w:p w:rsidR="0039560C" w:rsidRPr="0039560C" w:rsidRDefault="0039560C" w:rsidP="0039560C">
            <w:pPr>
              <w:pStyle w:val="a3"/>
              <w:jc w:val="both"/>
              <w:rPr>
                <w:rFonts w:ascii="Times New Roman" w:hAnsi="Times New Roman" w:cs="Times New Roman"/>
                <w:b/>
                <w:sz w:val="24"/>
                <w:szCs w:val="24"/>
                <w:lang w:val="kk-KZ"/>
              </w:rPr>
            </w:pPr>
            <w:r w:rsidRPr="0039560C">
              <w:rPr>
                <w:rFonts w:ascii="Times New Roman" w:hAnsi="Times New Roman" w:cs="Times New Roman"/>
                <w:b/>
                <w:sz w:val="24"/>
                <w:szCs w:val="24"/>
                <w:lang w:val="kk-KZ"/>
              </w:rPr>
              <w:t>90</w:t>
            </w:r>
          </w:p>
        </w:tc>
        <w:tc>
          <w:tcPr>
            <w:tcW w:w="3190" w:type="dxa"/>
            <w:shd w:val="clear" w:color="auto" w:fill="auto"/>
          </w:tcPr>
          <w:p w:rsidR="0039560C" w:rsidRPr="0039560C" w:rsidRDefault="0039560C" w:rsidP="0039560C">
            <w:pPr>
              <w:pStyle w:val="a3"/>
              <w:jc w:val="both"/>
              <w:rPr>
                <w:rFonts w:ascii="Times New Roman" w:hAnsi="Times New Roman" w:cs="Times New Roman"/>
                <w:b/>
                <w:sz w:val="24"/>
                <w:szCs w:val="24"/>
                <w:lang w:val="kk-KZ"/>
              </w:rPr>
            </w:pPr>
            <w:r w:rsidRPr="0039560C">
              <w:rPr>
                <w:rFonts w:ascii="Times New Roman" w:hAnsi="Times New Roman" w:cs="Times New Roman"/>
                <w:b/>
                <w:sz w:val="24"/>
                <w:szCs w:val="24"/>
                <w:lang w:val="kk-KZ"/>
              </w:rPr>
              <w:t>34</w:t>
            </w:r>
          </w:p>
        </w:tc>
        <w:tc>
          <w:tcPr>
            <w:tcW w:w="3191" w:type="dxa"/>
            <w:shd w:val="clear" w:color="auto" w:fill="auto"/>
          </w:tcPr>
          <w:p w:rsidR="0039560C" w:rsidRPr="0039560C" w:rsidRDefault="0039560C" w:rsidP="0039560C">
            <w:pPr>
              <w:pStyle w:val="a3"/>
              <w:jc w:val="both"/>
              <w:rPr>
                <w:rFonts w:ascii="Times New Roman" w:hAnsi="Times New Roman" w:cs="Times New Roman"/>
                <w:b/>
                <w:sz w:val="24"/>
                <w:szCs w:val="24"/>
                <w:lang w:val="kk-KZ"/>
              </w:rPr>
            </w:pPr>
            <w:r w:rsidRPr="0039560C">
              <w:rPr>
                <w:rFonts w:ascii="Times New Roman" w:hAnsi="Times New Roman" w:cs="Times New Roman"/>
                <w:b/>
                <w:sz w:val="24"/>
                <w:szCs w:val="24"/>
                <w:lang w:val="kk-KZ"/>
              </w:rPr>
              <w:t>56</w:t>
            </w:r>
          </w:p>
        </w:tc>
      </w:tr>
    </w:tbl>
    <w:p w:rsidR="0039560C" w:rsidRPr="0039560C" w:rsidRDefault="0039560C" w:rsidP="0039560C">
      <w:pPr>
        <w:pStyle w:val="a3"/>
        <w:jc w:val="both"/>
        <w:rPr>
          <w:rFonts w:ascii="Times New Roman" w:hAnsi="Times New Roman" w:cs="Times New Roman"/>
        </w:rPr>
      </w:pPr>
    </w:p>
    <w:p w:rsidR="0039560C" w:rsidRPr="0039560C" w:rsidRDefault="0039560C" w:rsidP="0039560C">
      <w:pPr>
        <w:pStyle w:val="a3"/>
        <w:jc w:val="both"/>
        <w:rPr>
          <w:rFonts w:ascii="Times New Roman" w:hAnsi="Times New Roman" w:cs="Times New Roman"/>
          <w:sz w:val="24"/>
        </w:rPr>
      </w:pPr>
      <w:r w:rsidRPr="0039560C">
        <w:rPr>
          <w:rFonts w:ascii="Times New Roman" w:hAnsi="Times New Roman" w:cs="Times New Roman"/>
          <w:sz w:val="24"/>
        </w:rPr>
        <w:t>В 2020-2021 году в дуальное обучение будут вовлечены 60 студентов 1-го курса по специальностям, квалификациям:</w:t>
      </w:r>
    </w:p>
    <w:p w:rsidR="0039560C" w:rsidRPr="0039560C" w:rsidRDefault="0039560C" w:rsidP="0039560C">
      <w:pPr>
        <w:pStyle w:val="a3"/>
        <w:rPr>
          <w:rFonts w:ascii="Times New Roman" w:hAnsi="Times New Roman" w:cs="Times New Roman"/>
          <w:b/>
          <w:bCs/>
          <w:sz w:val="24"/>
        </w:rPr>
      </w:pPr>
      <w:r w:rsidRPr="0039560C">
        <w:rPr>
          <w:rFonts w:ascii="Times New Roman" w:hAnsi="Times New Roman" w:cs="Times New Roman"/>
          <w:b/>
          <w:bCs/>
          <w:sz w:val="24"/>
        </w:rPr>
        <w:t>- 0508000 «Организация питания»  (17 студентов)</w:t>
      </w:r>
    </w:p>
    <w:p w:rsidR="0039560C" w:rsidRPr="0039560C" w:rsidRDefault="0039560C" w:rsidP="0039560C">
      <w:pPr>
        <w:pStyle w:val="a3"/>
        <w:rPr>
          <w:rFonts w:ascii="Times New Roman" w:hAnsi="Times New Roman" w:cs="Times New Roman"/>
          <w:b/>
          <w:sz w:val="24"/>
        </w:rPr>
      </w:pPr>
      <w:r w:rsidRPr="0039560C">
        <w:rPr>
          <w:rFonts w:ascii="Times New Roman" w:hAnsi="Times New Roman" w:cs="Times New Roman"/>
          <w:b/>
          <w:sz w:val="24"/>
        </w:rPr>
        <w:t>- 1201000 Техническое обслуживание,  ремонт и  эксплуатация автомобильного транспорта (23 студента)</w:t>
      </w:r>
    </w:p>
    <w:p w:rsidR="0039560C" w:rsidRDefault="0039560C" w:rsidP="0039560C">
      <w:pPr>
        <w:pStyle w:val="a3"/>
        <w:rPr>
          <w:rFonts w:ascii="Times New Roman" w:hAnsi="Times New Roman" w:cs="Times New Roman"/>
          <w:b/>
          <w:bCs/>
          <w:sz w:val="24"/>
        </w:rPr>
      </w:pPr>
      <w:r w:rsidRPr="0039560C">
        <w:rPr>
          <w:rFonts w:ascii="Times New Roman" w:hAnsi="Times New Roman" w:cs="Times New Roman"/>
          <w:b/>
          <w:bCs/>
          <w:sz w:val="24"/>
        </w:rPr>
        <w:t>- 1504000  Фермерское хозяйство (по профилю)  (20 студентов)</w:t>
      </w:r>
    </w:p>
    <w:p w:rsidR="0039560C" w:rsidRPr="0039560C" w:rsidRDefault="0039560C" w:rsidP="0039560C">
      <w:pPr>
        <w:pStyle w:val="a3"/>
        <w:rPr>
          <w:rFonts w:ascii="Times New Roman" w:hAnsi="Times New Roman" w:cs="Times New Roman"/>
          <w:b/>
          <w:bCs/>
          <w:sz w:val="24"/>
        </w:rPr>
      </w:pPr>
    </w:p>
    <w:p w:rsidR="0039560C" w:rsidRPr="00B17B15" w:rsidRDefault="0039560C" w:rsidP="0039560C">
      <w:pPr>
        <w:pStyle w:val="a3"/>
        <w:numPr>
          <w:ilvl w:val="0"/>
          <w:numId w:val="30"/>
        </w:numPr>
        <w:shd w:val="clear" w:color="auto" w:fill="BFBFBF" w:themeFill="background1" w:themeFillShade="BF"/>
        <w:jc w:val="both"/>
        <w:rPr>
          <w:rFonts w:ascii="Times New Roman" w:hAnsi="Times New Roman" w:cs="Times New Roman"/>
          <w:b/>
          <w:sz w:val="24"/>
          <w:szCs w:val="24"/>
          <w:highlight w:val="lightGray"/>
        </w:rPr>
      </w:pPr>
      <w:r>
        <w:rPr>
          <w:rFonts w:ascii="Times New Roman" w:hAnsi="Times New Roman" w:cs="Times New Roman"/>
          <w:b/>
          <w:sz w:val="24"/>
          <w:szCs w:val="24"/>
          <w:highlight w:val="lightGray"/>
        </w:rPr>
        <w:t>У</w:t>
      </w:r>
      <w:r w:rsidRPr="00B17B15">
        <w:rPr>
          <w:rFonts w:ascii="Times New Roman" w:hAnsi="Times New Roman" w:cs="Times New Roman"/>
          <w:b/>
          <w:sz w:val="24"/>
          <w:szCs w:val="24"/>
          <w:highlight w:val="lightGray"/>
        </w:rPr>
        <w:t xml:space="preserve">частие в движении </w:t>
      </w:r>
      <w:r w:rsidRPr="00B17B15">
        <w:rPr>
          <w:rFonts w:ascii="Times New Roman" w:hAnsi="Times New Roman" w:cs="Times New Roman"/>
          <w:b/>
          <w:sz w:val="24"/>
          <w:szCs w:val="24"/>
          <w:highlight w:val="lightGray"/>
          <w:lang w:val="kk-KZ"/>
        </w:rPr>
        <w:t>WorldSkills</w:t>
      </w:r>
    </w:p>
    <w:p w:rsidR="0039560C" w:rsidRPr="00131DB2" w:rsidRDefault="0039560C" w:rsidP="0039560C">
      <w:pPr>
        <w:pStyle w:val="a3"/>
        <w:ind w:firstLine="708"/>
        <w:jc w:val="both"/>
        <w:rPr>
          <w:rFonts w:ascii="Times New Roman" w:hAnsi="Times New Roman" w:cs="Times New Roman"/>
          <w:sz w:val="24"/>
          <w:szCs w:val="24"/>
        </w:rPr>
      </w:pPr>
      <w:r w:rsidRPr="00131DB2">
        <w:rPr>
          <w:rFonts w:ascii="Times New Roman" w:hAnsi="Times New Roman" w:cs="Times New Roman"/>
          <w:sz w:val="24"/>
          <w:szCs w:val="24"/>
        </w:rPr>
        <w:t xml:space="preserve">26-27 ноября 2019 года в КГУ АТК № 7 прошёл отборочный тур Чемпионата </w:t>
      </w:r>
      <w:proofErr w:type="spellStart"/>
      <w:r w:rsidRPr="00131DB2">
        <w:rPr>
          <w:rFonts w:ascii="Times New Roman" w:hAnsi="Times New Roman" w:cs="Times New Roman"/>
          <w:sz w:val="24"/>
          <w:szCs w:val="24"/>
          <w:lang w:val="en-US"/>
        </w:rPr>
        <w:t>WorldSkills</w:t>
      </w:r>
      <w:proofErr w:type="spellEnd"/>
      <w:r w:rsidRPr="00131DB2">
        <w:rPr>
          <w:rFonts w:ascii="Times New Roman" w:hAnsi="Times New Roman" w:cs="Times New Roman"/>
          <w:sz w:val="24"/>
          <w:szCs w:val="24"/>
        </w:rPr>
        <w:t xml:space="preserve"> по компетенциям «Поварское дело», «Пекарское мастерство», «Сварочные технологии». </w:t>
      </w:r>
    </w:p>
    <w:p w:rsidR="0039560C" w:rsidRPr="00131DB2" w:rsidRDefault="0039560C" w:rsidP="0039560C">
      <w:pPr>
        <w:pStyle w:val="a3"/>
        <w:ind w:firstLine="708"/>
        <w:jc w:val="both"/>
        <w:rPr>
          <w:rFonts w:ascii="Times New Roman" w:hAnsi="Times New Roman" w:cs="Times New Roman"/>
          <w:sz w:val="24"/>
          <w:szCs w:val="24"/>
        </w:rPr>
      </w:pPr>
      <w:r w:rsidRPr="00131DB2">
        <w:rPr>
          <w:rFonts w:ascii="Times New Roman" w:hAnsi="Times New Roman" w:cs="Times New Roman"/>
          <w:sz w:val="24"/>
          <w:szCs w:val="24"/>
        </w:rPr>
        <w:t xml:space="preserve">В целях популяризации рабочих профессий и движения </w:t>
      </w:r>
      <w:proofErr w:type="spellStart"/>
      <w:r w:rsidRPr="00131DB2">
        <w:rPr>
          <w:rFonts w:ascii="Times New Roman" w:hAnsi="Times New Roman" w:cs="Times New Roman"/>
          <w:sz w:val="24"/>
          <w:szCs w:val="24"/>
          <w:lang w:val="en-US"/>
        </w:rPr>
        <w:t>WorldSkills</w:t>
      </w:r>
      <w:proofErr w:type="spellEnd"/>
      <w:r w:rsidRPr="00131DB2">
        <w:rPr>
          <w:rFonts w:ascii="Times New Roman" w:hAnsi="Times New Roman" w:cs="Times New Roman"/>
          <w:sz w:val="24"/>
          <w:szCs w:val="24"/>
        </w:rPr>
        <w:t xml:space="preserve"> на отборочный тур были приглашены учащиеся выпускных классов средних школ города Есиль, они посетили рабочие площадки и поучаствовали в профессиональных пробах. </w:t>
      </w:r>
    </w:p>
    <w:p w:rsidR="0039560C" w:rsidRDefault="0039560C" w:rsidP="0039560C">
      <w:pPr>
        <w:pStyle w:val="a3"/>
        <w:ind w:firstLine="708"/>
        <w:jc w:val="both"/>
        <w:rPr>
          <w:rFonts w:ascii="Times New Roman" w:eastAsia="Calibri" w:hAnsi="Times New Roman" w:cs="Times New Roman"/>
          <w:sz w:val="24"/>
          <w:szCs w:val="24"/>
        </w:rPr>
      </w:pPr>
      <w:r w:rsidRPr="00131DB2">
        <w:rPr>
          <w:rFonts w:ascii="Times New Roman" w:hAnsi="Times New Roman" w:cs="Times New Roman"/>
          <w:sz w:val="24"/>
          <w:szCs w:val="24"/>
        </w:rPr>
        <w:t xml:space="preserve">Так же велась подготовка обучающихся по специальности «Фермерское хозяйство (по профилю)» для участия в 2020 году в соревнованиях по компетенциям </w:t>
      </w:r>
      <w:r w:rsidRPr="00131DB2">
        <w:rPr>
          <w:rFonts w:ascii="Times New Roman" w:hAnsi="Times New Roman" w:cs="Times New Roman"/>
          <w:sz w:val="24"/>
          <w:szCs w:val="24"/>
          <w:lang w:val="kk-KZ"/>
        </w:rPr>
        <w:t xml:space="preserve">«Ремонт и обслуживание сельскохозяйственных машин», </w:t>
      </w:r>
      <w:r w:rsidRPr="00131DB2">
        <w:rPr>
          <w:rFonts w:ascii="Times New Roman" w:eastAsia="Calibri" w:hAnsi="Times New Roman" w:cs="Times New Roman"/>
          <w:sz w:val="24"/>
          <w:szCs w:val="24"/>
          <w:lang w:val="kk-KZ"/>
        </w:rPr>
        <w:t xml:space="preserve">«Обслуживание и ремонт дизельного двигателя» регионального чемпионата </w:t>
      </w:r>
      <w:r w:rsidRPr="00131DB2">
        <w:rPr>
          <w:rFonts w:ascii="Times New Roman" w:eastAsia="Calibri" w:hAnsi="Times New Roman" w:cs="Times New Roman"/>
          <w:sz w:val="24"/>
          <w:szCs w:val="24"/>
          <w:lang w:val="en-US"/>
        </w:rPr>
        <w:t>WSK</w:t>
      </w:r>
      <w:r w:rsidRPr="00131DB2">
        <w:rPr>
          <w:rFonts w:ascii="Times New Roman" w:eastAsia="Calibri" w:hAnsi="Times New Roman" w:cs="Times New Roman"/>
          <w:sz w:val="24"/>
          <w:szCs w:val="24"/>
        </w:rPr>
        <w:t>.</w:t>
      </w:r>
    </w:p>
    <w:tbl>
      <w:tblPr>
        <w:tblStyle w:val="a9"/>
        <w:tblW w:w="0" w:type="auto"/>
        <w:tblLook w:val="04A0"/>
      </w:tblPr>
      <w:tblGrid>
        <w:gridCol w:w="445"/>
        <w:gridCol w:w="3774"/>
        <w:gridCol w:w="2693"/>
        <w:gridCol w:w="2659"/>
      </w:tblGrid>
      <w:tr w:rsidR="0039560C" w:rsidTr="0039560C">
        <w:tc>
          <w:tcPr>
            <w:tcW w:w="445"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774"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компетенции</w:t>
            </w:r>
          </w:p>
        </w:tc>
        <w:tc>
          <w:tcPr>
            <w:tcW w:w="2693"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ФИО участника</w:t>
            </w:r>
          </w:p>
        </w:tc>
        <w:tc>
          <w:tcPr>
            <w:tcW w:w="2659"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ФИО наставника</w:t>
            </w:r>
          </w:p>
        </w:tc>
      </w:tr>
      <w:tr w:rsidR="0039560C" w:rsidTr="0039560C">
        <w:tc>
          <w:tcPr>
            <w:tcW w:w="445"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774"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Поварское дело</w:t>
            </w:r>
          </w:p>
        </w:tc>
        <w:tc>
          <w:tcPr>
            <w:tcW w:w="2693" w:type="dxa"/>
            <w:shd w:val="clear" w:color="auto" w:fill="auto"/>
          </w:tcPr>
          <w:p w:rsidR="0039560C" w:rsidRDefault="0039560C" w:rsidP="0039560C">
            <w:pPr>
              <w:pStyle w:val="a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Кришталь</w:t>
            </w:r>
            <w:proofErr w:type="spellEnd"/>
            <w:r>
              <w:rPr>
                <w:rFonts w:ascii="Times New Roman" w:eastAsia="Calibri" w:hAnsi="Times New Roman" w:cs="Times New Roman"/>
                <w:sz w:val="24"/>
                <w:szCs w:val="24"/>
              </w:rPr>
              <w:t xml:space="preserve"> А.А.</w:t>
            </w:r>
          </w:p>
        </w:tc>
        <w:tc>
          <w:tcPr>
            <w:tcW w:w="2659" w:type="dxa"/>
            <w:shd w:val="clear" w:color="auto" w:fill="auto"/>
          </w:tcPr>
          <w:p w:rsidR="0039560C" w:rsidRDefault="0039560C" w:rsidP="0039560C">
            <w:pPr>
              <w:pStyle w:val="a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Губайдулина</w:t>
            </w:r>
            <w:proofErr w:type="spellEnd"/>
            <w:r>
              <w:rPr>
                <w:rFonts w:ascii="Times New Roman" w:eastAsia="Calibri" w:hAnsi="Times New Roman" w:cs="Times New Roman"/>
                <w:sz w:val="24"/>
                <w:szCs w:val="24"/>
              </w:rPr>
              <w:t xml:space="preserve"> А.Д.</w:t>
            </w:r>
          </w:p>
        </w:tc>
      </w:tr>
      <w:tr w:rsidR="0039560C" w:rsidTr="0039560C">
        <w:tc>
          <w:tcPr>
            <w:tcW w:w="445"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774"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Пекарское мастерство</w:t>
            </w:r>
          </w:p>
        </w:tc>
        <w:tc>
          <w:tcPr>
            <w:tcW w:w="2693"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Ткач Л.И.</w:t>
            </w:r>
          </w:p>
        </w:tc>
        <w:tc>
          <w:tcPr>
            <w:tcW w:w="2659"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Рахматуллина Н.Н.</w:t>
            </w:r>
          </w:p>
        </w:tc>
      </w:tr>
      <w:tr w:rsidR="0039560C" w:rsidTr="0039560C">
        <w:tc>
          <w:tcPr>
            <w:tcW w:w="445"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774"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Сварочные технологии</w:t>
            </w:r>
          </w:p>
        </w:tc>
        <w:tc>
          <w:tcPr>
            <w:tcW w:w="2693" w:type="dxa"/>
            <w:shd w:val="clear" w:color="auto" w:fill="auto"/>
          </w:tcPr>
          <w:p w:rsidR="0039560C" w:rsidRDefault="0039560C" w:rsidP="0039560C">
            <w:pPr>
              <w:pStyle w:val="a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Скварко</w:t>
            </w:r>
            <w:proofErr w:type="spellEnd"/>
            <w:r>
              <w:rPr>
                <w:rFonts w:ascii="Times New Roman" w:eastAsia="Calibri" w:hAnsi="Times New Roman" w:cs="Times New Roman"/>
                <w:sz w:val="24"/>
                <w:szCs w:val="24"/>
              </w:rPr>
              <w:t xml:space="preserve"> А.А.</w:t>
            </w:r>
          </w:p>
        </w:tc>
        <w:tc>
          <w:tcPr>
            <w:tcW w:w="2659"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Ткачёв Р.С.</w:t>
            </w:r>
          </w:p>
        </w:tc>
      </w:tr>
      <w:tr w:rsidR="0039560C" w:rsidTr="0039560C">
        <w:tc>
          <w:tcPr>
            <w:tcW w:w="445"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774" w:type="dxa"/>
            <w:shd w:val="clear" w:color="auto" w:fill="auto"/>
          </w:tcPr>
          <w:p w:rsidR="0039560C" w:rsidRDefault="0039560C" w:rsidP="0039560C">
            <w:pPr>
              <w:pStyle w:val="a3"/>
              <w:rPr>
                <w:rFonts w:ascii="Times New Roman" w:eastAsia="Calibri" w:hAnsi="Times New Roman" w:cs="Times New Roman"/>
                <w:sz w:val="24"/>
                <w:szCs w:val="24"/>
              </w:rPr>
            </w:pPr>
            <w:r>
              <w:rPr>
                <w:rFonts w:ascii="Times New Roman" w:eastAsia="Calibri" w:hAnsi="Times New Roman" w:cs="Times New Roman"/>
                <w:sz w:val="24"/>
                <w:szCs w:val="24"/>
              </w:rPr>
              <w:t>Обслуживание дизельных двигателей</w:t>
            </w:r>
          </w:p>
        </w:tc>
        <w:tc>
          <w:tcPr>
            <w:tcW w:w="2693" w:type="dxa"/>
            <w:shd w:val="clear" w:color="auto" w:fill="auto"/>
          </w:tcPr>
          <w:p w:rsidR="0039560C" w:rsidRDefault="0039560C" w:rsidP="0039560C">
            <w:pPr>
              <w:pStyle w:val="a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Жалыбин</w:t>
            </w:r>
            <w:proofErr w:type="spellEnd"/>
            <w:r>
              <w:rPr>
                <w:rFonts w:ascii="Times New Roman" w:eastAsia="Calibri" w:hAnsi="Times New Roman" w:cs="Times New Roman"/>
                <w:sz w:val="24"/>
                <w:szCs w:val="24"/>
              </w:rPr>
              <w:t xml:space="preserve"> М.М.</w:t>
            </w:r>
          </w:p>
        </w:tc>
        <w:tc>
          <w:tcPr>
            <w:tcW w:w="2659" w:type="dxa"/>
            <w:shd w:val="clear" w:color="auto" w:fill="auto"/>
          </w:tcPr>
          <w:p w:rsidR="0039560C" w:rsidRDefault="0039560C" w:rsidP="0039560C">
            <w:pPr>
              <w:pStyle w:val="a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Мурзахметов</w:t>
            </w:r>
            <w:proofErr w:type="spellEnd"/>
            <w:r>
              <w:rPr>
                <w:rFonts w:ascii="Times New Roman" w:eastAsia="Calibri" w:hAnsi="Times New Roman" w:cs="Times New Roman"/>
                <w:sz w:val="24"/>
                <w:szCs w:val="24"/>
              </w:rPr>
              <w:t xml:space="preserve"> Ж.Х.</w:t>
            </w:r>
          </w:p>
        </w:tc>
      </w:tr>
      <w:tr w:rsidR="0039560C" w:rsidTr="0039560C">
        <w:tc>
          <w:tcPr>
            <w:tcW w:w="445"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74" w:type="dxa"/>
            <w:shd w:val="clear" w:color="auto" w:fill="auto"/>
          </w:tcPr>
          <w:p w:rsidR="0039560C" w:rsidRDefault="0039560C" w:rsidP="0039560C">
            <w:pPr>
              <w:pStyle w:val="a3"/>
              <w:rPr>
                <w:rFonts w:ascii="Times New Roman" w:eastAsia="Calibri" w:hAnsi="Times New Roman" w:cs="Times New Roman"/>
                <w:sz w:val="24"/>
                <w:szCs w:val="24"/>
              </w:rPr>
            </w:pPr>
            <w:r>
              <w:rPr>
                <w:rFonts w:ascii="Times New Roman" w:eastAsia="Calibri" w:hAnsi="Times New Roman" w:cs="Times New Roman"/>
                <w:sz w:val="24"/>
                <w:szCs w:val="24"/>
              </w:rPr>
              <w:t>Ремонт и обслуживание сельскохозяйственных машин</w:t>
            </w:r>
          </w:p>
        </w:tc>
        <w:tc>
          <w:tcPr>
            <w:tcW w:w="2693" w:type="dxa"/>
            <w:shd w:val="clear" w:color="auto" w:fill="auto"/>
          </w:tcPr>
          <w:p w:rsidR="0039560C" w:rsidRDefault="0039560C" w:rsidP="0039560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Ткаченко Д.С.</w:t>
            </w:r>
          </w:p>
        </w:tc>
        <w:tc>
          <w:tcPr>
            <w:tcW w:w="2659" w:type="dxa"/>
            <w:shd w:val="clear" w:color="auto" w:fill="auto"/>
          </w:tcPr>
          <w:p w:rsidR="0039560C" w:rsidRDefault="0039560C" w:rsidP="0039560C">
            <w:pPr>
              <w:pStyle w:val="a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Чернецкий</w:t>
            </w:r>
            <w:proofErr w:type="spellEnd"/>
            <w:r>
              <w:rPr>
                <w:rFonts w:ascii="Times New Roman" w:eastAsia="Calibri" w:hAnsi="Times New Roman" w:cs="Times New Roman"/>
                <w:sz w:val="24"/>
                <w:szCs w:val="24"/>
              </w:rPr>
              <w:t xml:space="preserve"> В.Ю.</w:t>
            </w:r>
          </w:p>
        </w:tc>
      </w:tr>
    </w:tbl>
    <w:p w:rsidR="0039560C" w:rsidRPr="00131DB2" w:rsidRDefault="0039560C" w:rsidP="0039560C">
      <w:pPr>
        <w:pStyle w:val="a3"/>
        <w:jc w:val="both"/>
        <w:rPr>
          <w:rFonts w:ascii="Times New Roman" w:eastAsia="Calibri" w:hAnsi="Times New Roman" w:cs="Times New Roman"/>
          <w:sz w:val="24"/>
          <w:szCs w:val="24"/>
        </w:rPr>
      </w:pPr>
    </w:p>
    <w:p w:rsidR="0039560C" w:rsidRDefault="0039560C" w:rsidP="0039560C">
      <w:pPr>
        <w:pStyle w:val="a3"/>
        <w:ind w:firstLine="708"/>
        <w:jc w:val="both"/>
        <w:rPr>
          <w:rFonts w:ascii="Times New Roman" w:eastAsia="Calibri" w:hAnsi="Times New Roman" w:cs="Times New Roman"/>
          <w:sz w:val="24"/>
          <w:szCs w:val="24"/>
        </w:rPr>
      </w:pPr>
      <w:r w:rsidRPr="00131DB2">
        <w:rPr>
          <w:rFonts w:ascii="Times New Roman" w:eastAsia="Calibri" w:hAnsi="Times New Roman" w:cs="Times New Roman"/>
          <w:sz w:val="24"/>
          <w:szCs w:val="24"/>
        </w:rPr>
        <w:t>В связи с карантинными мероприятиями в 2020 году региональный чемпионат перенесён на более поздний срок.</w:t>
      </w:r>
    </w:p>
    <w:p w:rsidR="0039560C" w:rsidRPr="0039560C" w:rsidRDefault="0039560C" w:rsidP="0039560C">
      <w:pPr>
        <w:pStyle w:val="a3"/>
        <w:ind w:firstLine="708"/>
        <w:jc w:val="both"/>
        <w:rPr>
          <w:rFonts w:ascii="Times New Roman" w:eastAsia="Calibri" w:hAnsi="Times New Roman" w:cs="Times New Roman"/>
          <w:sz w:val="24"/>
          <w:szCs w:val="24"/>
        </w:rPr>
      </w:pPr>
    </w:p>
    <w:p w:rsidR="0039560C" w:rsidRPr="002D6A18" w:rsidRDefault="0039560C" w:rsidP="0039560C">
      <w:pPr>
        <w:pStyle w:val="a3"/>
        <w:numPr>
          <w:ilvl w:val="0"/>
          <w:numId w:val="30"/>
        </w:numPr>
        <w:shd w:val="clear" w:color="auto" w:fill="BFBFBF" w:themeFill="background1" w:themeFillShade="BF"/>
        <w:jc w:val="both"/>
        <w:rPr>
          <w:rFonts w:ascii="Times New Roman" w:hAnsi="Times New Roman" w:cs="Times New Roman"/>
          <w:b/>
          <w:sz w:val="32"/>
          <w:szCs w:val="24"/>
        </w:rPr>
      </w:pPr>
      <w:r w:rsidRPr="00945E87">
        <w:rPr>
          <w:rFonts w:ascii="Times New Roman" w:hAnsi="Times New Roman" w:cs="Times New Roman"/>
          <w:b/>
          <w:color w:val="000000"/>
          <w:sz w:val="24"/>
          <w:highlight w:val="lightGray"/>
        </w:rPr>
        <w:t xml:space="preserve">Организация демонстрационных экзаменов с учетом стандартов </w:t>
      </w:r>
      <w:proofErr w:type="spellStart"/>
      <w:r w:rsidRPr="00945E87">
        <w:rPr>
          <w:rFonts w:ascii="Times New Roman" w:hAnsi="Times New Roman" w:cs="Times New Roman"/>
          <w:b/>
          <w:color w:val="000000"/>
          <w:sz w:val="24"/>
          <w:highlight w:val="lightGray"/>
        </w:rPr>
        <w:t>WorldSkills</w:t>
      </w:r>
      <w:proofErr w:type="spellEnd"/>
      <w:r w:rsidRPr="002D6A18">
        <w:rPr>
          <w:rFonts w:ascii="Times New Roman" w:hAnsi="Times New Roman" w:cs="Times New Roman"/>
          <w:b/>
          <w:sz w:val="32"/>
          <w:szCs w:val="24"/>
        </w:rPr>
        <w:t xml:space="preserve"> </w:t>
      </w:r>
    </w:p>
    <w:p w:rsidR="0039560C" w:rsidRPr="00131DB2" w:rsidRDefault="0039560C" w:rsidP="0039560C">
      <w:pPr>
        <w:pStyle w:val="a3"/>
        <w:ind w:firstLine="708"/>
        <w:jc w:val="both"/>
        <w:rPr>
          <w:rFonts w:ascii="Times New Roman" w:hAnsi="Times New Roman" w:cs="Times New Roman"/>
          <w:sz w:val="24"/>
          <w:szCs w:val="24"/>
        </w:rPr>
      </w:pPr>
      <w:r w:rsidRPr="00131DB2">
        <w:rPr>
          <w:rFonts w:ascii="Times New Roman" w:hAnsi="Times New Roman" w:cs="Times New Roman"/>
          <w:sz w:val="24"/>
          <w:szCs w:val="24"/>
        </w:rPr>
        <w:t xml:space="preserve">В 2019-2020 было запланировано проведение демонстрационных экзаменов с учетом стандартов </w:t>
      </w:r>
      <w:proofErr w:type="spellStart"/>
      <w:r w:rsidRPr="00131DB2">
        <w:rPr>
          <w:rFonts w:ascii="Times New Roman" w:hAnsi="Times New Roman" w:cs="Times New Roman"/>
          <w:sz w:val="24"/>
          <w:szCs w:val="24"/>
        </w:rPr>
        <w:t>WorldSkills</w:t>
      </w:r>
      <w:proofErr w:type="spellEnd"/>
      <w:r w:rsidRPr="00131DB2">
        <w:rPr>
          <w:rFonts w:ascii="Times New Roman" w:hAnsi="Times New Roman" w:cs="Times New Roman"/>
          <w:sz w:val="24"/>
          <w:szCs w:val="24"/>
        </w:rPr>
        <w:t xml:space="preserve"> по специальности «Организация питания». Но в связи с переходом колледжа в весенне-летний период на дистанционное обучение в условиях распространения </w:t>
      </w:r>
      <w:r w:rsidRPr="00131DB2">
        <w:rPr>
          <w:rFonts w:ascii="Times New Roman" w:hAnsi="Times New Roman" w:cs="Times New Roman"/>
          <w:sz w:val="24"/>
          <w:szCs w:val="24"/>
          <w:lang w:val="en-US"/>
        </w:rPr>
        <w:t>COVID</w:t>
      </w:r>
      <w:r w:rsidRPr="00131DB2">
        <w:rPr>
          <w:rFonts w:ascii="Times New Roman" w:hAnsi="Times New Roman" w:cs="Times New Roman"/>
          <w:sz w:val="24"/>
          <w:szCs w:val="24"/>
        </w:rPr>
        <w:t>-19 проведение демонстрационного экзамена было решено перенести на следующий учебный год.</w:t>
      </w:r>
    </w:p>
    <w:p w:rsidR="0039560C" w:rsidRPr="00131DB2" w:rsidRDefault="0039560C" w:rsidP="0039560C">
      <w:pPr>
        <w:pStyle w:val="a3"/>
        <w:ind w:firstLine="708"/>
        <w:jc w:val="both"/>
        <w:rPr>
          <w:rFonts w:ascii="Times New Roman" w:hAnsi="Times New Roman" w:cs="Times New Roman"/>
          <w:sz w:val="24"/>
          <w:szCs w:val="24"/>
        </w:rPr>
      </w:pPr>
      <w:r w:rsidRPr="00131DB2">
        <w:rPr>
          <w:rFonts w:ascii="Times New Roman" w:hAnsi="Times New Roman" w:cs="Times New Roman"/>
          <w:sz w:val="24"/>
          <w:szCs w:val="24"/>
        </w:rPr>
        <w:t xml:space="preserve">Подготовка студентов к данному мероприятию ставит перед педагогами  множество вопросов. Демонстрационный экзамен по стандартам </w:t>
      </w:r>
      <w:proofErr w:type="spellStart"/>
      <w:r w:rsidRPr="00131DB2">
        <w:rPr>
          <w:rFonts w:ascii="Times New Roman" w:hAnsi="Times New Roman" w:cs="Times New Roman"/>
          <w:sz w:val="24"/>
          <w:szCs w:val="24"/>
          <w:lang w:val="en-US"/>
        </w:rPr>
        <w:t>WorldSkills</w:t>
      </w:r>
      <w:proofErr w:type="spellEnd"/>
      <w:r w:rsidRPr="00131DB2">
        <w:rPr>
          <w:rFonts w:ascii="Times New Roman" w:hAnsi="Times New Roman" w:cs="Times New Roman"/>
          <w:sz w:val="24"/>
          <w:szCs w:val="24"/>
        </w:rPr>
        <w:t xml:space="preserve"> </w:t>
      </w:r>
      <w:r w:rsidRPr="00131DB2">
        <w:rPr>
          <w:rFonts w:ascii="Times New Roman" w:hAnsi="Times New Roman" w:cs="Times New Roman"/>
          <w:sz w:val="24"/>
          <w:szCs w:val="24"/>
          <w:lang w:val="en-US"/>
        </w:rPr>
        <w:t>Kazakhstan</w:t>
      </w:r>
      <w:r w:rsidRPr="00131DB2">
        <w:rPr>
          <w:rFonts w:ascii="Times New Roman" w:hAnsi="Times New Roman" w:cs="Times New Roman"/>
          <w:sz w:val="24"/>
          <w:szCs w:val="24"/>
        </w:rPr>
        <w:t xml:space="preserve"> проводится с целью определения у экзаменуемых уровня знаний, умений и практических навыков в условиях моделирования реальных производственных процессов. Для каждого из студентов это будет проверкой их знаний и умений на актуальность, а для преподавателей и мастеров производственного обучения станет поводом к пересмотру учебных программ и методики оценивания.</w:t>
      </w:r>
    </w:p>
    <w:p w:rsidR="0039560C" w:rsidRPr="00131DB2" w:rsidRDefault="0039560C" w:rsidP="0039560C">
      <w:pPr>
        <w:pStyle w:val="a3"/>
        <w:ind w:firstLine="708"/>
        <w:jc w:val="both"/>
        <w:rPr>
          <w:rFonts w:ascii="Times New Roman" w:hAnsi="Times New Roman" w:cs="Times New Roman"/>
          <w:sz w:val="24"/>
          <w:szCs w:val="24"/>
        </w:rPr>
      </w:pPr>
      <w:r w:rsidRPr="00131DB2">
        <w:rPr>
          <w:rFonts w:ascii="Times New Roman" w:hAnsi="Times New Roman" w:cs="Times New Roman"/>
          <w:sz w:val="24"/>
          <w:szCs w:val="24"/>
        </w:rPr>
        <w:t xml:space="preserve">Следуя основополагающим принципам </w:t>
      </w:r>
      <w:proofErr w:type="spellStart"/>
      <w:r w:rsidRPr="00131DB2">
        <w:rPr>
          <w:rFonts w:ascii="Times New Roman" w:hAnsi="Times New Roman" w:cs="Times New Roman"/>
          <w:sz w:val="24"/>
          <w:szCs w:val="24"/>
        </w:rPr>
        <w:t>WorldSkills</w:t>
      </w:r>
      <w:proofErr w:type="spellEnd"/>
      <w:r w:rsidRPr="00131DB2">
        <w:rPr>
          <w:rFonts w:ascii="Times New Roman" w:hAnsi="Times New Roman" w:cs="Times New Roman"/>
          <w:sz w:val="24"/>
          <w:szCs w:val="24"/>
        </w:rPr>
        <w:t xml:space="preserve"> «Справедливость и актуальность» методика оценивания работ студентов дает справедливую оценку знаний и умений, показанных здесь и сейчас. Система оценивания </w:t>
      </w:r>
      <w:proofErr w:type="spellStart"/>
      <w:r w:rsidRPr="00131DB2">
        <w:rPr>
          <w:rFonts w:ascii="Times New Roman" w:hAnsi="Times New Roman" w:cs="Times New Roman"/>
          <w:sz w:val="24"/>
          <w:szCs w:val="24"/>
        </w:rPr>
        <w:t>WorldSkills</w:t>
      </w:r>
      <w:proofErr w:type="spellEnd"/>
      <w:r w:rsidRPr="00131DB2">
        <w:rPr>
          <w:rFonts w:ascii="Times New Roman" w:hAnsi="Times New Roman" w:cs="Times New Roman"/>
          <w:sz w:val="24"/>
          <w:szCs w:val="24"/>
        </w:rPr>
        <w:t xml:space="preserve"> дает четкое </w:t>
      </w:r>
      <w:r w:rsidRPr="00131DB2">
        <w:rPr>
          <w:rFonts w:ascii="Times New Roman" w:hAnsi="Times New Roman" w:cs="Times New Roman"/>
          <w:sz w:val="24"/>
          <w:szCs w:val="24"/>
        </w:rPr>
        <w:lastRenderedPageBreak/>
        <w:t xml:space="preserve">понимание, какие знания и навыки усвоены и закреплены </w:t>
      </w:r>
      <w:proofErr w:type="gramStart"/>
      <w:r w:rsidRPr="00131DB2">
        <w:rPr>
          <w:rFonts w:ascii="Times New Roman" w:hAnsi="Times New Roman" w:cs="Times New Roman"/>
          <w:sz w:val="24"/>
          <w:szCs w:val="24"/>
        </w:rPr>
        <w:t>обучающимися</w:t>
      </w:r>
      <w:proofErr w:type="gramEnd"/>
      <w:r w:rsidRPr="00131DB2">
        <w:rPr>
          <w:rFonts w:ascii="Times New Roman" w:hAnsi="Times New Roman" w:cs="Times New Roman"/>
          <w:sz w:val="24"/>
          <w:szCs w:val="24"/>
        </w:rPr>
        <w:t xml:space="preserve"> и показывает проблемные точки в образовательном процессе.</w:t>
      </w:r>
    </w:p>
    <w:p w:rsidR="0039560C" w:rsidRPr="00131DB2" w:rsidRDefault="0039560C" w:rsidP="0039560C">
      <w:pPr>
        <w:pStyle w:val="a3"/>
        <w:ind w:firstLine="708"/>
        <w:jc w:val="both"/>
        <w:rPr>
          <w:rFonts w:ascii="Times New Roman" w:hAnsi="Times New Roman" w:cs="Times New Roman"/>
          <w:sz w:val="24"/>
          <w:szCs w:val="24"/>
        </w:rPr>
      </w:pPr>
      <w:r w:rsidRPr="00131DB2">
        <w:rPr>
          <w:rFonts w:ascii="Times New Roman" w:hAnsi="Times New Roman" w:cs="Times New Roman"/>
          <w:sz w:val="24"/>
          <w:szCs w:val="24"/>
        </w:rPr>
        <w:t>Конкурсное задание по компетенциям «Сварочные технологии» и «Поварское дело» планируется реализовать в 3-4-х модулях. Модули не равноценны, каждый из них имеет свой вес в баллах. Единицей оценки является аспект. Набор аспектов необходимо сгруппировать по определенным критериям – такая подготовительная работа к проведению демонстрационного экзамена предстоит мастерам производственного обучения и преподавателям специальных дисциплин.</w:t>
      </w:r>
    </w:p>
    <w:p w:rsidR="0039560C" w:rsidRDefault="0039560C" w:rsidP="0039560C">
      <w:pPr>
        <w:pStyle w:val="a3"/>
        <w:jc w:val="both"/>
        <w:rPr>
          <w:rFonts w:ascii="Times New Roman" w:hAnsi="Times New Roman" w:cs="Times New Roman"/>
          <w:sz w:val="24"/>
          <w:szCs w:val="24"/>
        </w:rPr>
      </w:pPr>
    </w:p>
    <w:p w:rsidR="0039560C" w:rsidRPr="00945E87" w:rsidRDefault="0039560C" w:rsidP="0039560C">
      <w:pPr>
        <w:pStyle w:val="a3"/>
        <w:numPr>
          <w:ilvl w:val="0"/>
          <w:numId w:val="30"/>
        </w:numPr>
        <w:shd w:val="clear" w:color="auto" w:fill="BFBFBF" w:themeFill="background1" w:themeFillShade="BF"/>
        <w:jc w:val="both"/>
        <w:rPr>
          <w:rFonts w:ascii="Times New Roman" w:hAnsi="Times New Roman" w:cs="Times New Roman"/>
          <w:sz w:val="24"/>
          <w:szCs w:val="24"/>
          <w:highlight w:val="lightGray"/>
        </w:rPr>
      </w:pPr>
      <w:r w:rsidRPr="00945E87">
        <w:rPr>
          <w:rFonts w:ascii="Times New Roman" w:hAnsi="Times New Roman" w:cs="Times New Roman"/>
          <w:b/>
          <w:sz w:val="24"/>
          <w:szCs w:val="24"/>
          <w:highlight w:val="lightGray"/>
        </w:rPr>
        <w:t>Стажировка ИПР на предприятиях</w:t>
      </w:r>
    </w:p>
    <w:p w:rsidR="0039560C" w:rsidRPr="00131DB2" w:rsidRDefault="0039560C" w:rsidP="0039560C">
      <w:pPr>
        <w:pStyle w:val="a3"/>
        <w:ind w:firstLine="708"/>
        <w:jc w:val="both"/>
        <w:rPr>
          <w:rFonts w:ascii="Times New Roman" w:hAnsi="Times New Roman" w:cs="Times New Roman"/>
          <w:sz w:val="24"/>
          <w:szCs w:val="24"/>
        </w:rPr>
      </w:pPr>
      <w:r w:rsidRPr="00131DB2">
        <w:rPr>
          <w:rFonts w:ascii="Times New Roman" w:hAnsi="Times New Roman" w:cs="Times New Roman"/>
          <w:sz w:val="24"/>
          <w:szCs w:val="24"/>
        </w:rPr>
        <w:t>В 2019-2020 учебном году прошли стажировку на предприятиях пять инженерно-педагогических работников:</w:t>
      </w:r>
    </w:p>
    <w:p w:rsidR="0039560C" w:rsidRPr="00131DB2" w:rsidRDefault="0039560C" w:rsidP="0039560C">
      <w:pPr>
        <w:pStyle w:val="a3"/>
        <w:jc w:val="both"/>
        <w:rPr>
          <w:rFonts w:ascii="Times New Roman" w:hAnsi="Times New Roman" w:cs="Times New Roman"/>
          <w:sz w:val="24"/>
          <w:szCs w:val="24"/>
        </w:rPr>
      </w:pPr>
    </w:p>
    <w:tbl>
      <w:tblPr>
        <w:tblStyle w:val="a9"/>
        <w:tblW w:w="0" w:type="auto"/>
        <w:tblLook w:val="04A0"/>
      </w:tblPr>
      <w:tblGrid>
        <w:gridCol w:w="534"/>
        <w:gridCol w:w="2835"/>
        <w:gridCol w:w="3809"/>
        <w:gridCol w:w="2393"/>
      </w:tblGrid>
      <w:tr w:rsidR="0039560C" w:rsidRPr="00131DB2" w:rsidTr="0039560C">
        <w:tc>
          <w:tcPr>
            <w:tcW w:w="534" w:type="dxa"/>
            <w:shd w:val="clear" w:color="auto" w:fill="auto"/>
          </w:tcPr>
          <w:p w:rsidR="0039560C" w:rsidRPr="00F275C5" w:rsidRDefault="0039560C" w:rsidP="0039560C">
            <w:pPr>
              <w:pStyle w:val="a3"/>
              <w:rPr>
                <w:rFonts w:ascii="Times New Roman" w:hAnsi="Times New Roman" w:cs="Times New Roman"/>
                <w:sz w:val="24"/>
                <w:szCs w:val="24"/>
              </w:rPr>
            </w:pPr>
            <w:r w:rsidRPr="00F275C5">
              <w:rPr>
                <w:rFonts w:ascii="Times New Roman" w:hAnsi="Times New Roman" w:cs="Times New Roman"/>
                <w:sz w:val="24"/>
                <w:szCs w:val="24"/>
              </w:rPr>
              <w:t>№</w:t>
            </w:r>
          </w:p>
        </w:tc>
        <w:tc>
          <w:tcPr>
            <w:tcW w:w="2835" w:type="dxa"/>
            <w:shd w:val="clear" w:color="auto" w:fill="auto"/>
          </w:tcPr>
          <w:p w:rsidR="0039560C" w:rsidRPr="00F275C5" w:rsidRDefault="0039560C" w:rsidP="0039560C">
            <w:pPr>
              <w:pStyle w:val="a3"/>
              <w:rPr>
                <w:rFonts w:ascii="Times New Roman" w:hAnsi="Times New Roman" w:cs="Times New Roman"/>
                <w:sz w:val="24"/>
                <w:szCs w:val="24"/>
              </w:rPr>
            </w:pPr>
            <w:r w:rsidRPr="00F275C5">
              <w:rPr>
                <w:rFonts w:ascii="Times New Roman" w:hAnsi="Times New Roman" w:cs="Times New Roman"/>
                <w:sz w:val="24"/>
                <w:szCs w:val="24"/>
              </w:rPr>
              <w:t>ФИО, должность</w:t>
            </w:r>
          </w:p>
        </w:tc>
        <w:tc>
          <w:tcPr>
            <w:tcW w:w="3809" w:type="dxa"/>
            <w:shd w:val="clear" w:color="auto" w:fill="auto"/>
          </w:tcPr>
          <w:p w:rsidR="0039560C" w:rsidRPr="00F275C5" w:rsidRDefault="0039560C" w:rsidP="0039560C">
            <w:pPr>
              <w:pStyle w:val="a3"/>
              <w:rPr>
                <w:rFonts w:ascii="Times New Roman" w:hAnsi="Times New Roman" w:cs="Times New Roman"/>
                <w:sz w:val="24"/>
                <w:szCs w:val="24"/>
              </w:rPr>
            </w:pPr>
            <w:r w:rsidRPr="00F275C5">
              <w:rPr>
                <w:rFonts w:ascii="Times New Roman" w:hAnsi="Times New Roman" w:cs="Times New Roman"/>
                <w:sz w:val="24"/>
                <w:szCs w:val="24"/>
              </w:rPr>
              <w:t>Наименования предприятия, место стажировки</w:t>
            </w:r>
          </w:p>
        </w:tc>
        <w:tc>
          <w:tcPr>
            <w:tcW w:w="2393" w:type="dxa"/>
            <w:shd w:val="clear" w:color="auto" w:fill="auto"/>
          </w:tcPr>
          <w:p w:rsidR="0039560C" w:rsidRPr="00F275C5" w:rsidRDefault="0039560C" w:rsidP="0039560C">
            <w:pPr>
              <w:pStyle w:val="a3"/>
              <w:rPr>
                <w:rFonts w:ascii="Times New Roman" w:hAnsi="Times New Roman" w:cs="Times New Roman"/>
                <w:sz w:val="24"/>
                <w:szCs w:val="24"/>
              </w:rPr>
            </w:pPr>
            <w:r w:rsidRPr="00F275C5">
              <w:rPr>
                <w:rFonts w:ascii="Times New Roman" w:hAnsi="Times New Roman" w:cs="Times New Roman"/>
                <w:sz w:val="24"/>
                <w:szCs w:val="24"/>
              </w:rPr>
              <w:t>Сроки прохождения</w:t>
            </w:r>
          </w:p>
        </w:tc>
      </w:tr>
      <w:tr w:rsidR="0039560C" w:rsidRPr="00131DB2" w:rsidTr="0039560C">
        <w:tc>
          <w:tcPr>
            <w:tcW w:w="534"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1</w:t>
            </w:r>
          </w:p>
        </w:tc>
        <w:tc>
          <w:tcPr>
            <w:tcW w:w="2835"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Широкова К.Г.</w:t>
            </w:r>
          </w:p>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Преподаватель специальных дисциплин</w:t>
            </w:r>
          </w:p>
        </w:tc>
        <w:tc>
          <w:tcPr>
            <w:tcW w:w="3809"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ТОО «Ново-Приречное»</w:t>
            </w:r>
          </w:p>
        </w:tc>
        <w:tc>
          <w:tcPr>
            <w:tcW w:w="2393"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01.10-12.10.2019</w:t>
            </w:r>
          </w:p>
        </w:tc>
      </w:tr>
      <w:tr w:rsidR="0039560C" w:rsidRPr="00131DB2" w:rsidTr="0039560C">
        <w:tc>
          <w:tcPr>
            <w:tcW w:w="534"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2</w:t>
            </w:r>
          </w:p>
        </w:tc>
        <w:tc>
          <w:tcPr>
            <w:tcW w:w="2835"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Ткачёв Р.С.</w:t>
            </w:r>
          </w:p>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Мастер производственного обучения</w:t>
            </w:r>
          </w:p>
        </w:tc>
        <w:tc>
          <w:tcPr>
            <w:tcW w:w="3809"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ИП «</w:t>
            </w:r>
            <w:proofErr w:type="spellStart"/>
            <w:r w:rsidRPr="00131DB2">
              <w:rPr>
                <w:rFonts w:ascii="Times New Roman" w:hAnsi="Times New Roman" w:cs="Times New Roman"/>
                <w:sz w:val="24"/>
                <w:szCs w:val="24"/>
              </w:rPr>
              <w:t>Бальцер</w:t>
            </w:r>
            <w:proofErr w:type="spellEnd"/>
            <w:r w:rsidRPr="00131DB2">
              <w:rPr>
                <w:rFonts w:ascii="Times New Roman" w:hAnsi="Times New Roman" w:cs="Times New Roman"/>
                <w:sz w:val="24"/>
                <w:szCs w:val="24"/>
              </w:rPr>
              <w:t xml:space="preserve"> В.Г.»</w:t>
            </w:r>
          </w:p>
        </w:tc>
        <w:tc>
          <w:tcPr>
            <w:tcW w:w="2393"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04.11-19.11.2019</w:t>
            </w:r>
          </w:p>
        </w:tc>
      </w:tr>
      <w:tr w:rsidR="0039560C" w:rsidRPr="00131DB2" w:rsidTr="0039560C">
        <w:tc>
          <w:tcPr>
            <w:tcW w:w="534"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3</w:t>
            </w:r>
          </w:p>
        </w:tc>
        <w:tc>
          <w:tcPr>
            <w:tcW w:w="2835"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Рахматуллина Н.Н.</w:t>
            </w:r>
          </w:p>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Мастер производственного обучения</w:t>
            </w:r>
          </w:p>
        </w:tc>
        <w:tc>
          <w:tcPr>
            <w:tcW w:w="3809"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ИП «Вавилова Н.А.», ресторан «Сафари»</w:t>
            </w:r>
          </w:p>
        </w:tc>
        <w:tc>
          <w:tcPr>
            <w:tcW w:w="2393"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06.01.-18.01.2020</w:t>
            </w:r>
          </w:p>
        </w:tc>
      </w:tr>
      <w:tr w:rsidR="0039560C" w:rsidRPr="00131DB2" w:rsidTr="0039560C">
        <w:tc>
          <w:tcPr>
            <w:tcW w:w="534"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4</w:t>
            </w:r>
          </w:p>
        </w:tc>
        <w:tc>
          <w:tcPr>
            <w:tcW w:w="2835" w:type="dxa"/>
            <w:shd w:val="clear" w:color="auto" w:fill="auto"/>
          </w:tcPr>
          <w:p w:rsidR="0039560C" w:rsidRPr="00131DB2" w:rsidRDefault="0039560C" w:rsidP="0039560C">
            <w:pPr>
              <w:pStyle w:val="a3"/>
              <w:rPr>
                <w:rFonts w:ascii="Times New Roman" w:hAnsi="Times New Roman" w:cs="Times New Roman"/>
                <w:sz w:val="24"/>
                <w:szCs w:val="24"/>
              </w:rPr>
            </w:pPr>
            <w:proofErr w:type="spellStart"/>
            <w:r w:rsidRPr="00131DB2">
              <w:rPr>
                <w:rFonts w:ascii="Times New Roman" w:hAnsi="Times New Roman" w:cs="Times New Roman"/>
                <w:sz w:val="24"/>
                <w:szCs w:val="24"/>
              </w:rPr>
              <w:t>Губайдулина</w:t>
            </w:r>
            <w:proofErr w:type="spellEnd"/>
            <w:r w:rsidRPr="00131DB2">
              <w:rPr>
                <w:rFonts w:ascii="Times New Roman" w:hAnsi="Times New Roman" w:cs="Times New Roman"/>
                <w:sz w:val="24"/>
                <w:szCs w:val="24"/>
              </w:rPr>
              <w:t xml:space="preserve"> А.Д.</w:t>
            </w:r>
          </w:p>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Мастер производственного обучения</w:t>
            </w:r>
          </w:p>
        </w:tc>
        <w:tc>
          <w:tcPr>
            <w:tcW w:w="3809"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ИП «Вавилова Н.А.», ресторан «Сафари»</w:t>
            </w:r>
          </w:p>
        </w:tc>
        <w:tc>
          <w:tcPr>
            <w:tcW w:w="2393"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06.01.-18.01.2020</w:t>
            </w:r>
          </w:p>
        </w:tc>
      </w:tr>
      <w:tr w:rsidR="0039560C" w:rsidRPr="00131DB2" w:rsidTr="0039560C">
        <w:tc>
          <w:tcPr>
            <w:tcW w:w="534"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5</w:t>
            </w:r>
          </w:p>
        </w:tc>
        <w:tc>
          <w:tcPr>
            <w:tcW w:w="2835" w:type="dxa"/>
            <w:shd w:val="clear" w:color="auto" w:fill="auto"/>
          </w:tcPr>
          <w:p w:rsidR="0039560C" w:rsidRPr="00131DB2" w:rsidRDefault="0039560C" w:rsidP="0039560C">
            <w:pPr>
              <w:pStyle w:val="a3"/>
              <w:rPr>
                <w:rFonts w:ascii="Times New Roman" w:hAnsi="Times New Roman" w:cs="Times New Roman"/>
                <w:sz w:val="24"/>
                <w:szCs w:val="24"/>
              </w:rPr>
            </w:pPr>
            <w:proofErr w:type="spellStart"/>
            <w:r w:rsidRPr="00131DB2">
              <w:rPr>
                <w:rFonts w:ascii="Times New Roman" w:hAnsi="Times New Roman" w:cs="Times New Roman"/>
                <w:sz w:val="24"/>
                <w:szCs w:val="24"/>
              </w:rPr>
              <w:t>Тасмагамбетова</w:t>
            </w:r>
            <w:proofErr w:type="spellEnd"/>
            <w:r w:rsidRPr="00131DB2">
              <w:rPr>
                <w:rFonts w:ascii="Times New Roman" w:hAnsi="Times New Roman" w:cs="Times New Roman"/>
                <w:sz w:val="24"/>
                <w:szCs w:val="24"/>
              </w:rPr>
              <w:t xml:space="preserve"> Г.К.</w:t>
            </w:r>
          </w:p>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Преподаватель специальных дисциплин</w:t>
            </w:r>
          </w:p>
        </w:tc>
        <w:tc>
          <w:tcPr>
            <w:tcW w:w="3809"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ИП «Вавилова Н.А.», ресторан «Сафари»</w:t>
            </w:r>
          </w:p>
        </w:tc>
        <w:tc>
          <w:tcPr>
            <w:tcW w:w="2393" w:type="dxa"/>
            <w:shd w:val="clear" w:color="auto" w:fill="auto"/>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sz w:val="24"/>
                <w:szCs w:val="24"/>
              </w:rPr>
              <w:t>06.01.-18.01.2020</w:t>
            </w:r>
          </w:p>
        </w:tc>
      </w:tr>
    </w:tbl>
    <w:p w:rsidR="0039560C" w:rsidRPr="00131DB2" w:rsidRDefault="0039560C" w:rsidP="0039560C">
      <w:pPr>
        <w:pStyle w:val="a3"/>
        <w:rPr>
          <w:rFonts w:ascii="Times New Roman" w:hAnsi="Times New Roman" w:cs="Times New Roman"/>
          <w:sz w:val="24"/>
          <w:szCs w:val="24"/>
        </w:rPr>
      </w:pPr>
    </w:p>
    <w:p w:rsidR="0039560C" w:rsidRPr="0039560C" w:rsidRDefault="0039560C" w:rsidP="0039560C">
      <w:pPr>
        <w:pStyle w:val="a3"/>
        <w:jc w:val="both"/>
        <w:rPr>
          <w:rFonts w:ascii="Times New Roman" w:hAnsi="Times New Roman" w:cs="Times New Roman"/>
          <w:sz w:val="24"/>
        </w:rPr>
      </w:pPr>
      <w:r w:rsidRPr="00131DB2">
        <w:tab/>
      </w:r>
      <w:r w:rsidRPr="0039560C">
        <w:rPr>
          <w:rFonts w:ascii="Times New Roman" w:hAnsi="Times New Roman" w:cs="Times New Roman"/>
          <w:sz w:val="24"/>
        </w:rPr>
        <w:t>В 2020-2021 учебном году эта работа будет продолжена, запланирована стажировка на предприятиях шести ИПР.</w:t>
      </w:r>
    </w:p>
    <w:p w:rsidR="0039560C" w:rsidRPr="0039560C" w:rsidRDefault="0039560C" w:rsidP="0039560C">
      <w:pPr>
        <w:pStyle w:val="a3"/>
        <w:jc w:val="both"/>
        <w:rPr>
          <w:rFonts w:ascii="Times New Roman" w:hAnsi="Times New Roman" w:cs="Times New Roman"/>
          <w:sz w:val="24"/>
        </w:rPr>
      </w:pPr>
    </w:p>
    <w:p w:rsidR="0039560C" w:rsidRPr="0039560C" w:rsidRDefault="0039560C" w:rsidP="0039560C">
      <w:pPr>
        <w:pStyle w:val="a3"/>
        <w:jc w:val="both"/>
        <w:rPr>
          <w:rFonts w:ascii="Times New Roman" w:hAnsi="Times New Roman" w:cs="Times New Roman"/>
          <w:b/>
          <w:color w:val="000000"/>
          <w:sz w:val="24"/>
          <w:highlight w:val="lightGray"/>
        </w:rPr>
      </w:pPr>
      <w:r w:rsidRPr="0039560C">
        <w:rPr>
          <w:rFonts w:ascii="Times New Roman" w:hAnsi="Times New Roman" w:cs="Times New Roman"/>
          <w:b/>
          <w:sz w:val="24"/>
          <w:highlight w:val="lightGray"/>
        </w:rPr>
        <w:t>Мониторинг потребности рынка труда по рабочим специальностям</w:t>
      </w:r>
    </w:p>
    <w:p w:rsidR="0039560C" w:rsidRPr="0039560C" w:rsidRDefault="0039560C" w:rsidP="0039560C">
      <w:pPr>
        <w:pStyle w:val="a3"/>
        <w:jc w:val="both"/>
        <w:rPr>
          <w:rFonts w:ascii="Times New Roman" w:hAnsi="Times New Roman" w:cs="Times New Roman"/>
          <w:color w:val="000000"/>
          <w:sz w:val="24"/>
        </w:rPr>
      </w:pPr>
      <w:r w:rsidRPr="0039560C">
        <w:rPr>
          <w:rFonts w:ascii="Times New Roman" w:hAnsi="Times New Roman" w:cs="Times New Roman"/>
          <w:color w:val="000000"/>
          <w:sz w:val="24"/>
        </w:rPr>
        <w:t>В 2019-2020 учебном году по результатам мониторинга колледжа потребность предприятий региона на 2020-2022г. г. в кадрах по специальностям, подготавливаемым в АТК, г. Есиль  составила 299 человек (контингент колледжа – около 240 студентов).</w:t>
      </w:r>
    </w:p>
    <w:p w:rsidR="0039560C" w:rsidRPr="0039560C" w:rsidRDefault="0039560C" w:rsidP="0039560C">
      <w:pPr>
        <w:pStyle w:val="a3"/>
        <w:jc w:val="both"/>
        <w:rPr>
          <w:rFonts w:ascii="Times New Roman" w:hAnsi="Times New Roman" w:cs="Times New Roman"/>
          <w:b/>
          <w:i/>
          <w:color w:val="000000"/>
          <w:sz w:val="24"/>
        </w:rPr>
      </w:pPr>
      <w:r w:rsidRPr="0039560C">
        <w:rPr>
          <w:rFonts w:ascii="Times New Roman" w:hAnsi="Times New Roman" w:cs="Times New Roman"/>
          <w:b/>
          <w:i/>
          <w:color w:val="000000"/>
          <w:sz w:val="24"/>
        </w:rPr>
        <w:t>Данные мониторинга потребности рынка труда в квалифицированных кадрах на 2020-2022 г.г.</w:t>
      </w:r>
    </w:p>
    <w:tbl>
      <w:tblPr>
        <w:tblStyle w:val="a9"/>
        <w:tblW w:w="9869" w:type="dxa"/>
        <w:tblInd w:w="20" w:type="dxa"/>
        <w:tblLayout w:type="fixed"/>
        <w:tblLook w:val="04A0"/>
      </w:tblPr>
      <w:tblGrid>
        <w:gridCol w:w="372"/>
        <w:gridCol w:w="5386"/>
        <w:gridCol w:w="1039"/>
        <w:gridCol w:w="1040"/>
        <w:gridCol w:w="1040"/>
        <w:gridCol w:w="992"/>
      </w:tblGrid>
      <w:tr w:rsidR="0039560C" w:rsidRPr="0039560C" w:rsidTr="0039560C">
        <w:tc>
          <w:tcPr>
            <w:tcW w:w="372" w:type="dxa"/>
            <w:vMerge w:val="restart"/>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w:t>
            </w:r>
          </w:p>
        </w:tc>
        <w:tc>
          <w:tcPr>
            <w:tcW w:w="5386" w:type="dxa"/>
            <w:vMerge w:val="restart"/>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Наименование специальности, квалификации</w:t>
            </w:r>
          </w:p>
        </w:tc>
        <w:tc>
          <w:tcPr>
            <w:tcW w:w="3119" w:type="dxa"/>
            <w:gridSpan w:val="3"/>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Потребность в кадрах по годам</w:t>
            </w:r>
          </w:p>
        </w:tc>
        <w:tc>
          <w:tcPr>
            <w:tcW w:w="992" w:type="dxa"/>
            <w:vMerge w:val="restart"/>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всего</w:t>
            </w:r>
          </w:p>
        </w:tc>
      </w:tr>
      <w:tr w:rsidR="0039560C" w:rsidRPr="0039560C" w:rsidTr="0039560C">
        <w:tc>
          <w:tcPr>
            <w:tcW w:w="372" w:type="dxa"/>
            <w:vMerge/>
            <w:shd w:val="clear" w:color="auto" w:fill="auto"/>
          </w:tcPr>
          <w:p w:rsidR="0039560C" w:rsidRPr="0039560C" w:rsidRDefault="0039560C" w:rsidP="0039560C">
            <w:pPr>
              <w:pStyle w:val="a3"/>
              <w:rPr>
                <w:rFonts w:ascii="Times New Roman" w:hAnsi="Times New Roman" w:cs="Times New Roman"/>
                <w:sz w:val="24"/>
                <w:szCs w:val="24"/>
              </w:rPr>
            </w:pPr>
          </w:p>
        </w:tc>
        <w:tc>
          <w:tcPr>
            <w:tcW w:w="5386" w:type="dxa"/>
            <w:vMerge/>
            <w:shd w:val="clear" w:color="auto" w:fill="auto"/>
          </w:tcPr>
          <w:p w:rsidR="0039560C" w:rsidRPr="0039560C" w:rsidRDefault="0039560C" w:rsidP="0039560C">
            <w:pPr>
              <w:pStyle w:val="a3"/>
              <w:rPr>
                <w:rFonts w:ascii="Times New Roman" w:hAnsi="Times New Roman" w:cs="Times New Roman"/>
                <w:sz w:val="24"/>
                <w:szCs w:val="24"/>
              </w:rPr>
            </w:pPr>
          </w:p>
        </w:tc>
        <w:tc>
          <w:tcPr>
            <w:tcW w:w="1039"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2020</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2021</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2022</w:t>
            </w:r>
          </w:p>
        </w:tc>
        <w:tc>
          <w:tcPr>
            <w:tcW w:w="992" w:type="dxa"/>
            <w:vMerge/>
            <w:shd w:val="clear" w:color="auto" w:fill="auto"/>
          </w:tcPr>
          <w:p w:rsidR="0039560C" w:rsidRPr="0039560C" w:rsidRDefault="0039560C" w:rsidP="0039560C">
            <w:pPr>
              <w:pStyle w:val="a3"/>
              <w:rPr>
                <w:rFonts w:ascii="Times New Roman" w:hAnsi="Times New Roman" w:cs="Times New Roman"/>
                <w:sz w:val="24"/>
                <w:szCs w:val="24"/>
              </w:rPr>
            </w:pPr>
          </w:p>
        </w:tc>
      </w:tr>
      <w:tr w:rsidR="0039560C" w:rsidRPr="0039560C" w:rsidTr="0039560C">
        <w:tc>
          <w:tcPr>
            <w:tcW w:w="372"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w:t>
            </w:r>
          </w:p>
        </w:tc>
        <w:tc>
          <w:tcPr>
            <w:tcW w:w="5386"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b/>
                <w:sz w:val="24"/>
                <w:szCs w:val="24"/>
              </w:rPr>
              <w:t>1504000 Фермерское хозяйство (по профилю)</w:t>
            </w:r>
            <w:r w:rsidRPr="0039560C">
              <w:rPr>
                <w:rFonts w:ascii="Times New Roman" w:hAnsi="Times New Roman" w:cs="Times New Roman"/>
                <w:sz w:val="24"/>
                <w:szCs w:val="24"/>
              </w:rPr>
              <w:t xml:space="preserve"> </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150406 2 Тракторист-машинист с/</w:t>
            </w:r>
            <w:proofErr w:type="spellStart"/>
            <w:r w:rsidRPr="0039560C">
              <w:rPr>
                <w:rFonts w:ascii="Times New Roman" w:hAnsi="Times New Roman" w:cs="Times New Roman"/>
                <w:sz w:val="24"/>
                <w:szCs w:val="24"/>
              </w:rPr>
              <w:t>х</w:t>
            </w:r>
            <w:proofErr w:type="spellEnd"/>
            <w:r w:rsidRPr="0039560C">
              <w:rPr>
                <w:rFonts w:ascii="Times New Roman" w:hAnsi="Times New Roman" w:cs="Times New Roman"/>
                <w:sz w:val="24"/>
                <w:szCs w:val="24"/>
              </w:rPr>
              <w:t xml:space="preserve"> производства</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150408 2 Водитель автомобиля</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150410 2 Слесарь-ремонтник</w:t>
            </w:r>
          </w:p>
        </w:tc>
        <w:tc>
          <w:tcPr>
            <w:tcW w:w="1039"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44</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26</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26</w:t>
            </w:r>
          </w:p>
        </w:tc>
        <w:tc>
          <w:tcPr>
            <w:tcW w:w="992"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96</w:t>
            </w:r>
          </w:p>
        </w:tc>
      </w:tr>
      <w:tr w:rsidR="0039560C" w:rsidRPr="0039560C" w:rsidTr="0039560C">
        <w:tc>
          <w:tcPr>
            <w:tcW w:w="372"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w:t>
            </w:r>
          </w:p>
        </w:tc>
        <w:tc>
          <w:tcPr>
            <w:tcW w:w="5386"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1504000 Фермерское хозяйство (по профилю)</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150401 2 Бухгалтер</w:t>
            </w:r>
          </w:p>
        </w:tc>
        <w:tc>
          <w:tcPr>
            <w:tcW w:w="1039"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20</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11</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13</w:t>
            </w:r>
          </w:p>
        </w:tc>
        <w:tc>
          <w:tcPr>
            <w:tcW w:w="992"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44</w:t>
            </w:r>
          </w:p>
        </w:tc>
      </w:tr>
      <w:tr w:rsidR="0039560C" w:rsidRPr="0039560C" w:rsidTr="0039560C">
        <w:tc>
          <w:tcPr>
            <w:tcW w:w="372"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lastRenderedPageBreak/>
              <w:t>3</w:t>
            </w:r>
          </w:p>
        </w:tc>
        <w:tc>
          <w:tcPr>
            <w:tcW w:w="5386"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b/>
                <w:sz w:val="24"/>
                <w:szCs w:val="24"/>
              </w:rPr>
              <w:t>0508000 Организация питания</w:t>
            </w:r>
            <w:r w:rsidRPr="0039560C">
              <w:rPr>
                <w:rFonts w:ascii="Times New Roman" w:hAnsi="Times New Roman" w:cs="Times New Roman"/>
                <w:sz w:val="24"/>
                <w:szCs w:val="24"/>
              </w:rPr>
              <w:t xml:space="preserve"> </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050801 2Повар</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050802 2 Кондитер</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050804 2 Официант</w:t>
            </w:r>
          </w:p>
        </w:tc>
        <w:tc>
          <w:tcPr>
            <w:tcW w:w="1039"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25</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21</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27</w:t>
            </w:r>
          </w:p>
        </w:tc>
        <w:tc>
          <w:tcPr>
            <w:tcW w:w="992"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73</w:t>
            </w:r>
          </w:p>
        </w:tc>
      </w:tr>
      <w:tr w:rsidR="0039560C" w:rsidRPr="0039560C" w:rsidTr="0039560C">
        <w:tc>
          <w:tcPr>
            <w:tcW w:w="372"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4</w:t>
            </w:r>
          </w:p>
        </w:tc>
        <w:tc>
          <w:tcPr>
            <w:tcW w:w="5386"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1114000 Сварочное дело (по видам)</w:t>
            </w:r>
          </w:p>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111404 2 Электрогазосварщик</w:t>
            </w:r>
          </w:p>
        </w:tc>
        <w:tc>
          <w:tcPr>
            <w:tcW w:w="1039"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18</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13</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16</w:t>
            </w:r>
          </w:p>
        </w:tc>
        <w:tc>
          <w:tcPr>
            <w:tcW w:w="992"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47</w:t>
            </w:r>
          </w:p>
        </w:tc>
      </w:tr>
      <w:tr w:rsidR="0039560C" w:rsidRPr="0039560C" w:rsidTr="0039560C">
        <w:tc>
          <w:tcPr>
            <w:tcW w:w="372"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5</w:t>
            </w:r>
          </w:p>
        </w:tc>
        <w:tc>
          <w:tcPr>
            <w:tcW w:w="5386"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1201000 Техническое обслуживание,  ремонт и  эксплуатация автомобильного транспорта</w:t>
            </w:r>
          </w:p>
          <w:p w:rsidR="0039560C" w:rsidRPr="0039560C" w:rsidRDefault="0039560C" w:rsidP="0039560C">
            <w:pPr>
              <w:pStyle w:val="a3"/>
              <w:rPr>
                <w:rFonts w:ascii="Times New Roman" w:hAnsi="Times New Roman" w:cs="Times New Roman"/>
                <w:w w:val="107"/>
                <w:sz w:val="24"/>
                <w:szCs w:val="24"/>
              </w:rPr>
            </w:pPr>
            <w:r w:rsidRPr="0039560C">
              <w:rPr>
                <w:rFonts w:ascii="Times New Roman" w:hAnsi="Times New Roman" w:cs="Times New Roman"/>
                <w:sz w:val="24"/>
                <w:szCs w:val="24"/>
              </w:rPr>
              <w:t>120107 2 Слесарь по ремонту автомобилей</w:t>
            </w:r>
          </w:p>
        </w:tc>
        <w:tc>
          <w:tcPr>
            <w:tcW w:w="1039"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18</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11</w:t>
            </w:r>
          </w:p>
        </w:tc>
        <w:tc>
          <w:tcPr>
            <w:tcW w:w="1040" w:type="dxa"/>
            <w:shd w:val="clear" w:color="auto" w:fill="auto"/>
          </w:tcPr>
          <w:p w:rsidR="0039560C" w:rsidRPr="0039560C" w:rsidRDefault="0039560C" w:rsidP="0039560C">
            <w:pPr>
              <w:pStyle w:val="a3"/>
              <w:rPr>
                <w:rFonts w:ascii="Times New Roman" w:hAnsi="Times New Roman" w:cs="Times New Roman"/>
                <w:sz w:val="24"/>
                <w:szCs w:val="24"/>
              </w:rPr>
            </w:pPr>
            <w:r w:rsidRPr="0039560C">
              <w:rPr>
                <w:rFonts w:ascii="Times New Roman" w:hAnsi="Times New Roman" w:cs="Times New Roman"/>
                <w:sz w:val="24"/>
                <w:szCs w:val="24"/>
              </w:rPr>
              <w:t>10</w:t>
            </w:r>
          </w:p>
        </w:tc>
        <w:tc>
          <w:tcPr>
            <w:tcW w:w="992"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39</w:t>
            </w:r>
          </w:p>
        </w:tc>
      </w:tr>
      <w:tr w:rsidR="0039560C" w:rsidRPr="0039560C" w:rsidTr="0039560C">
        <w:tc>
          <w:tcPr>
            <w:tcW w:w="372" w:type="dxa"/>
            <w:shd w:val="clear" w:color="auto" w:fill="auto"/>
          </w:tcPr>
          <w:p w:rsidR="0039560C" w:rsidRPr="0039560C" w:rsidRDefault="0039560C" w:rsidP="0039560C">
            <w:pPr>
              <w:pStyle w:val="a3"/>
              <w:rPr>
                <w:rFonts w:ascii="Times New Roman" w:hAnsi="Times New Roman" w:cs="Times New Roman"/>
                <w:sz w:val="24"/>
                <w:szCs w:val="24"/>
              </w:rPr>
            </w:pPr>
          </w:p>
        </w:tc>
        <w:tc>
          <w:tcPr>
            <w:tcW w:w="5386"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ИТОГО:</w:t>
            </w:r>
          </w:p>
        </w:tc>
        <w:tc>
          <w:tcPr>
            <w:tcW w:w="1039"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125</w:t>
            </w:r>
          </w:p>
        </w:tc>
        <w:tc>
          <w:tcPr>
            <w:tcW w:w="1040"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82</w:t>
            </w:r>
          </w:p>
        </w:tc>
        <w:tc>
          <w:tcPr>
            <w:tcW w:w="1040"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92</w:t>
            </w:r>
          </w:p>
        </w:tc>
        <w:tc>
          <w:tcPr>
            <w:tcW w:w="992" w:type="dxa"/>
            <w:shd w:val="clear" w:color="auto" w:fill="auto"/>
          </w:tcPr>
          <w:p w:rsidR="0039560C" w:rsidRPr="0039560C" w:rsidRDefault="0039560C" w:rsidP="0039560C">
            <w:pPr>
              <w:pStyle w:val="a3"/>
              <w:rPr>
                <w:rFonts w:ascii="Times New Roman" w:hAnsi="Times New Roman" w:cs="Times New Roman"/>
                <w:b/>
                <w:sz w:val="24"/>
                <w:szCs w:val="24"/>
              </w:rPr>
            </w:pPr>
            <w:r w:rsidRPr="0039560C">
              <w:rPr>
                <w:rFonts w:ascii="Times New Roman" w:hAnsi="Times New Roman" w:cs="Times New Roman"/>
                <w:b/>
                <w:sz w:val="24"/>
                <w:szCs w:val="24"/>
              </w:rPr>
              <w:t>299</w:t>
            </w:r>
          </w:p>
        </w:tc>
      </w:tr>
    </w:tbl>
    <w:p w:rsidR="0039560C" w:rsidRDefault="0039560C" w:rsidP="0039560C">
      <w:pPr>
        <w:pStyle w:val="a3"/>
        <w:jc w:val="both"/>
        <w:rPr>
          <w:rFonts w:ascii="Times New Roman" w:hAnsi="Times New Roman" w:cs="Times New Roman"/>
          <w:sz w:val="24"/>
          <w:szCs w:val="24"/>
        </w:rPr>
      </w:pPr>
    </w:p>
    <w:p w:rsidR="0039560C" w:rsidRPr="00945E87" w:rsidRDefault="0039560C" w:rsidP="0039560C">
      <w:pPr>
        <w:pStyle w:val="a3"/>
        <w:numPr>
          <w:ilvl w:val="0"/>
          <w:numId w:val="30"/>
        </w:numPr>
        <w:shd w:val="clear" w:color="auto" w:fill="BFBFBF" w:themeFill="background1" w:themeFillShade="BF"/>
        <w:jc w:val="both"/>
        <w:rPr>
          <w:rFonts w:ascii="Times New Roman" w:hAnsi="Times New Roman" w:cs="Times New Roman"/>
          <w:b/>
          <w:sz w:val="24"/>
          <w:szCs w:val="24"/>
          <w:highlight w:val="lightGray"/>
        </w:rPr>
      </w:pPr>
      <w:r w:rsidRPr="00945E87">
        <w:rPr>
          <w:rFonts w:ascii="Times New Roman" w:hAnsi="Times New Roman" w:cs="Times New Roman"/>
          <w:b/>
          <w:sz w:val="24"/>
          <w:szCs w:val="24"/>
          <w:highlight w:val="lightGray"/>
        </w:rPr>
        <w:t xml:space="preserve">Профессиональная практика и производственное обучение </w:t>
      </w:r>
      <w:proofErr w:type="gramStart"/>
      <w:r w:rsidRPr="00945E87">
        <w:rPr>
          <w:rFonts w:ascii="Times New Roman" w:hAnsi="Times New Roman" w:cs="Times New Roman"/>
          <w:b/>
          <w:sz w:val="24"/>
          <w:szCs w:val="24"/>
          <w:highlight w:val="lightGray"/>
        </w:rPr>
        <w:t>обучающихся</w:t>
      </w:r>
      <w:proofErr w:type="gramEnd"/>
    </w:p>
    <w:p w:rsidR="0039560C" w:rsidRPr="00131DB2" w:rsidRDefault="0039560C" w:rsidP="0039560C">
      <w:pPr>
        <w:pStyle w:val="a3"/>
        <w:jc w:val="both"/>
        <w:rPr>
          <w:rFonts w:ascii="Times New Roman" w:hAnsi="Times New Roman" w:cs="Times New Roman"/>
          <w:sz w:val="24"/>
          <w:szCs w:val="24"/>
        </w:rPr>
      </w:pPr>
      <w:r w:rsidRPr="00131DB2">
        <w:rPr>
          <w:rFonts w:ascii="Times New Roman" w:hAnsi="Times New Roman" w:cs="Times New Roman"/>
          <w:sz w:val="24"/>
          <w:szCs w:val="24"/>
        </w:rPr>
        <w:tab/>
        <w:t>Важными показателями качества подготовки квалифицированных рабочих кадров являются результаты профессиональной практики и производственного обучения студентов.</w:t>
      </w:r>
    </w:p>
    <w:p w:rsidR="0039560C" w:rsidRPr="00131DB2" w:rsidRDefault="0039560C" w:rsidP="0039560C">
      <w:pPr>
        <w:pStyle w:val="a3"/>
        <w:jc w:val="both"/>
        <w:rPr>
          <w:rFonts w:ascii="Times New Roman" w:hAnsi="Times New Roman" w:cs="Times New Roman"/>
          <w:sz w:val="24"/>
          <w:szCs w:val="24"/>
        </w:rPr>
      </w:pPr>
      <w:r w:rsidRPr="00131DB2">
        <w:rPr>
          <w:rFonts w:ascii="Times New Roman" w:hAnsi="Times New Roman" w:cs="Times New Roman"/>
          <w:sz w:val="24"/>
          <w:szCs w:val="24"/>
        </w:rPr>
        <w:tab/>
        <w:t>В связи с карантинными мероприятиями в 2019-2020 учебном году итогами профессиональной практики студентов стали результаты предыдущей практики, то есть за первое полугодие учебного года.</w:t>
      </w:r>
    </w:p>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sz w:val="24"/>
          <w:szCs w:val="24"/>
        </w:rPr>
        <w:t>Результаты профессиональной практики</w:t>
      </w:r>
    </w:p>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sz w:val="24"/>
          <w:szCs w:val="24"/>
        </w:rPr>
        <w:t>студентов колледжа за осенний период 2019 года</w:t>
      </w:r>
    </w:p>
    <w:p w:rsidR="0039560C" w:rsidRPr="00131DB2" w:rsidRDefault="0039560C" w:rsidP="0039560C">
      <w:pPr>
        <w:pStyle w:val="a3"/>
        <w:rPr>
          <w:rFonts w:ascii="Times New Roman" w:hAnsi="Times New Roman" w:cs="Times New Roman"/>
          <w:b/>
          <w:i/>
          <w:sz w:val="24"/>
          <w:szCs w:val="24"/>
        </w:rPr>
      </w:pPr>
      <w:r w:rsidRPr="00131DB2">
        <w:rPr>
          <w:rFonts w:ascii="Times New Roman" w:hAnsi="Times New Roman" w:cs="Times New Roman"/>
          <w:b/>
          <w:i/>
          <w:sz w:val="24"/>
          <w:szCs w:val="24"/>
        </w:rPr>
        <w:t>Средний балл</w:t>
      </w:r>
      <w:r w:rsidR="0014092C">
        <w:rPr>
          <w:rFonts w:ascii="Times New Roman" w:hAnsi="Times New Roman" w:cs="Times New Roman"/>
          <w:b/>
          <w:i/>
          <w:sz w:val="24"/>
          <w:szCs w:val="24"/>
        </w:rPr>
        <w:t>, успеваемость</w:t>
      </w:r>
    </w:p>
    <w:tbl>
      <w:tblPr>
        <w:tblStyle w:val="a9"/>
        <w:tblW w:w="9640" w:type="dxa"/>
        <w:tblInd w:w="-34" w:type="dxa"/>
        <w:tblLayout w:type="fixed"/>
        <w:tblLook w:val="04A0"/>
      </w:tblPr>
      <w:tblGrid>
        <w:gridCol w:w="1560"/>
        <w:gridCol w:w="1559"/>
        <w:gridCol w:w="1418"/>
        <w:gridCol w:w="1275"/>
        <w:gridCol w:w="2410"/>
        <w:gridCol w:w="1418"/>
      </w:tblGrid>
      <w:tr w:rsidR="0039560C" w:rsidRPr="00131DB2" w:rsidTr="0039560C">
        <w:trPr>
          <w:trHeight w:val="1104"/>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 группы</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Количество студентов в группе</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Средний балл</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 xml:space="preserve">Количество не </w:t>
            </w:r>
            <w:proofErr w:type="gramStart"/>
            <w:r w:rsidRPr="00131DB2">
              <w:rPr>
                <w:rFonts w:ascii="Times New Roman" w:hAnsi="Times New Roman" w:cs="Times New Roman"/>
                <w:sz w:val="24"/>
                <w:szCs w:val="24"/>
              </w:rPr>
              <w:t>аттестованных</w:t>
            </w:r>
            <w:proofErr w:type="gramEnd"/>
          </w:p>
        </w:tc>
        <w:tc>
          <w:tcPr>
            <w:tcW w:w="2410" w:type="dxa"/>
            <w:tcBorders>
              <w:left w:val="single" w:sz="4" w:space="0" w:color="auto"/>
              <w:righ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Фамилии не аттестованных студентов</w:t>
            </w:r>
            <w:r w:rsidRPr="00131DB2">
              <w:rPr>
                <w:rFonts w:ascii="Times New Roman" w:hAnsi="Times New Roman" w:cs="Times New Roman"/>
                <w:color w:val="000000"/>
                <w:kern w:val="24"/>
                <w:sz w:val="24"/>
                <w:szCs w:val="24"/>
              </w:rPr>
              <w:t xml:space="preserve"> </w:t>
            </w:r>
          </w:p>
        </w:tc>
        <w:tc>
          <w:tcPr>
            <w:tcW w:w="1418" w:type="dxa"/>
            <w:tcBorders>
              <w:left w:val="single" w:sz="4" w:space="0" w:color="auto"/>
              <w:right w:val="single" w:sz="4" w:space="0" w:color="auto"/>
            </w:tcBorders>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Успеваемость, %</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27-ФХ</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12</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4,3</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100</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28-ФХ</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18</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4,2</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100</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29-СД</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11</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4,3</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100</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ППЗ-1-ФХ</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17</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4,3</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1</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Селиванов В.</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94</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ППЗ-2-ОП</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16</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4,2</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100</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30-ФХ</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17</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4,3</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2</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 xml:space="preserve">Губерна А., </w:t>
            </w:r>
            <w:proofErr w:type="spellStart"/>
            <w:r w:rsidRPr="00131DB2">
              <w:rPr>
                <w:rFonts w:ascii="Times New Roman" w:hAnsi="Times New Roman" w:cs="Times New Roman"/>
                <w:sz w:val="24"/>
                <w:szCs w:val="24"/>
              </w:rPr>
              <w:t>Зарипов</w:t>
            </w:r>
            <w:proofErr w:type="spellEnd"/>
            <w:r w:rsidRPr="00131DB2">
              <w:rPr>
                <w:rFonts w:ascii="Times New Roman" w:hAnsi="Times New Roman" w:cs="Times New Roman"/>
                <w:sz w:val="24"/>
                <w:szCs w:val="24"/>
              </w:rPr>
              <w:t xml:space="preserve"> А.</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88</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31-ФХ</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19</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4,0</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1</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Василенко А.</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95</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32-ОП</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14</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4,6</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2</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Денисова В., Никитина И.</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86</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33-СД</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14</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4,0</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1</w:t>
            </w: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Марчук А.</w:t>
            </w:r>
          </w:p>
        </w:tc>
        <w:tc>
          <w:tcPr>
            <w:tcW w:w="1418"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93</w:t>
            </w:r>
          </w:p>
        </w:tc>
      </w:tr>
      <w:tr w:rsidR="0039560C" w:rsidRPr="00131DB2" w:rsidTr="0039560C">
        <w:trPr>
          <w:trHeight w:val="20"/>
        </w:trPr>
        <w:tc>
          <w:tcPr>
            <w:tcW w:w="1560" w:type="dxa"/>
            <w:shd w:val="clear" w:color="auto" w:fill="auto"/>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ИТОГО:</w:t>
            </w:r>
          </w:p>
        </w:tc>
        <w:tc>
          <w:tcPr>
            <w:tcW w:w="1559" w:type="dxa"/>
            <w:shd w:val="clear" w:color="auto" w:fill="auto"/>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138</w:t>
            </w:r>
          </w:p>
        </w:tc>
        <w:tc>
          <w:tcPr>
            <w:tcW w:w="1418" w:type="dxa"/>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4,2</w:t>
            </w:r>
          </w:p>
        </w:tc>
        <w:tc>
          <w:tcPr>
            <w:tcW w:w="1275" w:type="dxa"/>
            <w:tcBorders>
              <w:right w:val="single" w:sz="4" w:space="0" w:color="auto"/>
            </w:tcBorders>
            <w:shd w:val="clear" w:color="auto" w:fill="auto"/>
            <w:hideMark/>
          </w:tcPr>
          <w:p w:rsidR="0039560C" w:rsidRPr="00131DB2" w:rsidRDefault="0039560C" w:rsidP="0039560C">
            <w:pPr>
              <w:pStyle w:val="a3"/>
              <w:jc w:val="center"/>
              <w:rPr>
                <w:rFonts w:ascii="Times New Roman" w:hAnsi="Times New Roman" w:cs="Times New Roman"/>
                <w:b/>
                <w:sz w:val="24"/>
                <w:szCs w:val="24"/>
              </w:rPr>
            </w:pPr>
          </w:p>
        </w:tc>
        <w:tc>
          <w:tcPr>
            <w:tcW w:w="2410" w:type="dxa"/>
            <w:tcBorders>
              <w:left w:val="single" w:sz="4" w:space="0" w:color="auto"/>
            </w:tcBorders>
            <w:shd w:val="clear" w:color="auto" w:fill="auto"/>
          </w:tcPr>
          <w:p w:rsidR="0039560C" w:rsidRPr="00131DB2" w:rsidRDefault="0039560C" w:rsidP="0039560C">
            <w:pPr>
              <w:pStyle w:val="a3"/>
              <w:jc w:val="center"/>
              <w:rPr>
                <w:rFonts w:ascii="Times New Roman" w:hAnsi="Times New Roman" w:cs="Times New Roman"/>
                <w:b/>
                <w:sz w:val="24"/>
                <w:szCs w:val="24"/>
              </w:rPr>
            </w:pPr>
          </w:p>
        </w:tc>
        <w:tc>
          <w:tcPr>
            <w:tcW w:w="1418" w:type="dxa"/>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sz w:val="24"/>
                <w:szCs w:val="24"/>
              </w:rPr>
              <w:t>95</w:t>
            </w:r>
          </w:p>
        </w:tc>
      </w:tr>
    </w:tbl>
    <w:p w:rsidR="0039560C" w:rsidRDefault="0039560C" w:rsidP="0039560C">
      <w:pPr>
        <w:pStyle w:val="a3"/>
        <w:rPr>
          <w:rFonts w:ascii="Times New Roman" w:hAnsi="Times New Roman" w:cs="Times New Roman"/>
          <w:b/>
          <w:i/>
          <w:sz w:val="24"/>
          <w:szCs w:val="24"/>
        </w:rPr>
      </w:pPr>
    </w:p>
    <w:p w:rsidR="0039560C" w:rsidRPr="00131DB2" w:rsidRDefault="0039560C" w:rsidP="0039560C">
      <w:pPr>
        <w:pStyle w:val="a3"/>
        <w:rPr>
          <w:rFonts w:ascii="Times New Roman" w:hAnsi="Times New Roman" w:cs="Times New Roman"/>
          <w:b/>
          <w:i/>
          <w:sz w:val="24"/>
          <w:szCs w:val="24"/>
        </w:rPr>
      </w:pPr>
      <w:r w:rsidRPr="00131DB2">
        <w:rPr>
          <w:rFonts w:ascii="Times New Roman" w:hAnsi="Times New Roman" w:cs="Times New Roman"/>
          <w:b/>
          <w:i/>
          <w:sz w:val="24"/>
          <w:szCs w:val="24"/>
        </w:rPr>
        <w:t>Оплачиваемая практика</w:t>
      </w:r>
    </w:p>
    <w:tbl>
      <w:tblPr>
        <w:tblStyle w:val="a9"/>
        <w:tblW w:w="9498" w:type="dxa"/>
        <w:tblInd w:w="-34" w:type="dxa"/>
        <w:tblLayout w:type="fixed"/>
        <w:tblLook w:val="04A0"/>
      </w:tblPr>
      <w:tblGrid>
        <w:gridCol w:w="1702"/>
        <w:gridCol w:w="1559"/>
        <w:gridCol w:w="1559"/>
        <w:gridCol w:w="1559"/>
        <w:gridCol w:w="3119"/>
      </w:tblGrid>
      <w:tr w:rsidR="0039560C" w:rsidRPr="00131DB2" w:rsidTr="0039560C">
        <w:trPr>
          <w:trHeight w:val="510"/>
        </w:trPr>
        <w:tc>
          <w:tcPr>
            <w:tcW w:w="1702" w:type="dxa"/>
            <w:vMerge w:val="restart"/>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 группы</w:t>
            </w:r>
          </w:p>
        </w:tc>
        <w:tc>
          <w:tcPr>
            <w:tcW w:w="1559" w:type="dxa"/>
            <w:vMerge w:val="restart"/>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Количество студентов в группе</w:t>
            </w:r>
          </w:p>
        </w:tc>
        <w:tc>
          <w:tcPr>
            <w:tcW w:w="3118" w:type="dxa"/>
            <w:gridSpan w:val="2"/>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Студенты, проходившие оплачиваемую практику</w:t>
            </w:r>
          </w:p>
        </w:tc>
        <w:tc>
          <w:tcPr>
            <w:tcW w:w="3119" w:type="dxa"/>
            <w:vMerge w:val="restart"/>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 xml:space="preserve">Максимальный размер оплаты в группе, </w:t>
            </w:r>
            <w:proofErr w:type="spellStart"/>
            <w:r w:rsidRPr="00131DB2">
              <w:rPr>
                <w:rFonts w:ascii="Times New Roman" w:eastAsia="Calibri" w:hAnsi="Times New Roman" w:cs="Times New Roman"/>
                <w:color w:val="000000"/>
                <w:kern w:val="24"/>
                <w:sz w:val="24"/>
                <w:szCs w:val="24"/>
              </w:rPr>
              <w:t>тг</w:t>
            </w:r>
            <w:proofErr w:type="spellEnd"/>
            <w:r w:rsidRPr="00131DB2">
              <w:rPr>
                <w:rFonts w:ascii="Times New Roman" w:eastAsia="Calibri" w:hAnsi="Times New Roman" w:cs="Times New Roman"/>
                <w:color w:val="000000"/>
                <w:kern w:val="24"/>
                <w:sz w:val="24"/>
                <w:szCs w:val="24"/>
              </w:rPr>
              <w:t>.</w:t>
            </w:r>
          </w:p>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Фамилии студентов</w:t>
            </w:r>
          </w:p>
        </w:tc>
      </w:tr>
      <w:tr w:rsidR="0039560C" w:rsidRPr="00131DB2" w:rsidTr="0039560C">
        <w:trPr>
          <w:trHeight w:val="288"/>
        </w:trPr>
        <w:tc>
          <w:tcPr>
            <w:tcW w:w="1702" w:type="dxa"/>
            <w:vMerge/>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p>
        </w:tc>
        <w:tc>
          <w:tcPr>
            <w:tcW w:w="1559" w:type="dxa"/>
            <w:vMerge/>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количество</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w:t>
            </w:r>
          </w:p>
        </w:tc>
        <w:tc>
          <w:tcPr>
            <w:tcW w:w="3119" w:type="dxa"/>
            <w:vMerge/>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27-ФХ</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12</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12</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100</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500 000</w:t>
            </w:r>
            <w:r w:rsidRPr="00131DB2">
              <w:rPr>
                <w:rFonts w:ascii="Times New Roman" w:hAnsi="Times New Roman" w:cs="Times New Roman"/>
                <w:sz w:val="24"/>
                <w:szCs w:val="24"/>
              </w:rPr>
              <w:t xml:space="preserve">, </w:t>
            </w:r>
            <w:proofErr w:type="spellStart"/>
            <w:r w:rsidRPr="00131DB2">
              <w:rPr>
                <w:rFonts w:ascii="Times New Roman" w:eastAsia="Calibri" w:hAnsi="Times New Roman" w:cs="Times New Roman"/>
                <w:color w:val="000000"/>
                <w:kern w:val="24"/>
                <w:sz w:val="24"/>
                <w:szCs w:val="24"/>
              </w:rPr>
              <w:t>Жалыбин</w:t>
            </w:r>
            <w:proofErr w:type="spellEnd"/>
            <w:r w:rsidRPr="00131DB2">
              <w:rPr>
                <w:rFonts w:ascii="Times New Roman" w:eastAsia="Calibri" w:hAnsi="Times New Roman" w:cs="Times New Roman"/>
                <w:color w:val="000000"/>
                <w:kern w:val="24"/>
                <w:sz w:val="24"/>
                <w:szCs w:val="24"/>
              </w:rPr>
              <w:t xml:space="preserve"> М.</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28-ФХ</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18</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6</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33</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190 000</w:t>
            </w:r>
            <w:r w:rsidRPr="00131DB2">
              <w:rPr>
                <w:rFonts w:ascii="Times New Roman" w:hAnsi="Times New Roman" w:cs="Times New Roman"/>
                <w:sz w:val="24"/>
                <w:szCs w:val="24"/>
              </w:rPr>
              <w:t xml:space="preserve">, </w:t>
            </w:r>
            <w:r w:rsidRPr="00131DB2">
              <w:rPr>
                <w:rFonts w:ascii="Times New Roman" w:eastAsia="Calibri" w:hAnsi="Times New Roman" w:cs="Times New Roman"/>
                <w:color w:val="000000"/>
                <w:kern w:val="24"/>
                <w:sz w:val="24"/>
                <w:szCs w:val="24"/>
              </w:rPr>
              <w:t>Фиалковская А.</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29-СД</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11</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10</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90</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290 000</w:t>
            </w:r>
            <w:r w:rsidRPr="00131DB2">
              <w:rPr>
                <w:rFonts w:ascii="Times New Roman" w:hAnsi="Times New Roman" w:cs="Times New Roman"/>
                <w:sz w:val="24"/>
                <w:szCs w:val="24"/>
              </w:rPr>
              <w:t xml:space="preserve">, </w:t>
            </w:r>
            <w:r w:rsidRPr="00131DB2">
              <w:rPr>
                <w:rFonts w:ascii="Times New Roman" w:eastAsia="Calibri" w:hAnsi="Times New Roman" w:cs="Times New Roman"/>
                <w:color w:val="000000"/>
                <w:kern w:val="24"/>
                <w:sz w:val="24"/>
                <w:szCs w:val="24"/>
              </w:rPr>
              <w:t>Белоусов Р.</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ППЗ-1-ФХ</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17</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17</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100</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724 000</w:t>
            </w:r>
            <w:r w:rsidRPr="00131DB2">
              <w:rPr>
                <w:rFonts w:ascii="Times New Roman" w:hAnsi="Times New Roman" w:cs="Times New Roman"/>
                <w:sz w:val="24"/>
                <w:szCs w:val="24"/>
              </w:rPr>
              <w:t xml:space="preserve">, </w:t>
            </w:r>
            <w:r w:rsidRPr="00131DB2">
              <w:rPr>
                <w:rFonts w:ascii="Times New Roman" w:eastAsia="Calibri" w:hAnsi="Times New Roman" w:cs="Times New Roman"/>
                <w:color w:val="000000"/>
                <w:kern w:val="24"/>
                <w:sz w:val="24"/>
                <w:szCs w:val="24"/>
              </w:rPr>
              <w:t>Ильин С.</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ППЗ-2-ОП</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16</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11</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69</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262 000</w:t>
            </w:r>
            <w:r w:rsidRPr="00131DB2">
              <w:rPr>
                <w:rFonts w:ascii="Times New Roman" w:hAnsi="Times New Roman" w:cs="Times New Roman"/>
                <w:sz w:val="24"/>
                <w:szCs w:val="24"/>
              </w:rPr>
              <w:t xml:space="preserve">, </w:t>
            </w:r>
            <w:proofErr w:type="spellStart"/>
            <w:r w:rsidRPr="00131DB2">
              <w:rPr>
                <w:rFonts w:ascii="Times New Roman" w:eastAsia="Calibri" w:hAnsi="Times New Roman" w:cs="Times New Roman"/>
                <w:color w:val="000000"/>
                <w:kern w:val="24"/>
                <w:sz w:val="24"/>
                <w:szCs w:val="24"/>
              </w:rPr>
              <w:t>Кришталь</w:t>
            </w:r>
            <w:proofErr w:type="spellEnd"/>
            <w:r w:rsidRPr="00131DB2">
              <w:rPr>
                <w:rFonts w:ascii="Times New Roman" w:eastAsia="Calibri" w:hAnsi="Times New Roman" w:cs="Times New Roman"/>
                <w:color w:val="000000"/>
                <w:kern w:val="24"/>
                <w:sz w:val="24"/>
                <w:szCs w:val="24"/>
              </w:rPr>
              <w:t xml:space="preserve"> А.</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30-ФХ</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17</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14</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82</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371 800</w:t>
            </w:r>
            <w:r w:rsidRPr="00131DB2">
              <w:rPr>
                <w:rFonts w:ascii="Times New Roman" w:hAnsi="Times New Roman" w:cs="Times New Roman"/>
                <w:sz w:val="24"/>
                <w:szCs w:val="24"/>
              </w:rPr>
              <w:t xml:space="preserve">, </w:t>
            </w:r>
            <w:r w:rsidRPr="00131DB2">
              <w:rPr>
                <w:rFonts w:ascii="Times New Roman" w:eastAsia="Calibri" w:hAnsi="Times New Roman" w:cs="Times New Roman"/>
                <w:color w:val="000000"/>
                <w:kern w:val="24"/>
                <w:sz w:val="24"/>
                <w:szCs w:val="24"/>
              </w:rPr>
              <w:t>Ткаченко Д.</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31-ФХ</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19</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4</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21</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84 000</w:t>
            </w:r>
            <w:r w:rsidRPr="00131DB2">
              <w:rPr>
                <w:rFonts w:ascii="Times New Roman" w:hAnsi="Times New Roman" w:cs="Times New Roman"/>
                <w:sz w:val="24"/>
                <w:szCs w:val="24"/>
              </w:rPr>
              <w:t xml:space="preserve">, </w:t>
            </w:r>
            <w:r w:rsidRPr="00131DB2">
              <w:rPr>
                <w:rFonts w:ascii="Times New Roman" w:eastAsia="Calibri" w:hAnsi="Times New Roman" w:cs="Times New Roman"/>
                <w:color w:val="000000"/>
                <w:kern w:val="24"/>
                <w:sz w:val="24"/>
                <w:szCs w:val="24"/>
              </w:rPr>
              <w:t>Копылова А.</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32-ОП</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14</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8</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57</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120 000</w:t>
            </w:r>
            <w:r w:rsidRPr="00131DB2">
              <w:rPr>
                <w:rFonts w:ascii="Times New Roman" w:hAnsi="Times New Roman" w:cs="Times New Roman"/>
                <w:sz w:val="24"/>
                <w:szCs w:val="24"/>
              </w:rPr>
              <w:t xml:space="preserve">, </w:t>
            </w:r>
            <w:proofErr w:type="spellStart"/>
            <w:r w:rsidRPr="00131DB2">
              <w:rPr>
                <w:rFonts w:ascii="Times New Roman" w:eastAsia="Calibri" w:hAnsi="Times New Roman" w:cs="Times New Roman"/>
                <w:color w:val="000000"/>
                <w:kern w:val="24"/>
                <w:sz w:val="24"/>
                <w:szCs w:val="24"/>
              </w:rPr>
              <w:t>Тыщенко</w:t>
            </w:r>
            <w:proofErr w:type="spellEnd"/>
            <w:r w:rsidRPr="00131DB2">
              <w:rPr>
                <w:rFonts w:ascii="Times New Roman" w:eastAsia="Calibri" w:hAnsi="Times New Roman" w:cs="Times New Roman"/>
                <w:color w:val="000000"/>
                <w:kern w:val="24"/>
                <w:sz w:val="24"/>
                <w:szCs w:val="24"/>
              </w:rPr>
              <w:t xml:space="preserve"> Е.</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33-СД</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14</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6</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43</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eastAsia="Calibri" w:hAnsi="Times New Roman" w:cs="Times New Roman"/>
                <w:color w:val="000000"/>
                <w:kern w:val="24"/>
                <w:sz w:val="24"/>
                <w:szCs w:val="24"/>
              </w:rPr>
              <w:t>270 000</w:t>
            </w:r>
            <w:r w:rsidRPr="00131DB2">
              <w:rPr>
                <w:rFonts w:ascii="Times New Roman" w:hAnsi="Times New Roman" w:cs="Times New Roman"/>
                <w:sz w:val="24"/>
                <w:szCs w:val="24"/>
              </w:rPr>
              <w:t xml:space="preserve">, </w:t>
            </w:r>
            <w:proofErr w:type="spellStart"/>
            <w:r w:rsidRPr="00131DB2">
              <w:rPr>
                <w:rFonts w:ascii="Times New Roman" w:eastAsia="Calibri" w:hAnsi="Times New Roman" w:cs="Times New Roman"/>
                <w:color w:val="000000"/>
                <w:kern w:val="24"/>
                <w:sz w:val="24"/>
                <w:szCs w:val="24"/>
              </w:rPr>
              <w:t>Скварко</w:t>
            </w:r>
            <w:proofErr w:type="spellEnd"/>
            <w:r w:rsidRPr="00131DB2">
              <w:rPr>
                <w:rFonts w:ascii="Times New Roman" w:eastAsia="Calibri" w:hAnsi="Times New Roman" w:cs="Times New Roman"/>
                <w:color w:val="000000"/>
                <w:kern w:val="24"/>
                <w:sz w:val="24"/>
                <w:szCs w:val="24"/>
              </w:rPr>
              <w:t xml:space="preserve"> А.</w:t>
            </w:r>
          </w:p>
        </w:tc>
      </w:tr>
      <w:tr w:rsidR="0039560C" w:rsidRPr="00131DB2" w:rsidTr="0039560C">
        <w:trPr>
          <w:trHeight w:val="283"/>
        </w:trPr>
        <w:tc>
          <w:tcPr>
            <w:tcW w:w="1702" w:type="dxa"/>
            <w:shd w:val="clear" w:color="auto" w:fill="auto"/>
            <w:vAlign w:val="center"/>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lastRenderedPageBreak/>
              <w:t>ИТОГО:</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138</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eastAsia="Calibri" w:hAnsi="Times New Roman" w:cs="Times New Roman"/>
                <w:b/>
                <w:kern w:val="24"/>
                <w:sz w:val="24"/>
                <w:szCs w:val="24"/>
              </w:rPr>
              <w:t>88</w:t>
            </w:r>
          </w:p>
        </w:tc>
        <w:tc>
          <w:tcPr>
            <w:tcW w:w="1559" w:type="dxa"/>
            <w:shd w:val="clear" w:color="auto" w:fill="auto"/>
            <w:vAlign w:val="center"/>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eastAsia="Calibri" w:hAnsi="Times New Roman" w:cs="Times New Roman"/>
                <w:b/>
                <w:kern w:val="24"/>
                <w:sz w:val="24"/>
                <w:szCs w:val="24"/>
              </w:rPr>
              <w:t>64</w:t>
            </w:r>
          </w:p>
        </w:tc>
        <w:tc>
          <w:tcPr>
            <w:tcW w:w="3119" w:type="dxa"/>
            <w:shd w:val="clear" w:color="auto" w:fill="auto"/>
            <w:vAlign w:val="center"/>
            <w:hideMark/>
          </w:tcPr>
          <w:p w:rsidR="0039560C" w:rsidRPr="00131DB2" w:rsidRDefault="0039560C" w:rsidP="0039560C">
            <w:pPr>
              <w:pStyle w:val="a3"/>
              <w:jc w:val="center"/>
              <w:rPr>
                <w:rFonts w:ascii="Times New Roman" w:hAnsi="Times New Roman" w:cs="Times New Roman"/>
                <w:b/>
                <w:sz w:val="24"/>
                <w:szCs w:val="24"/>
              </w:rPr>
            </w:pPr>
          </w:p>
        </w:tc>
      </w:tr>
    </w:tbl>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sz w:val="24"/>
          <w:szCs w:val="24"/>
        </w:rPr>
        <w:t>Результаты производственного обучения</w:t>
      </w:r>
    </w:p>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sz w:val="24"/>
          <w:szCs w:val="24"/>
        </w:rPr>
        <w:t>студентов за 2019-2020 учебный год</w:t>
      </w:r>
    </w:p>
    <w:p w:rsidR="0039560C" w:rsidRPr="00131DB2" w:rsidRDefault="0039560C" w:rsidP="0039560C">
      <w:pPr>
        <w:pStyle w:val="a3"/>
        <w:rPr>
          <w:rFonts w:ascii="Times New Roman" w:hAnsi="Times New Roman" w:cs="Times New Roman"/>
          <w:b/>
          <w:i/>
          <w:sz w:val="24"/>
          <w:szCs w:val="24"/>
        </w:rPr>
      </w:pPr>
      <w:r w:rsidRPr="00131DB2">
        <w:rPr>
          <w:rFonts w:ascii="Times New Roman" w:hAnsi="Times New Roman" w:cs="Times New Roman"/>
          <w:b/>
          <w:i/>
          <w:sz w:val="24"/>
          <w:szCs w:val="24"/>
        </w:rPr>
        <w:t>Средний балл</w:t>
      </w:r>
      <w:r w:rsidR="0014092C">
        <w:rPr>
          <w:rFonts w:ascii="Times New Roman" w:hAnsi="Times New Roman" w:cs="Times New Roman"/>
          <w:b/>
          <w:i/>
          <w:sz w:val="24"/>
          <w:szCs w:val="24"/>
        </w:rPr>
        <w:t xml:space="preserve">, </w:t>
      </w:r>
      <w:r w:rsidRPr="00131DB2">
        <w:rPr>
          <w:rFonts w:ascii="Times New Roman" w:hAnsi="Times New Roman" w:cs="Times New Roman"/>
          <w:b/>
          <w:i/>
          <w:sz w:val="24"/>
          <w:szCs w:val="24"/>
        </w:rPr>
        <w:t>качество подготовки</w:t>
      </w:r>
      <w:r w:rsidR="0014092C">
        <w:rPr>
          <w:rFonts w:ascii="Times New Roman" w:hAnsi="Times New Roman" w:cs="Times New Roman"/>
          <w:b/>
          <w:i/>
          <w:sz w:val="24"/>
          <w:szCs w:val="24"/>
        </w:rPr>
        <w:t>, успеваемость</w:t>
      </w:r>
    </w:p>
    <w:tbl>
      <w:tblPr>
        <w:tblStyle w:val="a9"/>
        <w:tblW w:w="9464" w:type="dxa"/>
        <w:tblLayout w:type="fixed"/>
        <w:tblLook w:val="04A0"/>
      </w:tblPr>
      <w:tblGrid>
        <w:gridCol w:w="1668"/>
        <w:gridCol w:w="1701"/>
        <w:gridCol w:w="1417"/>
        <w:gridCol w:w="1418"/>
        <w:gridCol w:w="1984"/>
        <w:gridCol w:w="1276"/>
      </w:tblGrid>
      <w:tr w:rsidR="0039560C" w:rsidRPr="00131DB2" w:rsidTr="0039560C">
        <w:trPr>
          <w:trHeight w:val="828"/>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 группы</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Количество студентов в группе</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Средний балл</w:t>
            </w:r>
          </w:p>
        </w:tc>
        <w:tc>
          <w:tcPr>
            <w:tcW w:w="1418" w:type="dxa"/>
            <w:shd w:val="clear" w:color="auto" w:fill="auto"/>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Качество, %</w:t>
            </w:r>
          </w:p>
        </w:tc>
        <w:tc>
          <w:tcPr>
            <w:tcW w:w="1984" w:type="dxa"/>
          </w:tcPr>
          <w:p w:rsidR="0039560C" w:rsidRPr="00131DB2" w:rsidRDefault="0039560C" w:rsidP="0039560C">
            <w:pPr>
              <w:pStyle w:val="a3"/>
              <w:rPr>
                <w:rFonts w:ascii="Times New Roman" w:hAnsi="Times New Roman" w:cs="Times New Roman"/>
                <w:sz w:val="24"/>
                <w:szCs w:val="24"/>
              </w:rPr>
            </w:pPr>
            <w:r w:rsidRPr="00131DB2">
              <w:rPr>
                <w:rFonts w:ascii="Times New Roman" w:hAnsi="Times New Roman" w:cs="Times New Roman"/>
                <w:color w:val="000000"/>
                <w:kern w:val="24"/>
                <w:sz w:val="24"/>
                <w:szCs w:val="24"/>
              </w:rPr>
              <w:t>Фамилии не аттестованных студентов</w:t>
            </w:r>
            <w:r w:rsidRPr="00131DB2">
              <w:rPr>
                <w:rFonts w:ascii="Times New Roman" w:eastAsia="Calibri" w:hAnsi="Times New Roman" w:cs="Times New Roman"/>
                <w:color w:val="000000"/>
                <w:kern w:val="24"/>
                <w:sz w:val="24"/>
                <w:szCs w:val="24"/>
              </w:rPr>
              <w:t xml:space="preserve"> </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Успеваемость, %</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27-ФХ</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12</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4,5</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100</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100</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28-ФХ</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18</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4,2</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100</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100</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29-СД</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11</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3,8</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73</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100</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ППЗ-1-ФХ</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17</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4,0</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88</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Селиванов В.</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94</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ППЗ-2-ОП</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16</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3,9</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81</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100</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30-ФХ</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17</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4,0</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100</w:t>
            </w:r>
          </w:p>
        </w:tc>
        <w:tc>
          <w:tcPr>
            <w:tcW w:w="1984" w:type="dxa"/>
          </w:tcPr>
          <w:p w:rsidR="0039560C" w:rsidRPr="00131DB2" w:rsidRDefault="0039560C" w:rsidP="0039560C">
            <w:pPr>
              <w:pStyle w:val="a3"/>
              <w:jc w:val="center"/>
              <w:rPr>
                <w:rFonts w:ascii="Times New Roman" w:hAnsi="Times New Roman" w:cs="Times New Roman"/>
                <w:sz w:val="24"/>
                <w:szCs w:val="24"/>
              </w:rPr>
            </w:pPr>
            <w:proofErr w:type="spellStart"/>
            <w:r w:rsidRPr="00131DB2">
              <w:rPr>
                <w:rFonts w:ascii="Times New Roman" w:hAnsi="Times New Roman" w:cs="Times New Roman"/>
                <w:color w:val="000000"/>
                <w:kern w:val="24"/>
                <w:sz w:val="24"/>
                <w:szCs w:val="24"/>
              </w:rPr>
              <w:t>Зарипов</w:t>
            </w:r>
            <w:proofErr w:type="spellEnd"/>
            <w:r w:rsidRPr="00131DB2">
              <w:rPr>
                <w:rFonts w:ascii="Times New Roman" w:hAnsi="Times New Roman" w:cs="Times New Roman"/>
                <w:color w:val="000000"/>
                <w:kern w:val="24"/>
                <w:sz w:val="24"/>
                <w:szCs w:val="24"/>
              </w:rPr>
              <w:t xml:space="preserve"> А.</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94</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31-ФХ</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19</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4,2</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89</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Василенко А.</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95</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32-ОП</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14</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4,2</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71</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100</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33-СД</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13</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3,6</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54</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Егоров А.</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93</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ППЗ-3-ФХ</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26</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3,5</w:t>
            </w:r>
          </w:p>
        </w:tc>
        <w:tc>
          <w:tcPr>
            <w:tcW w:w="1418" w:type="dxa"/>
            <w:shd w:val="clear" w:color="auto" w:fill="auto"/>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54</w:t>
            </w:r>
          </w:p>
        </w:tc>
        <w:tc>
          <w:tcPr>
            <w:tcW w:w="1984" w:type="dxa"/>
          </w:tcPr>
          <w:p w:rsidR="0039560C" w:rsidRPr="00131DB2" w:rsidRDefault="0039560C" w:rsidP="0039560C">
            <w:pPr>
              <w:pStyle w:val="a3"/>
              <w:jc w:val="center"/>
              <w:rPr>
                <w:rFonts w:ascii="Times New Roman" w:hAnsi="Times New Roman" w:cs="Times New Roman"/>
                <w:color w:val="000000"/>
                <w:kern w:val="24"/>
                <w:sz w:val="24"/>
                <w:szCs w:val="24"/>
              </w:rPr>
            </w:pPr>
            <w:r w:rsidRPr="00131DB2">
              <w:rPr>
                <w:rFonts w:ascii="Times New Roman" w:hAnsi="Times New Roman" w:cs="Times New Roman"/>
                <w:color w:val="000000"/>
                <w:kern w:val="24"/>
                <w:sz w:val="24"/>
                <w:szCs w:val="24"/>
              </w:rPr>
              <w:t>Хамитов А.</w:t>
            </w:r>
          </w:p>
        </w:tc>
        <w:tc>
          <w:tcPr>
            <w:tcW w:w="1276" w:type="dxa"/>
          </w:tcPr>
          <w:p w:rsidR="0039560C" w:rsidRPr="00131DB2" w:rsidRDefault="0039560C" w:rsidP="0039560C">
            <w:pPr>
              <w:pStyle w:val="a3"/>
              <w:jc w:val="center"/>
              <w:rPr>
                <w:rFonts w:ascii="Times New Roman" w:hAnsi="Times New Roman" w:cs="Times New Roman"/>
                <w:color w:val="000000"/>
                <w:kern w:val="24"/>
                <w:sz w:val="24"/>
                <w:szCs w:val="24"/>
              </w:rPr>
            </w:pPr>
            <w:r w:rsidRPr="00131DB2">
              <w:rPr>
                <w:rFonts w:ascii="Times New Roman" w:hAnsi="Times New Roman" w:cs="Times New Roman"/>
                <w:color w:val="000000"/>
                <w:kern w:val="24"/>
                <w:sz w:val="24"/>
                <w:szCs w:val="24"/>
              </w:rPr>
              <w:t>96</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ППЗ-4-СД</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14</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3,7</w:t>
            </w:r>
          </w:p>
        </w:tc>
        <w:tc>
          <w:tcPr>
            <w:tcW w:w="1418" w:type="dxa"/>
            <w:shd w:val="clear" w:color="auto" w:fill="auto"/>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kern w:val="24"/>
                <w:sz w:val="24"/>
                <w:szCs w:val="24"/>
              </w:rPr>
              <w:t>79</w:t>
            </w:r>
          </w:p>
        </w:tc>
        <w:tc>
          <w:tcPr>
            <w:tcW w:w="1984" w:type="dxa"/>
          </w:tcPr>
          <w:p w:rsidR="0039560C" w:rsidRPr="00131DB2" w:rsidRDefault="0039560C" w:rsidP="0039560C">
            <w:pPr>
              <w:pStyle w:val="a3"/>
              <w:jc w:val="center"/>
              <w:rPr>
                <w:rFonts w:ascii="Times New Roman" w:hAnsi="Times New Roman" w:cs="Times New Roman"/>
                <w:sz w:val="24"/>
                <w:szCs w:val="24"/>
              </w:rPr>
            </w:pPr>
            <w:proofErr w:type="spellStart"/>
            <w:r w:rsidRPr="00131DB2">
              <w:rPr>
                <w:rFonts w:ascii="Times New Roman" w:hAnsi="Times New Roman" w:cs="Times New Roman"/>
                <w:color w:val="000000"/>
                <w:kern w:val="24"/>
                <w:sz w:val="24"/>
                <w:szCs w:val="24"/>
              </w:rPr>
              <w:t>Ерконыров</w:t>
            </w:r>
            <w:proofErr w:type="spellEnd"/>
            <w:r w:rsidRPr="00131DB2">
              <w:rPr>
                <w:rFonts w:ascii="Times New Roman" w:hAnsi="Times New Roman" w:cs="Times New Roman"/>
                <w:color w:val="000000"/>
                <w:kern w:val="24"/>
                <w:sz w:val="24"/>
                <w:szCs w:val="24"/>
              </w:rPr>
              <w:t xml:space="preserve"> Д.</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color w:val="000000"/>
                <w:kern w:val="24"/>
                <w:sz w:val="24"/>
                <w:szCs w:val="24"/>
              </w:rPr>
              <w:t>93</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34-ФХ</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19</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3,8</w:t>
            </w:r>
          </w:p>
        </w:tc>
        <w:tc>
          <w:tcPr>
            <w:tcW w:w="1418" w:type="dxa"/>
            <w:shd w:val="clear" w:color="auto" w:fill="auto"/>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74</w:t>
            </w:r>
          </w:p>
        </w:tc>
        <w:tc>
          <w:tcPr>
            <w:tcW w:w="1984"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Бакирова Д.</w:t>
            </w:r>
          </w:p>
        </w:tc>
        <w:tc>
          <w:tcPr>
            <w:tcW w:w="1276" w:type="dxa"/>
          </w:tcPr>
          <w:p w:rsidR="0039560C" w:rsidRPr="00131DB2" w:rsidRDefault="0039560C" w:rsidP="0039560C">
            <w:pPr>
              <w:pStyle w:val="a3"/>
              <w:jc w:val="center"/>
              <w:rPr>
                <w:rFonts w:ascii="Times New Roman" w:hAnsi="Times New Roman" w:cs="Times New Roman"/>
                <w:sz w:val="24"/>
                <w:szCs w:val="24"/>
              </w:rPr>
            </w:pPr>
            <w:r w:rsidRPr="00131DB2">
              <w:rPr>
                <w:rFonts w:ascii="Times New Roman" w:hAnsi="Times New Roman" w:cs="Times New Roman"/>
                <w:sz w:val="24"/>
                <w:szCs w:val="24"/>
              </w:rPr>
              <w:t>95</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35-ОП</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19</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4,0</w:t>
            </w:r>
          </w:p>
        </w:tc>
        <w:tc>
          <w:tcPr>
            <w:tcW w:w="1418" w:type="dxa"/>
            <w:shd w:val="clear" w:color="auto" w:fill="auto"/>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74</w:t>
            </w:r>
          </w:p>
        </w:tc>
        <w:tc>
          <w:tcPr>
            <w:tcW w:w="1984" w:type="dxa"/>
          </w:tcPr>
          <w:p w:rsidR="0039560C" w:rsidRPr="00131DB2" w:rsidRDefault="0039560C" w:rsidP="0039560C">
            <w:pPr>
              <w:pStyle w:val="a3"/>
              <w:jc w:val="center"/>
              <w:rPr>
                <w:rFonts w:ascii="Times New Roman" w:hAnsi="Times New Roman" w:cs="Times New Roman"/>
                <w:sz w:val="24"/>
                <w:szCs w:val="24"/>
              </w:rPr>
            </w:pPr>
            <w:proofErr w:type="spellStart"/>
            <w:r w:rsidRPr="00131DB2">
              <w:rPr>
                <w:rFonts w:ascii="Times New Roman" w:hAnsi="Times New Roman" w:cs="Times New Roman"/>
                <w:sz w:val="24"/>
                <w:szCs w:val="24"/>
              </w:rPr>
              <w:t>Абасова</w:t>
            </w:r>
            <w:proofErr w:type="spellEnd"/>
            <w:r w:rsidRPr="00131DB2">
              <w:rPr>
                <w:rFonts w:ascii="Times New Roman" w:hAnsi="Times New Roman" w:cs="Times New Roman"/>
                <w:sz w:val="24"/>
                <w:szCs w:val="24"/>
              </w:rPr>
              <w:t xml:space="preserve"> З.</w:t>
            </w:r>
          </w:p>
          <w:p w:rsidR="0039560C" w:rsidRPr="00131DB2" w:rsidRDefault="0039560C" w:rsidP="0039560C">
            <w:pPr>
              <w:pStyle w:val="a3"/>
              <w:jc w:val="center"/>
              <w:rPr>
                <w:rFonts w:ascii="Times New Roman" w:hAnsi="Times New Roman" w:cs="Times New Roman"/>
                <w:sz w:val="24"/>
                <w:szCs w:val="24"/>
              </w:rPr>
            </w:pPr>
            <w:proofErr w:type="spellStart"/>
            <w:r w:rsidRPr="00131DB2">
              <w:rPr>
                <w:rFonts w:ascii="Times New Roman" w:hAnsi="Times New Roman" w:cs="Times New Roman"/>
                <w:sz w:val="24"/>
                <w:szCs w:val="24"/>
              </w:rPr>
              <w:t>Заббарова</w:t>
            </w:r>
            <w:proofErr w:type="spellEnd"/>
            <w:r w:rsidRPr="00131DB2">
              <w:rPr>
                <w:rFonts w:ascii="Times New Roman" w:hAnsi="Times New Roman" w:cs="Times New Roman"/>
                <w:sz w:val="24"/>
                <w:szCs w:val="24"/>
              </w:rPr>
              <w:t xml:space="preserve"> А.</w:t>
            </w:r>
          </w:p>
        </w:tc>
        <w:tc>
          <w:tcPr>
            <w:tcW w:w="1276" w:type="dxa"/>
          </w:tcPr>
          <w:p w:rsidR="0039560C" w:rsidRPr="00131DB2" w:rsidRDefault="0039560C" w:rsidP="0039560C">
            <w:pPr>
              <w:pStyle w:val="a3"/>
              <w:jc w:val="center"/>
              <w:rPr>
                <w:rFonts w:ascii="Times New Roman" w:hAnsi="Times New Roman" w:cs="Times New Roman"/>
                <w:kern w:val="24"/>
                <w:sz w:val="24"/>
                <w:szCs w:val="24"/>
              </w:rPr>
            </w:pPr>
            <w:r w:rsidRPr="00131DB2">
              <w:rPr>
                <w:rFonts w:ascii="Times New Roman" w:hAnsi="Times New Roman" w:cs="Times New Roman"/>
                <w:kern w:val="24"/>
                <w:sz w:val="24"/>
                <w:szCs w:val="24"/>
              </w:rPr>
              <w:t>89</w:t>
            </w:r>
          </w:p>
        </w:tc>
      </w:tr>
      <w:tr w:rsidR="0039560C" w:rsidRPr="00131DB2" w:rsidTr="0039560C">
        <w:trPr>
          <w:trHeight w:val="283"/>
        </w:trPr>
        <w:tc>
          <w:tcPr>
            <w:tcW w:w="1668" w:type="dxa"/>
            <w:shd w:val="clear" w:color="auto" w:fill="auto"/>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ИТОГО</w:t>
            </w:r>
            <w:r w:rsidRPr="00131DB2">
              <w:rPr>
                <w:rFonts w:ascii="Times New Roman" w:eastAsia="Calibri" w:hAnsi="Times New Roman" w:cs="Times New Roman"/>
                <w:b/>
                <w:kern w:val="24"/>
                <w:sz w:val="24"/>
                <w:szCs w:val="24"/>
              </w:rPr>
              <w:t>:</w:t>
            </w:r>
          </w:p>
        </w:tc>
        <w:tc>
          <w:tcPr>
            <w:tcW w:w="1701" w:type="dxa"/>
            <w:shd w:val="clear" w:color="auto" w:fill="auto"/>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215</w:t>
            </w:r>
          </w:p>
        </w:tc>
        <w:tc>
          <w:tcPr>
            <w:tcW w:w="1417" w:type="dxa"/>
            <w:shd w:val="clear" w:color="auto" w:fill="auto"/>
            <w:hideMark/>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4,0</w:t>
            </w:r>
          </w:p>
        </w:tc>
        <w:tc>
          <w:tcPr>
            <w:tcW w:w="1418" w:type="dxa"/>
            <w:shd w:val="clear" w:color="auto" w:fill="auto"/>
          </w:tcPr>
          <w:p w:rsidR="0039560C" w:rsidRPr="00131DB2" w:rsidRDefault="0039560C" w:rsidP="0039560C">
            <w:pPr>
              <w:pStyle w:val="a3"/>
              <w:jc w:val="center"/>
              <w:rPr>
                <w:rFonts w:ascii="Times New Roman" w:hAnsi="Times New Roman" w:cs="Times New Roman"/>
                <w:b/>
                <w:sz w:val="24"/>
                <w:szCs w:val="24"/>
              </w:rPr>
            </w:pPr>
            <w:r w:rsidRPr="00131DB2">
              <w:rPr>
                <w:rFonts w:ascii="Times New Roman" w:hAnsi="Times New Roman" w:cs="Times New Roman"/>
                <w:b/>
                <w:kern w:val="24"/>
                <w:sz w:val="24"/>
                <w:szCs w:val="24"/>
              </w:rPr>
              <w:t>78</w:t>
            </w:r>
          </w:p>
        </w:tc>
        <w:tc>
          <w:tcPr>
            <w:tcW w:w="1984" w:type="dxa"/>
          </w:tcPr>
          <w:p w:rsidR="0039560C" w:rsidRPr="00131DB2" w:rsidRDefault="0039560C" w:rsidP="0039560C">
            <w:pPr>
              <w:pStyle w:val="a3"/>
              <w:jc w:val="center"/>
              <w:rPr>
                <w:rFonts w:ascii="Times New Roman" w:hAnsi="Times New Roman" w:cs="Times New Roman"/>
                <w:b/>
                <w:kern w:val="24"/>
                <w:sz w:val="24"/>
                <w:szCs w:val="24"/>
              </w:rPr>
            </w:pPr>
          </w:p>
        </w:tc>
        <w:tc>
          <w:tcPr>
            <w:tcW w:w="1276" w:type="dxa"/>
          </w:tcPr>
          <w:p w:rsidR="0039560C" w:rsidRPr="00131DB2" w:rsidRDefault="0039560C" w:rsidP="0039560C">
            <w:pPr>
              <w:pStyle w:val="a3"/>
              <w:jc w:val="center"/>
              <w:rPr>
                <w:rFonts w:ascii="Times New Roman" w:hAnsi="Times New Roman" w:cs="Times New Roman"/>
                <w:b/>
                <w:kern w:val="24"/>
                <w:sz w:val="24"/>
                <w:szCs w:val="24"/>
              </w:rPr>
            </w:pPr>
            <w:r w:rsidRPr="00131DB2">
              <w:rPr>
                <w:rFonts w:ascii="Times New Roman" w:hAnsi="Times New Roman" w:cs="Times New Roman"/>
                <w:b/>
                <w:kern w:val="24"/>
                <w:sz w:val="24"/>
                <w:szCs w:val="24"/>
              </w:rPr>
              <w:t>96</w:t>
            </w:r>
          </w:p>
        </w:tc>
      </w:tr>
    </w:tbl>
    <w:p w:rsidR="0039560C" w:rsidRPr="0039560C" w:rsidRDefault="0039560C" w:rsidP="0039560C">
      <w:pPr>
        <w:pStyle w:val="a3"/>
        <w:jc w:val="both"/>
        <w:rPr>
          <w:rFonts w:ascii="Times New Roman" w:hAnsi="Times New Roman" w:cs="Times New Roman"/>
          <w:sz w:val="24"/>
        </w:rPr>
      </w:pPr>
      <w:r>
        <w:rPr>
          <w:rFonts w:ascii="Times New Roman" w:hAnsi="Times New Roman" w:cs="Times New Roman"/>
          <w:sz w:val="24"/>
        </w:rPr>
        <w:tab/>
      </w:r>
      <w:r w:rsidRPr="0039560C">
        <w:rPr>
          <w:rFonts w:ascii="Times New Roman" w:hAnsi="Times New Roman" w:cs="Times New Roman"/>
          <w:sz w:val="24"/>
        </w:rPr>
        <w:t>Как видно, результаты производственного обучения и профессиональной практики имеют достаточно хорошие показатели. Необходимо продолжать работу по повышению качества профессиональной подготовки.</w:t>
      </w:r>
    </w:p>
    <w:p w:rsidR="0039560C" w:rsidRPr="0014092C" w:rsidRDefault="0039560C" w:rsidP="0039560C">
      <w:pPr>
        <w:shd w:val="clear" w:color="auto" w:fill="BFBFBF" w:themeFill="background1" w:themeFillShade="BF"/>
        <w:ind w:firstLine="708"/>
        <w:jc w:val="both"/>
        <w:rPr>
          <w:rFonts w:ascii="Times New Roman" w:hAnsi="Times New Roman" w:cs="Times New Roman"/>
          <w:color w:val="000000"/>
          <w:sz w:val="24"/>
        </w:rPr>
      </w:pPr>
      <w:r w:rsidRPr="0014092C">
        <w:rPr>
          <w:rFonts w:ascii="Times New Roman" w:hAnsi="Times New Roman" w:cs="Times New Roman"/>
          <w:b/>
          <w:color w:val="000000"/>
          <w:sz w:val="24"/>
          <w:highlight w:val="lightGray"/>
        </w:rPr>
        <w:t>Задачи:</w:t>
      </w:r>
      <w:r w:rsidRPr="0014092C">
        <w:rPr>
          <w:rFonts w:ascii="Times New Roman" w:hAnsi="Times New Roman" w:cs="Times New Roman"/>
          <w:color w:val="000000"/>
          <w:sz w:val="24"/>
        </w:rPr>
        <w:t xml:space="preserve"> </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Продолжить дальнейшую работу по трудоустройству выпускников колледжа, обеспечить рост процента трудоустройства, подтверждённого данными ГЦВП не менее 74 % путём проведения разъяснительной работы со студентами и родительской общественностью.</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Провести работу по созданию центра трудоустройства и карьеры в колледже.</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Продолжить работу по расширению круга предприятий региона, вовлечённых в дуальное обучение, в целях организации прохождения профессиональной практики студентов на базе предприятий и повышения качества подготовки специалистов по рабочим квалификациям. В 2020-2021 учебном году прогнозируемая доля</w:t>
      </w:r>
      <w:r w:rsidRPr="0039560C">
        <w:rPr>
          <w:rFonts w:ascii="Times New Roman" w:hAnsi="Times New Roman" w:cs="Times New Roman"/>
          <w:b/>
          <w:sz w:val="24"/>
          <w:szCs w:val="24"/>
        </w:rPr>
        <w:t xml:space="preserve"> </w:t>
      </w:r>
      <w:proofErr w:type="gramStart"/>
      <w:r w:rsidRPr="0039560C">
        <w:rPr>
          <w:rFonts w:ascii="Times New Roman" w:hAnsi="Times New Roman" w:cs="Times New Roman"/>
          <w:sz w:val="24"/>
          <w:szCs w:val="24"/>
        </w:rPr>
        <w:t>студентов колледжа, охваченных дуальным обучением составляет</w:t>
      </w:r>
      <w:proofErr w:type="gramEnd"/>
      <w:r w:rsidRPr="0039560C">
        <w:rPr>
          <w:rFonts w:ascii="Times New Roman" w:hAnsi="Times New Roman" w:cs="Times New Roman"/>
          <w:sz w:val="24"/>
          <w:szCs w:val="24"/>
        </w:rPr>
        <w:t xml:space="preserve"> 53 % от общего числа контингента обучающихся.</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П</w:t>
      </w:r>
      <w:r w:rsidRPr="0039560C">
        <w:rPr>
          <w:rFonts w:ascii="Times New Roman" w:eastAsia="Calibri" w:hAnsi="Times New Roman" w:cs="Times New Roman"/>
          <w:sz w:val="24"/>
          <w:szCs w:val="24"/>
        </w:rPr>
        <w:t>родолжить подготовку участников к региональному чемпионату путём овладения профессиональными компетенциями студентами во время профессиональной практики на предприятиях, производственного обучения в колледжах, тренингов, организованных во внеурочное время.</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У</w:t>
      </w:r>
      <w:r w:rsidRPr="0039560C">
        <w:rPr>
          <w:rFonts w:ascii="Times New Roman" w:eastAsia="Calibri" w:hAnsi="Times New Roman" w:cs="Times New Roman"/>
          <w:sz w:val="24"/>
          <w:szCs w:val="24"/>
        </w:rPr>
        <w:t xml:space="preserve">силить работу по популяризации движения </w:t>
      </w:r>
      <w:proofErr w:type="spellStart"/>
      <w:r w:rsidRPr="0039560C">
        <w:rPr>
          <w:rFonts w:ascii="Times New Roman" w:hAnsi="Times New Roman" w:cs="Times New Roman"/>
          <w:sz w:val="24"/>
          <w:szCs w:val="24"/>
        </w:rPr>
        <w:t>WorldSkills</w:t>
      </w:r>
      <w:proofErr w:type="spellEnd"/>
      <w:r w:rsidRPr="0039560C">
        <w:rPr>
          <w:rFonts w:ascii="Times New Roman" w:hAnsi="Times New Roman" w:cs="Times New Roman"/>
          <w:sz w:val="24"/>
          <w:szCs w:val="24"/>
        </w:rPr>
        <w:t xml:space="preserve"> путём приглашения на рабочие площадки школьников, работодателей, другой общественности, публикации материалов в социальных сетях.</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В 2020-2021 учебном году организовать демонстрационные экзамены по специальностям «Организация питания» и «Сварочное дело», что составит 44% от общего числа выпускников колледжа 2021 года.</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Мастерам производственного обучения и преподавателям специальных дисциплин провести соответствующую подготовительную работу к проведению демонстрационного экзамена.</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lastRenderedPageBreak/>
        <w:t>Продолжить работу по организации стажировки ИПР на предприятиях, организовать запланированную стажировку на предприятиях шести ИПР.</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Продолжить работу по мониторингу потребности рынка труда в квалифицированных специалистах в целях реализации мероприятия  «Подготовка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входящего в решение задачи 1.2 ГПРОН 2020-2025: «Сократить разрыв в качестве образования между городскими и сельскими школами, регионами, учебными заведениями, обучающимися».</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Продолжить работу по согласованию рабочих учебных планов и программ с работодателями и внесению изменений с учётом их запросов.</w:t>
      </w:r>
    </w:p>
    <w:p w:rsidR="0039560C" w:rsidRPr="0039560C" w:rsidRDefault="0039560C" w:rsidP="0039560C">
      <w:pPr>
        <w:pStyle w:val="a3"/>
        <w:numPr>
          <w:ilvl w:val="0"/>
          <w:numId w:val="32"/>
        </w:numPr>
        <w:ind w:left="284" w:hanging="284"/>
        <w:jc w:val="both"/>
        <w:rPr>
          <w:rFonts w:ascii="Times New Roman" w:hAnsi="Times New Roman" w:cs="Times New Roman"/>
          <w:sz w:val="24"/>
          <w:szCs w:val="24"/>
        </w:rPr>
      </w:pPr>
      <w:r w:rsidRPr="0039560C">
        <w:rPr>
          <w:rFonts w:ascii="Times New Roman" w:hAnsi="Times New Roman" w:cs="Times New Roman"/>
          <w:sz w:val="24"/>
          <w:szCs w:val="24"/>
        </w:rPr>
        <w:t>Продолжить работу по повышению качества профессиональной подготовки студентов путём качественной организации производственного обучения и профессиональной практики.</w:t>
      </w:r>
    </w:p>
    <w:p w:rsidR="0039560C" w:rsidRPr="0039560C" w:rsidRDefault="0039560C" w:rsidP="0039560C">
      <w:pPr>
        <w:pStyle w:val="a3"/>
        <w:ind w:left="284" w:hanging="284"/>
        <w:jc w:val="both"/>
        <w:rPr>
          <w:rFonts w:ascii="Times New Roman" w:hAnsi="Times New Roman" w:cs="Times New Roman"/>
          <w:sz w:val="24"/>
          <w:szCs w:val="24"/>
        </w:rPr>
      </w:pPr>
    </w:p>
    <w:p w:rsidR="007A78D3" w:rsidRPr="005E2332" w:rsidRDefault="00B81DC5" w:rsidP="00385A5B">
      <w:pPr>
        <w:pStyle w:val="a3"/>
        <w:rPr>
          <w:rStyle w:val="s1"/>
          <w:bCs w:val="0"/>
          <w:color w:val="auto"/>
          <w:sz w:val="24"/>
          <w:szCs w:val="20"/>
        </w:rPr>
      </w:pPr>
      <w:r w:rsidRPr="005E2332">
        <w:rPr>
          <w:rFonts w:ascii="Times New Roman" w:hAnsi="Times New Roman" w:cs="Times New Roman"/>
          <w:b/>
          <w:sz w:val="24"/>
          <w:szCs w:val="20"/>
        </w:rPr>
        <w:t>Учебно-методическая работа</w:t>
      </w:r>
    </w:p>
    <w:p w:rsidR="007A78D3" w:rsidRPr="000F3AD8" w:rsidRDefault="007A78D3" w:rsidP="007A78D3">
      <w:pPr>
        <w:pStyle w:val="a3"/>
        <w:jc w:val="both"/>
        <w:rPr>
          <w:rFonts w:ascii="Times New Roman" w:hAnsi="Times New Roman" w:cs="Times New Roman"/>
          <w:sz w:val="24"/>
          <w:szCs w:val="24"/>
        </w:rPr>
      </w:pPr>
      <w:r w:rsidRPr="000F3AD8">
        <w:rPr>
          <w:rFonts w:ascii="Times New Roman" w:hAnsi="Times New Roman" w:cs="Times New Roman"/>
          <w:sz w:val="24"/>
          <w:szCs w:val="24"/>
        </w:rPr>
        <w:t>    Методическая работа в колледже строи</w:t>
      </w:r>
      <w:r>
        <w:rPr>
          <w:rFonts w:ascii="Times New Roman" w:hAnsi="Times New Roman" w:cs="Times New Roman"/>
          <w:sz w:val="24"/>
          <w:szCs w:val="24"/>
        </w:rPr>
        <w:t>лась</w:t>
      </w:r>
      <w:r w:rsidRPr="000F3AD8">
        <w:rPr>
          <w:rFonts w:ascii="Times New Roman" w:hAnsi="Times New Roman" w:cs="Times New Roman"/>
          <w:sz w:val="24"/>
          <w:szCs w:val="24"/>
        </w:rPr>
        <w:t xml:space="preserve"> на нормативно-правовой </w:t>
      </w:r>
      <w:proofErr w:type="gramStart"/>
      <w:r w:rsidRPr="000F3AD8">
        <w:rPr>
          <w:rFonts w:ascii="Times New Roman" w:hAnsi="Times New Roman" w:cs="Times New Roman"/>
          <w:sz w:val="24"/>
          <w:szCs w:val="24"/>
        </w:rPr>
        <w:t>основе</w:t>
      </w:r>
      <w:proofErr w:type="gramEnd"/>
      <w:r w:rsidRPr="000F3AD8">
        <w:rPr>
          <w:rFonts w:ascii="Times New Roman" w:hAnsi="Times New Roman" w:cs="Times New Roman"/>
          <w:sz w:val="24"/>
          <w:szCs w:val="24"/>
        </w:rPr>
        <w:t xml:space="preserve"> и её содержание отвеча</w:t>
      </w:r>
      <w:r>
        <w:rPr>
          <w:rFonts w:ascii="Times New Roman" w:hAnsi="Times New Roman" w:cs="Times New Roman"/>
          <w:sz w:val="24"/>
          <w:szCs w:val="24"/>
        </w:rPr>
        <w:t>ет</w:t>
      </w:r>
      <w:r w:rsidRPr="000F3AD8">
        <w:rPr>
          <w:rFonts w:ascii="Times New Roman" w:hAnsi="Times New Roman" w:cs="Times New Roman"/>
          <w:sz w:val="24"/>
          <w:szCs w:val="24"/>
        </w:rPr>
        <w:t xml:space="preserve"> требованиям Закона  «Об образовании РК»; нормативно-правовых документов; приказов, инструкций Министерства образования.</w:t>
      </w:r>
    </w:p>
    <w:p w:rsidR="007A78D3" w:rsidRPr="007A78D3" w:rsidRDefault="007A78D3" w:rsidP="007A78D3">
      <w:pPr>
        <w:pStyle w:val="a3"/>
        <w:jc w:val="both"/>
        <w:rPr>
          <w:rStyle w:val="s1"/>
          <w:b w:val="0"/>
          <w:bCs w:val="0"/>
          <w:color w:val="auto"/>
          <w:sz w:val="24"/>
          <w:szCs w:val="24"/>
        </w:rPr>
      </w:pPr>
      <w:r w:rsidRPr="000F3AD8">
        <w:rPr>
          <w:rFonts w:ascii="Times New Roman" w:hAnsi="Times New Roman" w:cs="Times New Roman"/>
          <w:sz w:val="24"/>
          <w:szCs w:val="24"/>
        </w:rPr>
        <w:t xml:space="preserve">  </w:t>
      </w:r>
      <w:r>
        <w:rPr>
          <w:rFonts w:ascii="Times New Roman" w:hAnsi="Times New Roman" w:cs="Times New Roman"/>
          <w:sz w:val="24"/>
          <w:szCs w:val="24"/>
        </w:rPr>
        <w:tab/>
      </w:r>
      <w:r w:rsidRPr="000F3AD8">
        <w:rPr>
          <w:rFonts w:ascii="Times New Roman" w:hAnsi="Times New Roman" w:cs="Times New Roman"/>
          <w:sz w:val="24"/>
          <w:szCs w:val="24"/>
        </w:rPr>
        <w:t xml:space="preserve"> Методическая организация образовательного процесса в колледже имеет системный характер. Единая методическая тема и приоритетные направления работы педагогического коллектива на учебный год находит отражение в</w:t>
      </w:r>
      <w:r w:rsidR="005E2332">
        <w:rPr>
          <w:rFonts w:ascii="Times New Roman" w:hAnsi="Times New Roman" w:cs="Times New Roman"/>
          <w:sz w:val="24"/>
          <w:szCs w:val="24"/>
        </w:rPr>
        <w:t xml:space="preserve"> планах работы  методических объ</w:t>
      </w:r>
      <w:r w:rsidRPr="000F3AD8">
        <w:rPr>
          <w:rFonts w:ascii="Times New Roman" w:hAnsi="Times New Roman" w:cs="Times New Roman"/>
          <w:sz w:val="24"/>
          <w:szCs w:val="24"/>
        </w:rPr>
        <w:t>единений, индивидуальных планах преподавателей и методических разработках. Стабильность данной системы даёт возможность применять различные формы методической работы (индивидуальные, коллективные, групповые), что делает методическую работу интересной и привлекательной для инженерно-педагогических работников, есть возможности для инноваций, творчества и мастерства каждого преподавателя, для личностной и профессиональной самореализации.</w:t>
      </w:r>
    </w:p>
    <w:p w:rsidR="007A78D3" w:rsidRPr="007A78D3" w:rsidRDefault="007A78D3" w:rsidP="007A78D3">
      <w:pPr>
        <w:pStyle w:val="a3"/>
        <w:jc w:val="both"/>
        <w:rPr>
          <w:rFonts w:ascii="Times New Roman" w:hAnsi="Times New Roman" w:cs="Times New Roman"/>
          <w:sz w:val="24"/>
          <w:szCs w:val="24"/>
        </w:rPr>
      </w:pPr>
      <w:r>
        <w:tab/>
      </w:r>
      <w:r w:rsidRPr="007A78D3">
        <w:rPr>
          <w:rFonts w:ascii="Times New Roman" w:hAnsi="Times New Roman" w:cs="Times New Roman"/>
          <w:sz w:val="24"/>
          <w:szCs w:val="24"/>
        </w:rPr>
        <w:t xml:space="preserve">В рамках реализации  Программы развития колледжа на 2017-2021 годы проведено сравнение индикаторов </w:t>
      </w:r>
      <w:r>
        <w:rPr>
          <w:rFonts w:ascii="Times New Roman" w:hAnsi="Times New Roman" w:cs="Times New Roman"/>
          <w:sz w:val="24"/>
          <w:szCs w:val="24"/>
        </w:rPr>
        <w:t xml:space="preserve">по </w:t>
      </w:r>
      <w:r w:rsidRPr="007A78D3">
        <w:rPr>
          <w:rFonts w:ascii="Times New Roman" w:hAnsi="Times New Roman" w:cs="Times New Roman"/>
          <w:sz w:val="24"/>
          <w:szCs w:val="24"/>
        </w:rPr>
        <w:t>методической работ</w:t>
      </w:r>
      <w:r>
        <w:rPr>
          <w:rFonts w:ascii="Times New Roman" w:hAnsi="Times New Roman" w:cs="Times New Roman"/>
          <w:sz w:val="24"/>
          <w:szCs w:val="24"/>
        </w:rPr>
        <w:t>е</w:t>
      </w:r>
      <w:r w:rsidRPr="007A78D3">
        <w:rPr>
          <w:rFonts w:ascii="Times New Roman" w:hAnsi="Times New Roman" w:cs="Times New Roman"/>
          <w:sz w:val="24"/>
          <w:szCs w:val="24"/>
        </w:rPr>
        <w:t>:</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Задача 1.Совершенствование образовательных программ, расширение перечня специальностей. </w:t>
      </w:r>
      <w:r w:rsidRPr="007A78D3">
        <w:rPr>
          <w:rFonts w:ascii="Times New Roman" w:hAnsi="Times New Roman" w:cs="Times New Roman"/>
          <w:sz w:val="24"/>
          <w:szCs w:val="24"/>
          <w:shd w:val="clear" w:color="auto" w:fill="FFFFFF"/>
        </w:rPr>
        <w:t xml:space="preserve">Цель: </w:t>
      </w:r>
      <w:r w:rsidRPr="007A78D3">
        <w:rPr>
          <w:rFonts w:ascii="Times New Roman" w:hAnsi="Times New Roman" w:cs="Times New Roman"/>
          <w:sz w:val="24"/>
          <w:szCs w:val="24"/>
        </w:rPr>
        <w:t>совершенствование педагогического мастерства ИПР  в контексте обновления образовательной программы с целью формирования конкурентных преимуществ личности, непрерывного образования и воспитания, профессионального самоопределения.</w:t>
      </w:r>
    </w:p>
    <w:p w:rsidR="007A78D3" w:rsidRPr="007A78D3" w:rsidRDefault="007A78D3" w:rsidP="007A78D3">
      <w:pPr>
        <w:pStyle w:val="a3"/>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ab/>
      </w:r>
      <w:r w:rsidRPr="007A78D3">
        <w:rPr>
          <w:rFonts w:ascii="Times New Roman" w:hAnsi="Times New Roman" w:cs="Times New Roman"/>
          <w:color w:val="000000" w:themeColor="text1"/>
          <w:sz w:val="24"/>
          <w:szCs w:val="24"/>
        </w:rPr>
        <w:t>Для оценки эффективности образовательных программ в  колледже проводится сбор и анализ информации об учебных достижениях обучающихся</w:t>
      </w:r>
      <w:r w:rsidRPr="007A78D3">
        <w:rPr>
          <w:rFonts w:ascii="Times New Roman" w:hAnsi="Times New Roman" w:cs="Times New Roman"/>
          <w:sz w:val="24"/>
          <w:szCs w:val="24"/>
        </w:rPr>
        <w:t>,</w:t>
      </w:r>
      <w:r w:rsidRPr="007A78D3">
        <w:rPr>
          <w:rFonts w:ascii="Times New Roman" w:hAnsi="Times New Roman" w:cs="Times New Roman"/>
          <w:color w:val="FF0000"/>
          <w:sz w:val="24"/>
          <w:szCs w:val="24"/>
        </w:rPr>
        <w:t xml:space="preserve"> </w:t>
      </w:r>
      <w:r w:rsidRPr="007A78D3">
        <w:rPr>
          <w:rFonts w:ascii="Times New Roman" w:hAnsi="Times New Roman" w:cs="Times New Roman"/>
          <w:sz w:val="24"/>
          <w:szCs w:val="24"/>
        </w:rPr>
        <w:t>анализ</w:t>
      </w:r>
      <w:r w:rsidRPr="007A78D3">
        <w:rPr>
          <w:rFonts w:ascii="Times New Roman" w:hAnsi="Times New Roman" w:cs="Times New Roman"/>
          <w:i/>
          <w:sz w:val="24"/>
          <w:szCs w:val="24"/>
        </w:rPr>
        <w:t xml:space="preserve"> </w:t>
      </w:r>
      <w:r w:rsidRPr="007A78D3">
        <w:rPr>
          <w:rFonts w:ascii="Times New Roman" w:hAnsi="Times New Roman" w:cs="Times New Roman"/>
          <w:sz w:val="24"/>
          <w:szCs w:val="24"/>
        </w:rPr>
        <w:t>итоговой аттестации</w:t>
      </w:r>
      <w:r w:rsidRPr="007A78D3">
        <w:rPr>
          <w:rFonts w:ascii="Times New Roman" w:hAnsi="Times New Roman" w:cs="Times New Roman"/>
          <w:i/>
          <w:color w:val="0000CC"/>
          <w:sz w:val="24"/>
          <w:szCs w:val="24"/>
        </w:rPr>
        <w:t>,</w:t>
      </w:r>
      <w:r w:rsidRPr="007A78D3">
        <w:rPr>
          <w:rFonts w:ascii="Times New Roman" w:hAnsi="Times New Roman" w:cs="Times New Roman"/>
          <w:sz w:val="24"/>
          <w:szCs w:val="24"/>
        </w:rPr>
        <w:t xml:space="preserve"> анализ обеспеченности дисциплин методической, учебной и научной литературой, ресурсной оснащенности лабораторий и учебных кабинетов </w:t>
      </w:r>
      <w:proofErr w:type="gramStart"/>
      <w:r w:rsidRPr="007A78D3">
        <w:rPr>
          <w:rFonts w:ascii="Times New Roman" w:hAnsi="Times New Roman" w:cs="Times New Roman"/>
          <w:sz w:val="24"/>
          <w:szCs w:val="24"/>
        </w:rPr>
        <w:t>согласно</w:t>
      </w:r>
      <w:proofErr w:type="gramEnd"/>
      <w:r w:rsidRPr="007A78D3">
        <w:rPr>
          <w:rFonts w:ascii="Times New Roman" w:hAnsi="Times New Roman" w:cs="Times New Roman"/>
          <w:sz w:val="24"/>
          <w:szCs w:val="24"/>
        </w:rPr>
        <w:t xml:space="preserve"> типовых учебных планов.</w:t>
      </w:r>
      <w:r w:rsidRPr="007A78D3">
        <w:rPr>
          <w:rFonts w:ascii="Times New Roman" w:hAnsi="Times New Roman" w:cs="Times New Roman"/>
          <w:color w:val="FF0000"/>
          <w:sz w:val="24"/>
          <w:szCs w:val="24"/>
        </w:rPr>
        <w:t xml:space="preserve"> </w:t>
      </w:r>
    </w:p>
    <w:tbl>
      <w:tblPr>
        <w:tblStyle w:val="a9"/>
        <w:tblW w:w="9356" w:type="dxa"/>
        <w:tblInd w:w="-34" w:type="dxa"/>
        <w:tblLayout w:type="fixed"/>
        <w:tblLook w:val="04A0"/>
      </w:tblPr>
      <w:tblGrid>
        <w:gridCol w:w="425"/>
        <w:gridCol w:w="2127"/>
        <w:gridCol w:w="708"/>
        <w:gridCol w:w="6096"/>
      </w:tblGrid>
      <w:tr w:rsidR="001B100E" w:rsidRPr="007A78D3" w:rsidTr="004E1F9C">
        <w:tc>
          <w:tcPr>
            <w:tcW w:w="425" w:type="dxa"/>
            <w:shd w:val="clear" w:color="auto" w:fill="F2DBDB" w:themeFill="accent2" w:themeFillTint="33"/>
            <w:vAlign w:val="center"/>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w:t>
            </w:r>
          </w:p>
        </w:tc>
        <w:tc>
          <w:tcPr>
            <w:tcW w:w="2127" w:type="dxa"/>
            <w:shd w:val="clear" w:color="auto" w:fill="F2DBDB" w:themeFill="accent2" w:themeFillTint="33"/>
            <w:vAlign w:val="center"/>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Показатели</w:t>
            </w:r>
          </w:p>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результатов</w:t>
            </w:r>
          </w:p>
        </w:tc>
        <w:tc>
          <w:tcPr>
            <w:tcW w:w="708" w:type="dxa"/>
            <w:shd w:val="clear" w:color="auto" w:fill="F2DBDB" w:themeFill="accent2" w:themeFillTint="33"/>
            <w:vAlign w:val="center"/>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2019</w:t>
            </w:r>
          </w:p>
        </w:tc>
        <w:tc>
          <w:tcPr>
            <w:tcW w:w="6096" w:type="dxa"/>
            <w:shd w:val="clear" w:color="auto" w:fill="F2DBDB" w:themeFill="accent2" w:themeFillTint="33"/>
            <w:vAlign w:val="center"/>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Фактически</w:t>
            </w:r>
          </w:p>
        </w:tc>
      </w:tr>
      <w:tr w:rsidR="001B100E" w:rsidRPr="007A78D3" w:rsidTr="004E1F9C">
        <w:tc>
          <w:tcPr>
            <w:tcW w:w="425" w:type="dxa"/>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w:t>
            </w:r>
          </w:p>
        </w:tc>
        <w:tc>
          <w:tcPr>
            <w:tcW w:w="2127" w:type="dxa"/>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Внедрение новых образовательных программ</w:t>
            </w:r>
          </w:p>
        </w:tc>
        <w:tc>
          <w:tcPr>
            <w:tcW w:w="708" w:type="dxa"/>
            <w:vAlign w:val="center"/>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100</w:t>
            </w:r>
          </w:p>
        </w:tc>
        <w:tc>
          <w:tcPr>
            <w:tcW w:w="6096" w:type="dxa"/>
            <w:vAlign w:val="center"/>
          </w:tcPr>
          <w:p w:rsidR="001B100E" w:rsidRPr="007A78D3" w:rsidRDefault="001B100E"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Внедрена новая образовательная программа по специальности «Организация питания» (33 %)</w:t>
            </w:r>
          </w:p>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В 2019 году с нового учебного года будут введены новые образовательные программы по специальностям «Фермерское хозяйство», «Сварочное дело»</w:t>
            </w:r>
          </w:p>
        </w:tc>
      </w:tr>
      <w:tr w:rsidR="001B100E" w:rsidRPr="007A78D3" w:rsidTr="004E1F9C">
        <w:tc>
          <w:tcPr>
            <w:tcW w:w="425" w:type="dxa"/>
          </w:tcPr>
          <w:p w:rsidR="001B100E"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Количество</w:t>
            </w:r>
          </w:p>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практико-ориентированных образовательных программ, </w:t>
            </w:r>
            <w:r w:rsidRPr="007A78D3">
              <w:rPr>
                <w:rFonts w:ascii="Times New Roman" w:hAnsi="Times New Roman" w:cs="Times New Roman"/>
                <w:sz w:val="24"/>
                <w:szCs w:val="24"/>
              </w:rPr>
              <w:lastRenderedPageBreak/>
              <w:t>ориентированных на принципы дуального обучения</w:t>
            </w:r>
          </w:p>
        </w:tc>
        <w:tc>
          <w:tcPr>
            <w:tcW w:w="708" w:type="dxa"/>
            <w:vAlign w:val="center"/>
          </w:tcPr>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lastRenderedPageBreak/>
              <w:t>2</w:t>
            </w:r>
          </w:p>
        </w:tc>
        <w:tc>
          <w:tcPr>
            <w:tcW w:w="6096" w:type="dxa"/>
            <w:vAlign w:val="center"/>
          </w:tcPr>
          <w:p w:rsidR="001B100E" w:rsidRPr="007A78D3" w:rsidRDefault="001B100E"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Выполнено</w:t>
            </w:r>
          </w:p>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Дуальное обучение внедрено по 1 специальности – «Организация питания».</w:t>
            </w:r>
          </w:p>
          <w:p w:rsidR="001B100E" w:rsidRPr="007A78D3" w:rsidRDefault="001B100E"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В 2019 году с нового учебного года – «Сварочное дело» и «Фермерское хозяйство»</w:t>
            </w:r>
          </w:p>
        </w:tc>
      </w:tr>
    </w:tbl>
    <w:p w:rsidR="007A78D3" w:rsidRPr="007A78D3" w:rsidRDefault="007A78D3"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lastRenderedPageBreak/>
        <w:t>Для выполнения задач необходимо провести следующие мероприятия:</w:t>
      </w:r>
    </w:p>
    <w:tbl>
      <w:tblPr>
        <w:tblStyle w:val="a9"/>
        <w:tblW w:w="9355" w:type="dxa"/>
        <w:tblInd w:w="-33" w:type="dxa"/>
        <w:tblLayout w:type="fixed"/>
        <w:tblLook w:val="04A0"/>
      </w:tblPr>
      <w:tblGrid>
        <w:gridCol w:w="445"/>
        <w:gridCol w:w="3240"/>
        <w:gridCol w:w="2268"/>
        <w:gridCol w:w="1276"/>
        <w:gridCol w:w="2126"/>
      </w:tblGrid>
      <w:tr w:rsidR="007A78D3" w:rsidRPr="007A78D3" w:rsidTr="004E1F9C">
        <w:tc>
          <w:tcPr>
            <w:tcW w:w="445" w:type="dxa"/>
            <w:shd w:val="clear" w:color="auto" w:fill="DBE5F1" w:themeFill="accent1" w:themeFillTint="33"/>
            <w:vAlign w:val="center"/>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w:t>
            </w:r>
          </w:p>
        </w:tc>
        <w:tc>
          <w:tcPr>
            <w:tcW w:w="3240" w:type="dxa"/>
            <w:shd w:val="clear" w:color="auto" w:fill="DBE5F1" w:themeFill="accent1" w:themeFillTint="33"/>
            <w:vAlign w:val="center"/>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Наименование мероприятия</w:t>
            </w:r>
          </w:p>
        </w:tc>
        <w:tc>
          <w:tcPr>
            <w:tcW w:w="2268" w:type="dxa"/>
            <w:shd w:val="clear" w:color="auto" w:fill="DBE5F1" w:themeFill="accent1" w:themeFillTint="33"/>
            <w:vAlign w:val="center"/>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Форма завершения</w:t>
            </w:r>
          </w:p>
        </w:tc>
        <w:tc>
          <w:tcPr>
            <w:tcW w:w="1276" w:type="dxa"/>
            <w:shd w:val="clear" w:color="auto" w:fill="DBE5F1" w:themeFill="accent1" w:themeFillTint="33"/>
            <w:vAlign w:val="center"/>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Сроки реализации</w:t>
            </w:r>
          </w:p>
        </w:tc>
        <w:tc>
          <w:tcPr>
            <w:tcW w:w="2126" w:type="dxa"/>
            <w:shd w:val="clear" w:color="auto" w:fill="DBE5F1" w:themeFill="accent1" w:themeFillTint="33"/>
            <w:vAlign w:val="center"/>
          </w:tcPr>
          <w:p w:rsidR="007A78D3" w:rsidRPr="007A78D3" w:rsidRDefault="007A78D3" w:rsidP="007A78D3">
            <w:pPr>
              <w:pStyle w:val="a3"/>
              <w:ind w:right="459"/>
              <w:jc w:val="both"/>
              <w:rPr>
                <w:rFonts w:ascii="Times New Roman" w:hAnsi="Times New Roman" w:cs="Times New Roman"/>
                <w:sz w:val="24"/>
                <w:szCs w:val="24"/>
              </w:rPr>
            </w:pPr>
            <w:r w:rsidRPr="007A78D3">
              <w:rPr>
                <w:rFonts w:ascii="Times New Roman" w:hAnsi="Times New Roman" w:cs="Times New Roman"/>
                <w:sz w:val="24"/>
                <w:szCs w:val="24"/>
              </w:rPr>
              <w:t>Фактически</w:t>
            </w:r>
          </w:p>
        </w:tc>
      </w:tr>
      <w:tr w:rsidR="007A78D3" w:rsidRPr="007A78D3" w:rsidTr="004E1F9C">
        <w:tc>
          <w:tcPr>
            <w:tcW w:w="445" w:type="dxa"/>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w:t>
            </w:r>
          </w:p>
        </w:tc>
        <w:tc>
          <w:tcPr>
            <w:tcW w:w="3240" w:type="dxa"/>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Разработка РУП, </w:t>
            </w:r>
            <w:proofErr w:type="gramStart"/>
            <w:r w:rsidRPr="007A78D3">
              <w:rPr>
                <w:rFonts w:ascii="Times New Roman" w:hAnsi="Times New Roman" w:cs="Times New Roman"/>
                <w:sz w:val="24"/>
                <w:szCs w:val="24"/>
              </w:rPr>
              <w:t>согласованных</w:t>
            </w:r>
            <w:proofErr w:type="gramEnd"/>
            <w:r w:rsidRPr="007A78D3">
              <w:rPr>
                <w:rFonts w:ascii="Times New Roman" w:hAnsi="Times New Roman" w:cs="Times New Roman"/>
                <w:sz w:val="24"/>
                <w:szCs w:val="24"/>
              </w:rPr>
              <w:t xml:space="preserve"> с работодателем на основе модульно-компетентностного подхода  </w:t>
            </w:r>
          </w:p>
        </w:tc>
        <w:tc>
          <w:tcPr>
            <w:tcW w:w="2268" w:type="dxa"/>
          </w:tcPr>
          <w:p w:rsidR="007A78D3" w:rsidRPr="007A78D3" w:rsidRDefault="007A78D3" w:rsidP="007A78D3">
            <w:pPr>
              <w:pStyle w:val="a3"/>
              <w:jc w:val="both"/>
              <w:rPr>
                <w:rFonts w:ascii="Times New Roman" w:hAnsi="Times New Roman" w:cs="Times New Roman"/>
                <w:sz w:val="24"/>
                <w:szCs w:val="24"/>
              </w:rPr>
            </w:pPr>
            <w:proofErr w:type="spellStart"/>
            <w:r w:rsidRPr="007A78D3">
              <w:rPr>
                <w:rFonts w:ascii="Times New Roman" w:hAnsi="Times New Roman" w:cs="Times New Roman"/>
                <w:sz w:val="24"/>
                <w:szCs w:val="24"/>
              </w:rPr>
              <w:t>РУПы</w:t>
            </w:r>
            <w:proofErr w:type="spellEnd"/>
            <w:r w:rsidRPr="007A78D3">
              <w:rPr>
                <w:rFonts w:ascii="Times New Roman" w:hAnsi="Times New Roman" w:cs="Times New Roman"/>
                <w:sz w:val="24"/>
                <w:szCs w:val="24"/>
              </w:rPr>
              <w:t>, образовательные программы на основе модульно-компетентностного подхода</w:t>
            </w:r>
          </w:p>
        </w:tc>
        <w:tc>
          <w:tcPr>
            <w:tcW w:w="1276" w:type="dxa"/>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2018 г.</w:t>
            </w:r>
          </w:p>
        </w:tc>
        <w:tc>
          <w:tcPr>
            <w:tcW w:w="2126" w:type="dxa"/>
            <w:vAlign w:val="center"/>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b/>
                <w:sz w:val="24"/>
                <w:szCs w:val="24"/>
              </w:rPr>
              <w:t>Выполнено</w:t>
            </w:r>
            <w:r w:rsidRPr="007A78D3">
              <w:rPr>
                <w:rFonts w:ascii="Times New Roman" w:hAnsi="Times New Roman" w:cs="Times New Roman"/>
                <w:sz w:val="24"/>
                <w:szCs w:val="24"/>
              </w:rPr>
              <w:t xml:space="preserve"> </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по специальности «Организация питания»</w:t>
            </w:r>
          </w:p>
        </w:tc>
      </w:tr>
      <w:tr w:rsidR="007A78D3" w:rsidRPr="007A78D3" w:rsidTr="004E1F9C">
        <w:tc>
          <w:tcPr>
            <w:tcW w:w="445" w:type="dxa"/>
          </w:tcPr>
          <w:p w:rsidR="007A78D3"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3240" w:type="dxa"/>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Прохождение курсов повышения квалификации ИПР, по потребности</w:t>
            </w:r>
          </w:p>
        </w:tc>
        <w:tc>
          <w:tcPr>
            <w:tcW w:w="2268" w:type="dxa"/>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Повышение квалификации</w:t>
            </w:r>
          </w:p>
        </w:tc>
        <w:tc>
          <w:tcPr>
            <w:tcW w:w="1276" w:type="dxa"/>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ежегодно</w:t>
            </w:r>
          </w:p>
        </w:tc>
        <w:tc>
          <w:tcPr>
            <w:tcW w:w="2126" w:type="dxa"/>
            <w:vAlign w:val="center"/>
          </w:tcPr>
          <w:p w:rsidR="007A78D3" w:rsidRPr="007A78D3" w:rsidRDefault="007A78D3"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Выполнено</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2019 – 2020гг</w:t>
            </w:r>
            <w:r w:rsidRPr="007A78D3">
              <w:rPr>
                <w:rFonts w:ascii="Times New Roman" w:hAnsi="Times New Roman" w:cs="Times New Roman"/>
                <w:sz w:val="24"/>
                <w:szCs w:val="24"/>
                <w:lang w:val="en-US"/>
              </w:rPr>
              <w:t>.</w:t>
            </w:r>
            <w:r w:rsidRPr="007A78D3">
              <w:rPr>
                <w:rFonts w:ascii="Times New Roman" w:hAnsi="Times New Roman" w:cs="Times New Roman"/>
                <w:sz w:val="24"/>
                <w:szCs w:val="24"/>
              </w:rPr>
              <w:t xml:space="preserve"> </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41 чел.</w:t>
            </w:r>
          </w:p>
          <w:p w:rsidR="007A78D3" w:rsidRPr="007A78D3" w:rsidRDefault="007A78D3" w:rsidP="007A78D3">
            <w:pPr>
              <w:pStyle w:val="a3"/>
              <w:jc w:val="both"/>
              <w:rPr>
                <w:rFonts w:ascii="Times New Roman" w:hAnsi="Times New Roman" w:cs="Times New Roman"/>
                <w:b/>
                <w:sz w:val="24"/>
                <w:szCs w:val="24"/>
              </w:rPr>
            </w:pPr>
          </w:p>
        </w:tc>
      </w:tr>
    </w:tbl>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Задача   2.</w:t>
      </w:r>
      <w:r w:rsidR="004E1F9C">
        <w:rPr>
          <w:rFonts w:ascii="Times New Roman" w:hAnsi="Times New Roman" w:cs="Times New Roman"/>
          <w:sz w:val="24"/>
          <w:szCs w:val="24"/>
        </w:rPr>
        <w:t xml:space="preserve">  </w:t>
      </w:r>
      <w:r w:rsidRPr="007A78D3">
        <w:rPr>
          <w:rFonts w:ascii="Times New Roman" w:hAnsi="Times New Roman" w:cs="Times New Roman"/>
          <w:sz w:val="24"/>
          <w:szCs w:val="24"/>
        </w:rPr>
        <w:t xml:space="preserve">Обеспечение качества обучения, подготовки специалистов и повышения престижа </w:t>
      </w:r>
      <w:proofErr w:type="spellStart"/>
      <w:r w:rsidRPr="007A78D3">
        <w:rPr>
          <w:rFonts w:ascii="Times New Roman" w:hAnsi="Times New Roman" w:cs="Times New Roman"/>
          <w:sz w:val="24"/>
          <w:szCs w:val="24"/>
        </w:rPr>
        <w:t>ТиППО</w:t>
      </w:r>
      <w:proofErr w:type="spellEnd"/>
      <w:r>
        <w:rPr>
          <w:rFonts w:ascii="Times New Roman" w:hAnsi="Times New Roman" w:cs="Times New Roman"/>
          <w:sz w:val="24"/>
          <w:szCs w:val="24"/>
        </w:rPr>
        <w:t xml:space="preserve">. </w:t>
      </w:r>
      <w:r w:rsidRPr="007A78D3">
        <w:rPr>
          <w:rFonts w:ascii="Times New Roman" w:hAnsi="Times New Roman" w:cs="Times New Roman"/>
          <w:sz w:val="24"/>
          <w:szCs w:val="24"/>
          <w:lang w:eastAsia="en-US"/>
        </w:rPr>
        <w:t>Цель:</w:t>
      </w:r>
      <w:r w:rsidRPr="007A78D3">
        <w:rPr>
          <w:rFonts w:ascii="Times New Roman" w:hAnsi="Times New Roman" w:cs="Times New Roman"/>
          <w:b/>
          <w:sz w:val="24"/>
          <w:szCs w:val="24"/>
          <w:lang w:eastAsia="en-US"/>
        </w:rPr>
        <w:t xml:space="preserve"> </w:t>
      </w:r>
      <w:r w:rsidRPr="007A78D3">
        <w:rPr>
          <w:rFonts w:ascii="Times New Roman" w:hAnsi="Times New Roman" w:cs="Times New Roman"/>
          <w:sz w:val="24"/>
          <w:szCs w:val="24"/>
        </w:rPr>
        <w:t xml:space="preserve">Подготовка кадров на основе национальной рамки квалификаций и профессиональных стандартов, придание нового импульса престижу рабочих квалификаций и пропаганда образа человека труда.  </w:t>
      </w:r>
    </w:p>
    <w:tbl>
      <w:tblPr>
        <w:tblStyle w:val="a9"/>
        <w:tblW w:w="9356" w:type="dxa"/>
        <w:tblInd w:w="-34" w:type="dxa"/>
        <w:tblLayout w:type="fixed"/>
        <w:tblLook w:val="04A0"/>
      </w:tblPr>
      <w:tblGrid>
        <w:gridCol w:w="709"/>
        <w:gridCol w:w="4111"/>
        <w:gridCol w:w="709"/>
        <w:gridCol w:w="3827"/>
      </w:tblGrid>
      <w:tr w:rsidR="004E1F9C" w:rsidRPr="007A78D3" w:rsidTr="004E1F9C">
        <w:tc>
          <w:tcPr>
            <w:tcW w:w="709"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w:t>
            </w:r>
          </w:p>
        </w:tc>
        <w:tc>
          <w:tcPr>
            <w:tcW w:w="4111"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Показатели</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результатов</w:t>
            </w:r>
          </w:p>
        </w:tc>
        <w:tc>
          <w:tcPr>
            <w:tcW w:w="709"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2019</w:t>
            </w:r>
          </w:p>
        </w:tc>
        <w:tc>
          <w:tcPr>
            <w:tcW w:w="3827"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Фактически</w:t>
            </w: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Участие студентов в дистанционных республиканских конкурсах и олимпиадах</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30</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 не в полном объеме</w:t>
            </w:r>
          </w:p>
          <w:p w:rsidR="004E1F9C" w:rsidRPr="007A78D3" w:rsidRDefault="004E1F9C" w:rsidP="007A78D3">
            <w:pPr>
              <w:pStyle w:val="a3"/>
              <w:jc w:val="both"/>
              <w:rPr>
                <w:rFonts w:ascii="Times New Roman" w:hAnsi="Times New Roman" w:cs="Times New Roman"/>
                <w:sz w:val="24"/>
                <w:szCs w:val="24"/>
              </w:rPr>
            </w:pP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Количество ИПР, участвующих в областных, республиканских конкурсах профессионального мастерства</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 xml:space="preserve">Выполняется </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2019 г. – преподаватель спец</w:t>
            </w:r>
            <w:proofErr w:type="gramStart"/>
            <w:r w:rsidRPr="007A78D3">
              <w:rPr>
                <w:rFonts w:ascii="Times New Roman" w:hAnsi="Times New Roman" w:cs="Times New Roman"/>
                <w:sz w:val="24"/>
                <w:szCs w:val="24"/>
              </w:rPr>
              <w:t>.д</w:t>
            </w:r>
            <w:proofErr w:type="gramEnd"/>
            <w:r w:rsidRPr="007A78D3">
              <w:rPr>
                <w:rFonts w:ascii="Times New Roman" w:hAnsi="Times New Roman" w:cs="Times New Roman"/>
                <w:sz w:val="24"/>
                <w:szCs w:val="24"/>
              </w:rPr>
              <w:t>исциплин Широкова К.Г., участие в Конкурсе «</w:t>
            </w:r>
            <w:r w:rsidRPr="007A78D3">
              <w:rPr>
                <w:rFonts w:ascii="Times New Roman" w:hAnsi="Times New Roman" w:cs="Times New Roman"/>
                <w:sz w:val="24"/>
                <w:szCs w:val="24"/>
                <w:lang w:val="kk-KZ"/>
              </w:rPr>
              <w:t>Ұздык пелагог</w:t>
            </w:r>
            <w:r w:rsidRPr="007A78D3">
              <w:rPr>
                <w:rFonts w:ascii="Times New Roman" w:hAnsi="Times New Roman" w:cs="Times New Roman"/>
                <w:sz w:val="24"/>
                <w:szCs w:val="24"/>
              </w:rPr>
              <w:t>».</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2020 г. – Участие в конкурсе «</w:t>
            </w:r>
            <w:r w:rsidRPr="007A78D3">
              <w:rPr>
                <w:rFonts w:ascii="Times New Roman" w:hAnsi="Times New Roman" w:cs="Times New Roman"/>
                <w:sz w:val="24"/>
                <w:szCs w:val="24"/>
                <w:lang w:val="kk-KZ"/>
              </w:rPr>
              <w:t>Ұздык пелагог</w:t>
            </w:r>
            <w:r w:rsidRPr="007A78D3">
              <w:rPr>
                <w:rFonts w:ascii="Times New Roman" w:hAnsi="Times New Roman" w:cs="Times New Roman"/>
                <w:sz w:val="24"/>
                <w:szCs w:val="24"/>
              </w:rPr>
              <w:t xml:space="preserve">»- Рахматуллина Н.Н. </w:t>
            </w: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Участие ИПР в тематических выставках, ярмарках</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4</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 xml:space="preserve">Не выполнено по причине </w:t>
            </w:r>
            <w:proofErr w:type="gramStart"/>
            <w:r w:rsidRPr="007A78D3">
              <w:rPr>
                <w:rFonts w:ascii="Times New Roman" w:hAnsi="Times New Roman" w:cs="Times New Roman"/>
                <w:b/>
                <w:sz w:val="24"/>
                <w:szCs w:val="24"/>
              </w:rPr>
              <w:t>ДО</w:t>
            </w:r>
            <w:proofErr w:type="gramEnd"/>
          </w:p>
          <w:p w:rsidR="004E1F9C" w:rsidRPr="007A78D3" w:rsidRDefault="004E1F9C" w:rsidP="007A78D3">
            <w:pPr>
              <w:pStyle w:val="a3"/>
              <w:jc w:val="both"/>
              <w:rPr>
                <w:rFonts w:ascii="Times New Roman" w:hAnsi="Times New Roman" w:cs="Times New Roman"/>
                <w:sz w:val="24"/>
                <w:szCs w:val="24"/>
              </w:rPr>
            </w:pP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Доля преподавателей, имеющих высшую и первую категории.</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40</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2020 г. – 41%</w:t>
            </w: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Количество преподавателей, прошедших курсы повышения квалификации </w:t>
            </w:r>
          </w:p>
        </w:tc>
        <w:tc>
          <w:tcPr>
            <w:tcW w:w="709"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17</w:t>
            </w:r>
          </w:p>
        </w:tc>
        <w:tc>
          <w:tcPr>
            <w:tcW w:w="3827" w:type="dxa"/>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sz w:val="24"/>
                <w:szCs w:val="24"/>
              </w:rPr>
              <w:t>2020 г. - 34</w:t>
            </w: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Количество разработанных преподавателями электронных учебно-методических ресурсов.</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9</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2020 – 73 ЦОР</w:t>
            </w:r>
          </w:p>
          <w:p w:rsidR="004E1F9C" w:rsidRPr="007A78D3" w:rsidRDefault="004E1F9C" w:rsidP="007A78D3">
            <w:pPr>
              <w:pStyle w:val="a3"/>
              <w:jc w:val="both"/>
              <w:rPr>
                <w:rFonts w:ascii="Times New Roman" w:hAnsi="Times New Roman" w:cs="Times New Roman"/>
                <w:sz w:val="24"/>
                <w:szCs w:val="24"/>
              </w:rPr>
            </w:pP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Внедрение инновационных методов обучения</w:t>
            </w:r>
          </w:p>
        </w:tc>
        <w:tc>
          <w:tcPr>
            <w:tcW w:w="709"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2</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Выполнено</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Обобщен передовой опыт ИПР на уровне области </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2020г.-2 чел.</w:t>
            </w: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lang w:val="kk-KZ"/>
              </w:rPr>
              <w:t xml:space="preserve">Организация работы ИПР для участия в </w:t>
            </w:r>
            <w:r w:rsidRPr="007A78D3">
              <w:rPr>
                <w:rFonts w:ascii="Times New Roman" w:hAnsi="Times New Roman" w:cs="Times New Roman"/>
                <w:sz w:val="24"/>
                <w:szCs w:val="24"/>
              </w:rPr>
              <w:t>конкурсах профессионального мастерства</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lastRenderedPageBreak/>
              <w:t xml:space="preserve">и </w:t>
            </w:r>
            <w:proofErr w:type="gramStart"/>
            <w:r w:rsidRPr="007A78D3">
              <w:rPr>
                <w:rFonts w:ascii="Times New Roman" w:hAnsi="Times New Roman" w:cs="Times New Roman"/>
                <w:sz w:val="24"/>
                <w:szCs w:val="24"/>
              </w:rPr>
              <w:t>олимпиадах</w:t>
            </w:r>
            <w:proofErr w:type="gramEnd"/>
            <w:r w:rsidRPr="007A78D3">
              <w:rPr>
                <w:rFonts w:ascii="Times New Roman" w:hAnsi="Times New Roman" w:cs="Times New Roman"/>
                <w:sz w:val="24"/>
                <w:szCs w:val="24"/>
              </w:rPr>
              <w:t xml:space="preserve"> и т.д.</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lastRenderedPageBreak/>
              <w:t>2</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«НЦПК «</w:t>
            </w:r>
            <w:r w:rsidRPr="007A78D3">
              <w:rPr>
                <w:rFonts w:ascii="Times New Roman" w:hAnsi="Times New Roman" w:cs="Times New Roman"/>
                <w:sz w:val="24"/>
                <w:szCs w:val="24"/>
                <w:lang w:val="kk-KZ"/>
              </w:rPr>
              <w:t>Ө</w:t>
            </w:r>
            <w:proofErr w:type="spellStart"/>
            <w:r w:rsidRPr="007A78D3">
              <w:rPr>
                <w:rFonts w:ascii="Times New Roman" w:hAnsi="Times New Roman" w:cs="Times New Roman"/>
                <w:sz w:val="24"/>
                <w:szCs w:val="24"/>
              </w:rPr>
              <w:t>рлеу</w:t>
            </w:r>
            <w:proofErr w:type="spellEnd"/>
            <w:r w:rsidRPr="007A78D3">
              <w:rPr>
                <w:rFonts w:ascii="Times New Roman" w:hAnsi="Times New Roman" w:cs="Times New Roman"/>
                <w:sz w:val="24"/>
                <w:szCs w:val="24"/>
              </w:rPr>
              <w:t>» Панорама педагогических идей» Кулиш Е.А.</w:t>
            </w:r>
          </w:p>
          <w:p w:rsidR="004E1F9C" w:rsidRPr="007A78D3" w:rsidRDefault="004E1F9C" w:rsidP="007A78D3">
            <w:pPr>
              <w:pStyle w:val="a3"/>
              <w:jc w:val="both"/>
              <w:rPr>
                <w:rFonts w:ascii="Times New Roman" w:hAnsi="Times New Roman" w:cs="Times New Roman"/>
                <w:b/>
                <w:sz w:val="24"/>
                <w:szCs w:val="24"/>
              </w:rPr>
            </w:pPr>
            <w:proofErr w:type="spellStart"/>
            <w:r w:rsidRPr="007A78D3">
              <w:rPr>
                <w:rFonts w:ascii="Times New Roman" w:hAnsi="Times New Roman" w:cs="Times New Roman"/>
                <w:sz w:val="24"/>
                <w:szCs w:val="24"/>
              </w:rPr>
              <w:lastRenderedPageBreak/>
              <w:t>Коккурс</w:t>
            </w:r>
            <w:proofErr w:type="spellEnd"/>
          </w:p>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sz w:val="24"/>
                <w:szCs w:val="24"/>
              </w:rPr>
              <w:t>«</w:t>
            </w:r>
            <w:r w:rsidRPr="007A78D3">
              <w:rPr>
                <w:rFonts w:ascii="Times New Roman" w:hAnsi="Times New Roman" w:cs="Times New Roman"/>
                <w:sz w:val="24"/>
                <w:szCs w:val="24"/>
                <w:shd w:val="clear" w:color="auto" w:fill="FFFFFF" w:themeFill="background1"/>
                <w:lang w:val="kk-KZ"/>
              </w:rPr>
              <w:t>Ұ</w:t>
            </w:r>
            <w:proofErr w:type="spellStart"/>
            <w:r w:rsidRPr="007A78D3">
              <w:rPr>
                <w:rFonts w:ascii="Times New Roman" w:hAnsi="Times New Roman" w:cs="Times New Roman"/>
                <w:sz w:val="24"/>
                <w:szCs w:val="24"/>
                <w:shd w:val="clear" w:color="auto" w:fill="FFFFFF" w:themeFill="background1"/>
              </w:rPr>
              <w:t>зды</w:t>
            </w:r>
            <w:proofErr w:type="spellEnd"/>
            <w:r w:rsidRPr="007A78D3">
              <w:rPr>
                <w:rFonts w:ascii="Times New Roman" w:hAnsi="Times New Roman" w:cs="Times New Roman"/>
                <w:sz w:val="24"/>
                <w:szCs w:val="24"/>
                <w:shd w:val="clear" w:color="auto" w:fill="FFFFFF" w:themeFill="background1"/>
                <w:lang w:val="kk-KZ"/>
              </w:rPr>
              <w:t>қ</w:t>
            </w:r>
            <w:r w:rsidRPr="007A78D3">
              <w:rPr>
                <w:rFonts w:ascii="Times New Roman" w:hAnsi="Times New Roman" w:cs="Times New Roman"/>
                <w:sz w:val="24"/>
                <w:szCs w:val="24"/>
                <w:shd w:val="clear" w:color="auto" w:fill="FFFFFF" w:themeFill="background1"/>
              </w:rPr>
              <w:t xml:space="preserve"> педагог»</w:t>
            </w:r>
            <w:r w:rsidRPr="007A78D3">
              <w:rPr>
                <w:rFonts w:ascii="Times New Roman" w:hAnsi="Times New Roman" w:cs="Times New Roman"/>
                <w:sz w:val="24"/>
                <w:szCs w:val="24"/>
              </w:rPr>
              <w:t xml:space="preserve"> Рахматуллина</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Республиканский Конкурс Холдинг </w:t>
            </w:r>
            <w:proofErr w:type="spellStart"/>
            <w:r w:rsidRPr="007A78D3">
              <w:rPr>
                <w:rFonts w:ascii="Times New Roman" w:hAnsi="Times New Roman" w:cs="Times New Roman"/>
                <w:sz w:val="24"/>
                <w:szCs w:val="24"/>
              </w:rPr>
              <w:t>Касипкор</w:t>
            </w:r>
            <w:proofErr w:type="spellEnd"/>
            <w:r w:rsidRPr="007A78D3">
              <w:rPr>
                <w:rFonts w:ascii="Times New Roman" w:hAnsi="Times New Roman" w:cs="Times New Roman"/>
                <w:sz w:val="24"/>
                <w:szCs w:val="24"/>
              </w:rPr>
              <w:t xml:space="preserve"> «Витрина </w:t>
            </w:r>
            <w:proofErr w:type="spellStart"/>
            <w:r w:rsidRPr="007A78D3">
              <w:rPr>
                <w:rFonts w:ascii="Times New Roman" w:hAnsi="Times New Roman" w:cs="Times New Roman"/>
                <w:sz w:val="24"/>
                <w:szCs w:val="24"/>
              </w:rPr>
              <w:t>инновационно-методических</w:t>
            </w:r>
            <w:proofErr w:type="spellEnd"/>
            <w:r w:rsidRPr="007A78D3">
              <w:rPr>
                <w:rFonts w:ascii="Times New Roman" w:hAnsi="Times New Roman" w:cs="Times New Roman"/>
                <w:sz w:val="24"/>
                <w:szCs w:val="24"/>
              </w:rPr>
              <w:t xml:space="preserve"> разработок в области преподавания и обучения» Рахматуллина Н.Н.</w:t>
            </w:r>
          </w:p>
        </w:tc>
      </w:tr>
      <w:tr w:rsidR="004E1F9C" w:rsidRPr="007A78D3" w:rsidTr="004E1F9C">
        <w:tc>
          <w:tcPr>
            <w:tcW w:w="709" w:type="dxa"/>
          </w:tcPr>
          <w:p w:rsidR="004E1F9C" w:rsidRPr="007A78D3" w:rsidRDefault="004E1F9C" w:rsidP="007A78D3">
            <w:pPr>
              <w:pStyle w:val="a3"/>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Создание нового поколения УМК на основе </w:t>
            </w:r>
            <w:proofErr w:type="spellStart"/>
            <w:r w:rsidRPr="007A78D3">
              <w:rPr>
                <w:rFonts w:ascii="Times New Roman" w:hAnsi="Times New Roman" w:cs="Times New Roman"/>
                <w:sz w:val="24"/>
                <w:szCs w:val="24"/>
              </w:rPr>
              <w:t>компетентностного</w:t>
            </w:r>
            <w:proofErr w:type="spellEnd"/>
            <w:r w:rsidRPr="007A78D3">
              <w:rPr>
                <w:rFonts w:ascii="Times New Roman" w:hAnsi="Times New Roman" w:cs="Times New Roman"/>
                <w:sz w:val="24"/>
                <w:szCs w:val="24"/>
              </w:rPr>
              <w:t xml:space="preserve"> подхода, в том числе </w:t>
            </w:r>
            <w:proofErr w:type="spellStart"/>
            <w:r w:rsidRPr="007A78D3">
              <w:rPr>
                <w:rFonts w:ascii="Times New Roman" w:hAnsi="Times New Roman" w:cs="Times New Roman"/>
                <w:sz w:val="24"/>
                <w:szCs w:val="24"/>
              </w:rPr>
              <w:t>мультимедийных</w:t>
            </w:r>
            <w:proofErr w:type="spellEnd"/>
            <w:r w:rsidRPr="007A78D3">
              <w:rPr>
                <w:rFonts w:ascii="Times New Roman" w:hAnsi="Times New Roman" w:cs="Times New Roman"/>
                <w:sz w:val="24"/>
                <w:szCs w:val="24"/>
              </w:rPr>
              <w:t xml:space="preserve"> технологий.</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w:t>
            </w:r>
          </w:p>
        </w:tc>
        <w:tc>
          <w:tcPr>
            <w:tcW w:w="3827"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b/>
                <w:sz w:val="24"/>
                <w:szCs w:val="24"/>
              </w:rPr>
              <w:t>Выполняется</w:t>
            </w:r>
            <w:r w:rsidRPr="007A78D3">
              <w:rPr>
                <w:rFonts w:ascii="Times New Roman" w:hAnsi="Times New Roman" w:cs="Times New Roman"/>
                <w:sz w:val="24"/>
                <w:szCs w:val="24"/>
              </w:rPr>
              <w:t xml:space="preserve"> </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По специальности «Организация питания», мастер </w:t>
            </w:r>
            <w:proofErr w:type="spellStart"/>
            <w:proofErr w:type="gramStart"/>
            <w:r w:rsidRPr="007A78D3">
              <w:rPr>
                <w:rFonts w:ascii="Times New Roman" w:hAnsi="Times New Roman" w:cs="Times New Roman"/>
                <w:sz w:val="24"/>
                <w:szCs w:val="24"/>
              </w:rPr>
              <w:t>п</w:t>
            </w:r>
            <w:proofErr w:type="spellEnd"/>
            <w:proofErr w:type="gramEnd"/>
            <w:r w:rsidRPr="007A78D3">
              <w:rPr>
                <w:rFonts w:ascii="Times New Roman" w:hAnsi="Times New Roman" w:cs="Times New Roman"/>
                <w:sz w:val="24"/>
                <w:szCs w:val="24"/>
              </w:rPr>
              <w:t xml:space="preserve">/о Рахматуллина Н.Н., преподаватель спец.дисциплин </w:t>
            </w:r>
            <w:proofErr w:type="spellStart"/>
            <w:r w:rsidRPr="007A78D3">
              <w:rPr>
                <w:rFonts w:ascii="Times New Roman" w:hAnsi="Times New Roman" w:cs="Times New Roman"/>
                <w:sz w:val="24"/>
                <w:szCs w:val="24"/>
              </w:rPr>
              <w:t>Тасмагамбетова</w:t>
            </w:r>
            <w:proofErr w:type="spellEnd"/>
            <w:r w:rsidRPr="007A78D3">
              <w:rPr>
                <w:rFonts w:ascii="Times New Roman" w:hAnsi="Times New Roman" w:cs="Times New Roman"/>
                <w:sz w:val="24"/>
                <w:szCs w:val="24"/>
              </w:rPr>
              <w:t xml:space="preserve"> Г.К.; разработана новая форма электронного УМК</w:t>
            </w:r>
          </w:p>
        </w:tc>
      </w:tr>
      <w:tr w:rsidR="004E1F9C" w:rsidRPr="007A78D3" w:rsidTr="004E1F9C">
        <w:tc>
          <w:tcPr>
            <w:tcW w:w="709" w:type="dxa"/>
          </w:tcPr>
          <w:p w:rsidR="004E1F9C" w:rsidRPr="007A78D3" w:rsidRDefault="004E1F9C" w:rsidP="004E1F9C">
            <w:pPr>
              <w:pStyle w:val="a3"/>
              <w:jc w:val="both"/>
              <w:rPr>
                <w:rFonts w:ascii="Times New Roman" w:hAnsi="Times New Roman" w:cs="Times New Roman"/>
                <w:sz w:val="24"/>
                <w:szCs w:val="24"/>
              </w:rPr>
            </w:pPr>
            <w:r w:rsidRPr="007A78D3">
              <w:rPr>
                <w:rFonts w:ascii="Times New Roman" w:hAnsi="Times New Roman" w:cs="Times New Roman"/>
                <w:sz w:val="24"/>
                <w:szCs w:val="24"/>
              </w:rPr>
              <w:t>1</w:t>
            </w:r>
            <w:r>
              <w:rPr>
                <w:rFonts w:ascii="Times New Roman" w:hAnsi="Times New Roman" w:cs="Times New Roman"/>
                <w:sz w:val="24"/>
                <w:szCs w:val="24"/>
              </w:rPr>
              <w:t>0</w:t>
            </w:r>
          </w:p>
        </w:tc>
        <w:tc>
          <w:tcPr>
            <w:tcW w:w="4111" w:type="dxa"/>
          </w:tcPr>
          <w:p w:rsidR="004E1F9C" w:rsidRPr="007A78D3" w:rsidRDefault="004E1F9C" w:rsidP="007A78D3">
            <w:pPr>
              <w:pStyle w:val="a3"/>
              <w:jc w:val="both"/>
              <w:rPr>
                <w:rFonts w:ascii="Times New Roman" w:hAnsi="Times New Roman" w:cs="Times New Roman"/>
                <w:sz w:val="24"/>
                <w:szCs w:val="24"/>
                <w:lang w:val="kk-KZ"/>
              </w:rPr>
            </w:pPr>
            <w:r w:rsidRPr="007A78D3">
              <w:rPr>
                <w:rFonts w:ascii="Times New Roman" w:hAnsi="Times New Roman" w:cs="Times New Roman"/>
                <w:sz w:val="24"/>
                <w:szCs w:val="24"/>
              </w:rPr>
              <w:t>Мониторинг качества  подготовки уроков и внеклассных мероприятий</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Колледжем разработана форма анализа внеклассного мероприятия форма анализа урока по 18 критериям</w:t>
            </w:r>
          </w:p>
        </w:tc>
      </w:tr>
      <w:tr w:rsidR="004E1F9C" w:rsidRPr="007A78D3" w:rsidTr="004E1F9C">
        <w:tc>
          <w:tcPr>
            <w:tcW w:w="709" w:type="dxa"/>
          </w:tcPr>
          <w:p w:rsidR="004E1F9C" w:rsidRPr="007A78D3" w:rsidRDefault="004E1F9C" w:rsidP="004E1F9C">
            <w:pPr>
              <w:pStyle w:val="a3"/>
              <w:jc w:val="both"/>
              <w:rPr>
                <w:rFonts w:ascii="Times New Roman" w:hAnsi="Times New Roman" w:cs="Times New Roman"/>
                <w:sz w:val="24"/>
                <w:szCs w:val="24"/>
              </w:rPr>
            </w:pPr>
            <w:r w:rsidRPr="007A78D3">
              <w:rPr>
                <w:rFonts w:ascii="Times New Roman" w:hAnsi="Times New Roman" w:cs="Times New Roman"/>
                <w:sz w:val="24"/>
                <w:szCs w:val="24"/>
              </w:rPr>
              <w:t>1</w:t>
            </w:r>
            <w:r>
              <w:rPr>
                <w:rFonts w:ascii="Times New Roman" w:hAnsi="Times New Roman" w:cs="Times New Roman"/>
                <w:sz w:val="24"/>
                <w:szCs w:val="24"/>
              </w:rPr>
              <w:t>1</w:t>
            </w:r>
          </w:p>
        </w:tc>
        <w:tc>
          <w:tcPr>
            <w:tcW w:w="411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Организация</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конкурсов научно-</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исследовательских</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работ, проектов</w:t>
            </w:r>
          </w:p>
        </w:tc>
        <w:tc>
          <w:tcPr>
            <w:tcW w:w="709"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1</w:t>
            </w:r>
          </w:p>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sz w:val="24"/>
                <w:szCs w:val="24"/>
              </w:rPr>
              <w:t xml:space="preserve"> </w:t>
            </w:r>
          </w:p>
          <w:p w:rsidR="004E1F9C" w:rsidRPr="007A78D3" w:rsidRDefault="004E1F9C" w:rsidP="007A78D3">
            <w:pPr>
              <w:pStyle w:val="a3"/>
              <w:jc w:val="both"/>
              <w:rPr>
                <w:rFonts w:ascii="Times New Roman" w:hAnsi="Times New Roman" w:cs="Times New Roman"/>
                <w:b/>
                <w:sz w:val="24"/>
                <w:szCs w:val="24"/>
              </w:rPr>
            </w:pPr>
          </w:p>
        </w:tc>
        <w:tc>
          <w:tcPr>
            <w:tcW w:w="3827" w:type="dxa"/>
            <w:vAlign w:val="center"/>
          </w:tcPr>
          <w:p w:rsidR="004E1F9C" w:rsidRPr="007A78D3" w:rsidRDefault="004E1F9C" w:rsidP="007A78D3">
            <w:pPr>
              <w:pStyle w:val="a3"/>
              <w:jc w:val="both"/>
              <w:rPr>
                <w:rFonts w:ascii="Times New Roman" w:hAnsi="Times New Roman" w:cs="Times New Roman"/>
                <w:sz w:val="24"/>
                <w:szCs w:val="24"/>
              </w:rPr>
            </w:pPr>
            <w:proofErr w:type="gramStart"/>
            <w:r w:rsidRPr="007A78D3">
              <w:rPr>
                <w:rFonts w:ascii="Times New Roman" w:hAnsi="Times New Roman" w:cs="Times New Roman"/>
                <w:b/>
                <w:sz w:val="24"/>
                <w:szCs w:val="24"/>
              </w:rPr>
              <w:t>Выполняется</w:t>
            </w:r>
            <w:r w:rsidRPr="007A78D3">
              <w:rPr>
                <w:rFonts w:ascii="Times New Roman" w:hAnsi="Times New Roman" w:cs="Times New Roman"/>
                <w:sz w:val="24"/>
                <w:szCs w:val="24"/>
              </w:rPr>
              <w:t xml:space="preserve"> Презентация на </w:t>
            </w:r>
            <w:proofErr w:type="spellStart"/>
            <w:r w:rsidRPr="007A78D3">
              <w:rPr>
                <w:rFonts w:ascii="Times New Roman" w:hAnsi="Times New Roman" w:cs="Times New Roman"/>
                <w:sz w:val="24"/>
                <w:szCs w:val="24"/>
              </w:rPr>
              <w:t>Агрофоруме</w:t>
            </w:r>
            <w:proofErr w:type="spellEnd"/>
            <w:r w:rsidRPr="007A78D3">
              <w:rPr>
                <w:rFonts w:ascii="Times New Roman" w:hAnsi="Times New Roman" w:cs="Times New Roman"/>
                <w:sz w:val="24"/>
                <w:szCs w:val="24"/>
              </w:rPr>
              <w:t xml:space="preserve"> Молодых, 2-е место)</w:t>
            </w:r>
            <w:proofErr w:type="gramEnd"/>
          </w:p>
        </w:tc>
      </w:tr>
    </w:tbl>
    <w:p w:rsidR="007A78D3" w:rsidRPr="004E1F9C" w:rsidRDefault="007A78D3" w:rsidP="007A78D3">
      <w:pPr>
        <w:pStyle w:val="a3"/>
        <w:jc w:val="both"/>
        <w:rPr>
          <w:rFonts w:ascii="Times New Roman" w:hAnsi="Times New Roman" w:cs="Times New Roman"/>
          <w:sz w:val="24"/>
          <w:szCs w:val="24"/>
        </w:rPr>
      </w:pPr>
      <w:r w:rsidRPr="004E1F9C">
        <w:rPr>
          <w:rFonts w:ascii="Times New Roman" w:hAnsi="Times New Roman" w:cs="Times New Roman"/>
          <w:sz w:val="24"/>
          <w:szCs w:val="24"/>
        </w:rPr>
        <w:t>Задача 3. Развитие трехъязычного образования</w:t>
      </w:r>
      <w:r w:rsidR="004E1F9C">
        <w:rPr>
          <w:rFonts w:ascii="Times New Roman" w:hAnsi="Times New Roman" w:cs="Times New Roman"/>
          <w:sz w:val="24"/>
          <w:szCs w:val="24"/>
        </w:rPr>
        <w:t xml:space="preserve">. </w:t>
      </w:r>
      <w:r w:rsidRPr="004E1F9C">
        <w:rPr>
          <w:rFonts w:ascii="Times New Roman" w:hAnsi="Times New Roman" w:cs="Times New Roman"/>
          <w:sz w:val="24"/>
          <w:szCs w:val="24"/>
        </w:rPr>
        <w:t>Цель:</w:t>
      </w:r>
      <w:r w:rsidRPr="007A78D3">
        <w:rPr>
          <w:rFonts w:ascii="Times New Roman" w:hAnsi="Times New Roman" w:cs="Times New Roman"/>
          <w:sz w:val="24"/>
          <w:szCs w:val="24"/>
        </w:rPr>
        <w:t xml:space="preserve"> научно-методическое обеспечение трехъязычного образования, ориентированное на формирование социально и профессионально ориентированной культурной личности, владеющей несколькими языками</w:t>
      </w:r>
      <w:r w:rsidRPr="007A78D3">
        <w:rPr>
          <w:rFonts w:ascii="Times New Roman" w:hAnsi="Times New Roman" w:cs="Times New Roman"/>
          <w:color w:val="000000"/>
          <w:sz w:val="24"/>
          <w:szCs w:val="24"/>
          <w:shd w:val="clear" w:color="auto" w:fill="FFFFFF"/>
        </w:rPr>
        <w:t>.</w:t>
      </w:r>
    </w:p>
    <w:tbl>
      <w:tblPr>
        <w:tblStyle w:val="a9"/>
        <w:tblW w:w="9356" w:type="dxa"/>
        <w:tblInd w:w="-34" w:type="dxa"/>
        <w:tblLayout w:type="fixed"/>
        <w:tblLook w:val="04A0"/>
      </w:tblPr>
      <w:tblGrid>
        <w:gridCol w:w="425"/>
        <w:gridCol w:w="4395"/>
        <w:gridCol w:w="709"/>
        <w:gridCol w:w="3827"/>
      </w:tblGrid>
      <w:tr w:rsidR="004E1F9C" w:rsidRPr="007A78D3" w:rsidTr="00E73A56">
        <w:tc>
          <w:tcPr>
            <w:tcW w:w="425"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w:t>
            </w:r>
          </w:p>
        </w:tc>
        <w:tc>
          <w:tcPr>
            <w:tcW w:w="4395"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Показатели</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результатов</w:t>
            </w:r>
          </w:p>
        </w:tc>
        <w:tc>
          <w:tcPr>
            <w:tcW w:w="709"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2019</w:t>
            </w:r>
          </w:p>
        </w:tc>
        <w:tc>
          <w:tcPr>
            <w:tcW w:w="3827"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Фактически</w:t>
            </w:r>
          </w:p>
        </w:tc>
      </w:tr>
      <w:tr w:rsidR="004E1F9C" w:rsidRPr="007A78D3" w:rsidTr="00E73A56">
        <w:tc>
          <w:tcPr>
            <w:tcW w:w="42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w:t>
            </w:r>
          </w:p>
        </w:tc>
        <w:tc>
          <w:tcPr>
            <w:tcW w:w="439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Количество образовательных программ, обучение по которым ведется на английском языке</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Не выполнено</w:t>
            </w:r>
          </w:p>
        </w:tc>
      </w:tr>
      <w:tr w:rsidR="004E1F9C" w:rsidRPr="007A78D3" w:rsidTr="00E73A56">
        <w:tc>
          <w:tcPr>
            <w:tcW w:w="42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w:t>
            </w:r>
          </w:p>
        </w:tc>
        <w:tc>
          <w:tcPr>
            <w:tcW w:w="439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Количество ИПР, </w:t>
            </w:r>
            <w:proofErr w:type="gramStart"/>
            <w:r w:rsidRPr="007A78D3">
              <w:rPr>
                <w:rFonts w:ascii="Times New Roman" w:hAnsi="Times New Roman" w:cs="Times New Roman"/>
                <w:sz w:val="24"/>
                <w:szCs w:val="24"/>
              </w:rPr>
              <w:t>прошедших</w:t>
            </w:r>
            <w:proofErr w:type="gramEnd"/>
            <w:r w:rsidRPr="007A78D3">
              <w:rPr>
                <w:rFonts w:ascii="Times New Roman" w:hAnsi="Times New Roman" w:cs="Times New Roman"/>
                <w:sz w:val="24"/>
                <w:szCs w:val="24"/>
              </w:rPr>
              <w:t xml:space="preserve"> уровневые курсы английского языка</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Не выполнено</w:t>
            </w:r>
            <w:r w:rsidRPr="007A78D3">
              <w:rPr>
                <w:rFonts w:ascii="Times New Roman" w:hAnsi="Times New Roman" w:cs="Times New Roman"/>
                <w:sz w:val="24"/>
                <w:szCs w:val="24"/>
              </w:rPr>
              <w:t xml:space="preserve"> в связи с отсутствием претендентов на прохождение</w:t>
            </w:r>
            <w:r w:rsidRPr="007A78D3">
              <w:rPr>
                <w:rFonts w:ascii="Times New Roman" w:hAnsi="Times New Roman" w:cs="Times New Roman"/>
                <w:b/>
                <w:sz w:val="24"/>
                <w:szCs w:val="24"/>
              </w:rPr>
              <w:t xml:space="preserve"> </w:t>
            </w:r>
            <w:r w:rsidRPr="007A78D3">
              <w:rPr>
                <w:rFonts w:ascii="Times New Roman" w:hAnsi="Times New Roman" w:cs="Times New Roman"/>
                <w:sz w:val="24"/>
                <w:szCs w:val="24"/>
              </w:rPr>
              <w:t>языковых курсов повышения квалификации</w:t>
            </w:r>
          </w:p>
        </w:tc>
      </w:tr>
      <w:tr w:rsidR="004E1F9C" w:rsidRPr="007A78D3" w:rsidTr="00E73A56">
        <w:tc>
          <w:tcPr>
            <w:tcW w:w="42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3.</w:t>
            </w:r>
          </w:p>
        </w:tc>
        <w:tc>
          <w:tcPr>
            <w:tcW w:w="439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Проведение конкурсов, внеклассных мероприятий, открытых уроков с применением английского языка</w:t>
            </w:r>
          </w:p>
        </w:tc>
        <w:tc>
          <w:tcPr>
            <w:tcW w:w="709"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10</w:t>
            </w:r>
          </w:p>
        </w:tc>
        <w:tc>
          <w:tcPr>
            <w:tcW w:w="3827"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 в разработанных формах анализа урока и внеклассного мероприятия содержится критерий применение 3-х </w:t>
            </w:r>
            <w:proofErr w:type="spellStart"/>
            <w:r w:rsidRPr="007A78D3">
              <w:rPr>
                <w:rFonts w:ascii="Times New Roman" w:hAnsi="Times New Roman" w:cs="Times New Roman"/>
                <w:sz w:val="24"/>
                <w:szCs w:val="24"/>
              </w:rPr>
              <w:t>язычия</w:t>
            </w:r>
            <w:proofErr w:type="spellEnd"/>
            <w:r w:rsidRPr="007A78D3">
              <w:rPr>
                <w:rFonts w:ascii="Times New Roman" w:hAnsi="Times New Roman" w:cs="Times New Roman"/>
                <w:sz w:val="24"/>
                <w:szCs w:val="24"/>
              </w:rPr>
              <w:t xml:space="preserve"> </w:t>
            </w:r>
          </w:p>
        </w:tc>
      </w:tr>
    </w:tbl>
    <w:p w:rsidR="007A78D3" w:rsidRPr="007A78D3" w:rsidRDefault="007A78D3"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Для выполнения задач необходимо провести следующие мероприятия:</w:t>
      </w:r>
    </w:p>
    <w:tbl>
      <w:tblPr>
        <w:tblStyle w:val="a9"/>
        <w:tblW w:w="9355" w:type="dxa"/>
        <w:tblInd w:w="-33" w:type="dxa"/>
        <w:tblLook w:val="04A0"/>
      </w:tblPr>
      <w:tblGrid>
        <w:gridCol w:w="445"/>
        <w:gridCol w:w="4091"/>
        <w:gridCol w:w="1417"/>
        <w:gridCol w:w="3402"/>
      </w:tblGrid>
      <w:tr w:rsidR="004E1F9C" w:rsidRPr="007A78D3" w:rsidTr="00E73A56">
        <w:tc>
          <w:tcPr>
            <w:tcW w:w="445" w:type="dxa"/>
            <w:shd w:val="clear" w:color="auto" w:fill="DBE5F1" w:themeFill="accent1"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w:t>
            </w:r>
          </w:p>
        </w:tc>
        <w:tc>
          <w:tcPr>
            <w:tcW w:w="4091" w:type="dxa"/>
            <w:shd w:val="clear" w:color="auto" w:fill="DBE5F1" w:themeFill="accent1"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Наименование мероприятия</w:t>
            </w:r>
          </w:p>
        </w:tc>
        <w:tc>
          <w:tcPr>
            <w:tcW w:w="1417" w:type="dxa"/>
            <w:shd w:val="clear" w:color="auto" w:fill="DBE5F1" w:themeFill="accent1"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Сроки реализации</w:t>
            </w:r>
          </w:p>
        </w:tc>
        <w:tc>
          <w:tcPr>
            <w:tcW w:w="3402" w:type="dxa"/>
            <w:shd w:val="clear" w:color="auto" w:fill="DBE5F1" w:themeFill="accent1"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Фактически</w:t>
            </w:r>
          </w:p>
        </w:tc>
      </w:tr>
      <w:tr w:rsidR="004E1F9C" w:rsidRPr="007A78D3" w:rsidTr="00E73A56">
        <w:tc>
          <w:tcPr>
            <w:tcW w:w="44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w:t>
            </w:r>
          </w:p>
        </w:tc>
        <w:tc>
          <w:tcPr>
            <w:tcW w:w="409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Прохождение ИПР языковых курсов повышения квалификации</w:t>
            </w:r>
          </w:p>
        </w:tc>
        <w:tc>
          <w:tcPr>
            <w:tcW w:w="1417"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2019-2021 </w:t>
            </w:r>
          </w:p>
        </w:tc>
        <w:tc>
          <w:tcPr>
            <w:tcW w:w="3402"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Не выполнено</w:t>
            </w:r>
          </w:p>
          <w:p w:rsidR="004E1F9C" w:rsidRPr="007A78D3" w:rsidRDefault="004E1F9C" w:rsidP="007A78D3">
            <w:pPr>
              <w:pStyle w:val="a3"/>
              <w:jc w:val="both"/>
              <w:rPr>
                <w:rFonts w:ascii="Times New Roman" w:hAnsi="Times New Roman" w:cs="Times New Roman"/>
                <w:b/>
                <w:sz w:val="24"/>
                <w:szCs w:val="24"/>
              </w:rPr>
            </w:pPr>
          </w:p>
        </w:tc>
      </w:tr>
      <w:tr w:rsidR="004E1F9C" w:rsidRPr="007A78D3" w:rsidTr="00E73A56">
        <w:tc>
          <w:tcPr>
            <w:tcW w:w="445"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w:t>
            </w:r>
          </w:p>
        </w:tc>
        <w:tc>
          <w:tcPr>
            <w:tcW w:w="409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Использование элементов </w:t>
            </w:r>
            <w:proofErr w:type="spellStart"/>
            <w:r w:rsidRPr="007A78D3">
              <w:rPr>
                <w:rFonts w:ascii="Times New Roman" w:hAnsi="Times New Roman" w:cs="Times New Roman"/>
                <w:sz w:val="24"/>
                <w:szCs w:val="24"/>
              </w:rPr>
              <w:t>полиязычного</w:t>
            </w:r>
            <w:proofErr w:type="spellEnd"/>
            <w:r w:rsidRPr="007A78D3">
              <w:rPr>
                <w:rFonts w:ascii="Times New Roman" w:hAnsi="Times New Roman" w:cs="Times New Roman"/>
                <w:sz w:val="24"/>
                <w:szCs w:val="24"/>
              </w:rPr>
              <w:t xml:space="preserve"> обучения в учебном процессе</w:t>
            </w:r>
          </w:p>
        </w:tc>
        <w:tc>
          <w:tcPr>
            <w:tcW w:w="1417"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2019-2021 </w:t>
            </w:r>
          </w:p>
        </w:tc>
        <w:tc>
          <w:tcPr>
            <w:tcW w:w="3402"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tc>
      </w:tr>
      <w:tr w:rsidR="004E1F9C" w:rsidRPr="007A78D3" w:rsidTr="00E73A56">
        <w:tc>
          <w:tcPr>
            <w:tcW w:w="445" w:type="dxa"/>
          </w:tcPr>
          <w:p w:rsidR="004E1F9C" w:rsidRPr="007A78D3" w:rsidRDefault="00E73A56" w:rsidP="007A78D3">
            <w:pPr>
              <w:pStyle w:val="a3"/>
              <w:jc w:val="both"/>
              <w:rPr>
                <w:rFonts w:ascii="Times New Roman" w:hAnsi="Times New Roman" w:cs="Times New Roman"/>
                <w:sz w:val="24"/>
                <w:szCs w:val="24"/>
              </w:rPr>
            </w:pPr>
            <w:r>
              <w:rPr>
                <w:rFonts w:ascii="Times New Roman" w:hAnsi="Times New Roman" w:cs="Times New Roman"/>
                <w:sz w:val="24"/>
                <w:szCs w:val="24"/>
              </w:rPr>
              <w:t>3</w:t>
            </w:r>
            <w:r w:rsidR="004E1F9C" w:rsidRPr="007A78D3">
              <w:rPr>
                <w:rFonts w:ascii="Times New Roman" w:hAnsi="Times New Roman" w:cs="Times New Roman"/>
                <w:sz w:val="24"/>
                <w:szCs w:val="24"/>
              </w:rPr>
              <w:t>.</w:t>
            </w:r>
          </w:p>
        </w:tc>
        <w:tc>
          <w:tcPr>
            <w:tcW w:w="409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Организация и проведение обучающих семинаров, обмен </w:t>
            </w:r>
            <w:r w:rsidRPr="007A78D3">
              <w:rPr>
                <w:rFonts w:ascii="Times New Roman" w:hAnsi="Times New Roman" w:cs="Times New Roman"/>
                <w:sz w:val="24"/>
                <w:szCs w:val="24"/>
              </w:rPr>
              <w:lastRenderedPageBreak/>
              <w:t>опытом по использованию английского языка в учебно-воспитательном процессе</w:t>
            </w:r>
          </w:p>
        </w:tc>
        <w:tc>
          <w:tcPr>
            <w:tcW w:w="1417"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lastRenderedPageBreak/>
              <w:t xml:space="preserve">2019-2021 </w:t>
            </w:r>
          </w:p>
        </w:tc>
        <w:tc>
          <w:tcPr>
            <w:tcW w:w="3402"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color w:val="FF0000"/>
                <w:sz w:val="24"/>
                <w:szCs w:val="24"/>
              </w:rPr>
            </w:pPr>
            <w:r w:rsidRPr="007A78D3">
              <w:rPr>
                <w:rFonts w:ascii="Times New Roman" w:hAnsi="Times New Roman" w:cs="Times New Roman"/>
                <w:sz w:val="24"/>
                <w:szCs w:val="24"/>
              </w:rPr>
              <w:t xml:space="preserve">Использование элементов </w:t>
            </w:r>
            <w:proofErr w:type="spellStart"/>
            <w:r w:rsidRPr="007A78D3">
              <w:rPr>
                <w:rFonts w:ascii="Times New Roman" w:hAnsi="Times New Roman" w:cs="Times New Roman"/>
                <w:sz w:val="24"/>
                <w:szCs w:val="24"/>
              </w:rPr>
              <w:lastRenderedPageBreak/>
              <w:t>полиязычного</w:t>
            </w:r>
            <w:proofErr w:type="spellEnd"/>
            <w:r w:rsidRPr="007A78D3">
              <w:rPr>
                <w:rFonts w:ascii="Times New Roman" w:hAnsi="Times New Roman" w:cs="Times New Roman"/>
                <w:sz w:val="24"/>
                <w:szCs w:val="24"/>
              </w:rPr>
              <w:t xml:space="preserve"> обучения: профессиональные термины, фразы</w:t>
            </w:r>
          </w:p>
        </w:tc>
      </w:tr>
      <w:tr w:rsidR="004E1F9C" w:rsidRPr="007A78D3" w:rsidTr="00E73A56">
        <w:trPr>
          <w:trHeight w:val="515"/>
        </w:trPr>
        <w:tc>
          <w:tcPr>
            <w:tcW w:w="445" w:type="dxa"/>
          </w:tcPr>
          <w:p w:rsidR="004E1F9C" w:rsidRPr="007A78D3" w:rsidRDefault="00E73A56" w:rsidP="007A78D3">
            <w:pPr>
              <w:pStyle w:val="a3"/>
              <w:jc w:val="both"/>
              <w:rPr>
                <w:rFonts w:ascii="Times New Roman" w:hAnsi="Times New Roman" w:cs="Times New Roman"/>
                <w:sz w:val="24"/>
                <w:szCs w:val="24"/>
              </w:rPr>
            </w:pPr>
            <w:r>
              <w:rPr>
                <w:rFonts w:ascii="Times New Roman" w:hAnsi="Times New Roman" w:cs="Times New Roman"/>
                <w:sz w:val="24"/>
                <w:szCs w:val="24"/>
              </w:rPr>
              <w:lastRenderedPageBreak/>
              <w:t>4</w:t>
            </w:r>
            <w:r w:rsidR="004E1F9C" w:rsidRPr="007A78D3">
              <w:rPr>
                <w:rFonts w:ascii="Times New Roman" w:hAnsi="Times New Roman" w:cs="Times New Roman"/>
                <w:sz w:val="24"/>
                <w:szCs w:val="24"/>
              </w:rPr>
              <w:t>.</w:t>
            </w:r>
          </w:p>
        </w:tc>
        <w:tc>
          <w:tcPr>
            <w:tcW w:w="4091"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Проведение круглых столов в рамках</w:t>
            </w:r>
            <w:r w:rsidRPr="007A78D3">
              <w:rPr>
                <w:rFonts w:ascii="Times New Roman" w:hAnsi="Times New Roman" w:cs="Times New Roman"/>
                <w:b/>
                <w:sz w:val="24"/>
                <w:szCs w:val="24"/>
              </w:rPr>
              <w:t xml:space="preserve"> </w:t>
            </w:r>
            <w:r w:rsidRPr="007A78D3">
              <w:rPr>
                <w:rFonts w:ascii="Times New Roman" w:hAnsi="Times New Roman" w:cs="Times New Roman"/>
                <w:sz w:val="24"/>
                <w:szCs w:val="24"/>
              </w:rPr>
              <w:t>развития трехъязычного образования</w:t>
            </w:r>
          </w:p>
        </w:tc>
        <w:tc>
          <w:tcPr>
            <w:tcW w:w="1417" w:type="dxa"/>
          </w:tcPr>
          <w:p w:rsidR="004E1F9C" w:rsidRPr="007A78D3" w:rsidRDefault="004E1F9C" w:rsidP="00E73A56">
            <w:pPr>
              <w:pStyle w:val="a3"/>
              <w:jc w:val="center"/>
              <w:rPr>
                <w:rFonts w:ascii="Times New Roman" w:hAnsi="Times New Roman" w:cs="Times New Roman"/>
                <w:sz w:val="24"/>
                <w:szCs w:val="24"/>
              </w:rPr>
            </w:pPr>
            <w:r w:rsidRPr="007A78D3">
              <w:rPr>
                <w:rFonts w:ascii="Times New Roman" w:hAnsi="Times New Roman" w:cs="Times New Roman"/>
                <w:sz w:val="24"/>
                <w:szCs w:val="24"/>
              </w:rPr>
              <w:t>2019-2021</w:t>
            </w:r>
          </w:p>
        </w:tc>
        <w:tc>
          <w:tcPr>
            <w:tcW w:w="3402" w:type="dxa"/>
            <w:vAlign w:val="center"/>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color w:val="FF0000"/>
                <w:sz w:val="24"/>
                <w:szCs w:val="24"/>
              </w:rPr>
            </w:pPr>
          </w:p>
        </w:tc>
      </w:tr>
    </w:tbl>
    <w:p w:rsidR="007A78D3" w:rsidRPr="007A78D3" w:rsidRDefault="007A78D3" w:rsidP="007A78D3">
      <w:pPr>
        <w:pStyle w:val="a3"/>
        <w:jc w:val="both"/>
        <w:rPr>
          <w:rFonts w:ascii="Times New Roman" w:hAnsi="Times New Roman" w:cs="Times New Roman"/>
          <w:b/>
          <w:sz w:val="24"/>
          <w:szCs w:val="24"/>
        </w:rPr>
      </w:pPr>
      <w:r w:rsidRPr="004E1F9C">
        <w:rPr>
          <w:rFonts w:ascii="Times New Roman" w:hAnsi="Times New Roman" w:cs="Times New Roman"/>
          <w:sz w:val="24"/>
          <w:szCs w:val="24"/>
        </w:rPr>
        <w:t xml:space="preserve">Задача 6  Обеспечение </w:t>
      </w:r>
      <w:proofErr w:type="spellStart"/>
      <w:r w:rsidRPr="004E1F9C">
        <w:rPr>
          <w:rFonts w:ascii="Times New Roman" w:hAnsi="Times New Roman" w:cs="Times New Roman"/>
          <w:sz w:val="24"/>
          <w:szCs w:val="24"/>
        </w:rPr>
        <w:t>цифровизации</w:t>
      </w:r>
      <w:proofErr w:type="spellEnd"/>
      <w:r w:rsidRPr="004E1F9C">
        <w:rPr>
          <w:rFonts w:ascii="Times New Roman" w:hAnsi="Times New Roman" w:cs="Times New Roman"/>
          <w:sz w:val="24"/>
          <w:szCs w:val="24"/>
        </w:rPr>
        <w:t xml:space="preserve"> образования</w:t>
      </w:r>
      <w:r w:rsidR="004E1F9C" w:rsidRPr="004E1F9C">
        <w:rPr>
          <w:rFonts w:ascii="Times New Roman" w:hAnsi="Times New Roman" w:cs="Times New Roman"/>
          <w:sz w:val="24"/>
          <w:szCs w:val="24"/>
        </w:rPr>
        <w:t xml:space="preserve">. </w:t>
      </w:r>
    </w:p>
    <w:tbl>
      <w:tblPr>
        <w:tblStyle w:val="a9"/>
        <w:tblW w:w="9214" w:type="dxa"/>
        <w:tblInd w:w="-34" w:type="dxa"/>
        <w:tblLayout w:type="fixed"/>
        <w:tblLook w:val="04A0"/>
      </w:tblPr>
      <w:tblGrid>
        <w:gridCol w:w="424"/>
        <w:gridCol w:w="4113"/>
        <w:gridCol w:w="708"/>
        <w:gridCol w:w="3969"/>
      </w:tblGrid>
      <w:tr w:rsidR="004E1F9C" w:rsidRPr="007A78D3" w:rsidTr="004E1F9C">
        <w:tc>
          <w:tcPr>
            <w:tcW w:w="424"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w:t>
            </w:r>
          </w:p>
        </w:tc>
        <w:tc>
          <w:tcPr>
            <w:tcW w:w="4113"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Показатели</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результатов</w:t>
            </w:r>
          </w:p>
        </w:tc>
        <w:tc>
          <w:tcPr>
            <w:tcW w:w="708"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2020</w:t>
            </w:r>
          </w:p>
        </w:tc>
        <w:tc>
          <w:tcPr>
            <w:tcW w:w="3969" w:type="dxa"/>
            <w:shd w:val="clear" w:color="auto" w:fill="F2DBDB" w:themeFill="accent2" w:themeFillTint="33"/>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Факт на 01.06.2020 г.</w:t>
            </w:r>
          </w:p>
        </w:tc>
      </w:tr>
      <w:tr w:rsidR="004E1F9C" w:rsidRPr="007A78D3" w:rsidTr="004E1F9C">
        <w:tc>
          <w:tcPr>
            <w:tcW w:w="424"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w:t>
            </w:r>
          </w:p>
        </w:tc>
        <w:tc>
          <w:tcPr>
            <w:tcW w:w="4113"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Доля  разработанных цифровых образовательных ресурсов</w:t>
            </w:r>
          </w:p>
        </w:tc>
        <w:tc>
          <w:tcPr>
            <w:tcW w:w="708"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27</w:t>
            </w:r>
          </w:p>
        </w:tc>
        <w:tc>
          <w:tcPr>
            <w:tcW w:w="3969" w:type="dxa"/>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color w:val="FF0000"/>
                <w:sz w:val="24"/>
                <w:szCs w:val="24"/>
              </w:rPr>
            </w:pPr>
            <w:r w:rsidRPr="007A78D3">
              <w:rPr>
                <w:rFonts w:ascii="Times New Roman" w:hAnsi="Times New Roman" w:cs="Times New Roman"/>
                <w:sz w:val="24"/>
                <w:szCs w:val="24"/>
              </w:rPr>
              <w:t>ИПР колледжа разработано 73 ЦОР: по физике, по черчению, по самопознанию, по предмету «Финансовый учёт», по производственному обучению для специальности «Организация питания», «Фермерское хозяйство», «Сварочное дело»</w:t>
            </w:r>
          </w:p>
        </w:tc>
      </w:tr>
      <w:tr w:rsidR="004E1F9C" w:rsidRPr="007A78D3" w:rsidTr="004E1F9C">
        <w:tc>
          <w:tcPr>
            <w:tcW w:w="424"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w:t>
            </w:r>
          </w:p>
        </w:tc>
        <w:tc>
          <w:tcPr>
            <w:tcW w:w="4113"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Доля </w:t>
            </w:r>
            <w:proofErr w:type="gramStart"/>
            <w:r w:rsidRPr="007A78D3">
              <w:rPr>
                <w:rFonts w:ascii="Times New Roman" w:hAnsi="Times New Roman" w:cs="Times New Roman"/>
                <w:sz w:val="24"/>
                <w:szCs w:val="24"/>
              </w:rPr>
              <w:t>охваченных</w:t>
            </w:r>
            <w:proofErr w:type="gramEnd"/>
            <w:r w:rsidRPr="007A78D3">
              <w:rPr>
                <w:rFonts w:ascii="Times New Roman" w:hAnsi="Times New Roman" w:cs="Times New Roman"/>
                <w:sz w:val="24"/>
                <w:szCs w:val="24"/>
              </w:rPr>
              <w:t xml:space="preserve"> дистанционным обучением</w:t>
            </w:r>
          </w:p>
        </w:tc>
        <w:tc>
          <w:tcPr>
            <w:tcW w:w="708"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w:t>
            </w:r>
          </w:p>
        </w:tc>
        <w:tc>
          <w:tcPr>
            <w:tcW w:w="3969"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Выполняется 100%</w:t>
            </w:r>
          </w:p>
        </w:tc>
      </w:tr>
      <w:tr w:rsidR="004E1F9C" w:rsidRPr="007A78D3" w:rsidTr="004E1F9C">
        <w:tc>
          <w:tcPr>
            <w:tcW w:w="424" w:type="dxa"/>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3</w:t>
            </w:r>
          </w:p>
        </w:tc>
        <w:tc>
          <w:tcPr>
            <w:tcW w:w="4113" w:type="dxa"/>
            <w:shd w:val="clear" w:color="auto" w:fill="FFFFFF" w:themeFill="background1"/>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shd w:val="clear" w:color="auto" w:fill="F7F7F9"/>
              </w:rPr>
              <w:t xml:space="preserve">Использование в учебном процессе  обучающих платформ канала </w:t>
            </w:r>
            <w:proofErr w:type="spellStart"/>
            <w:r w:rsidRPr="007A78D3">
              <w:rPr>
                <w:rFonts w:ascii="Times New Roman" w:hAnsi="Times New Roman" w:cs="Times New Roman"/>
                <w:sz w:val="24"/>
                <w:szCs w:val="24"/>
                <w:shd w:val="clear" w:color="auto" w:fill="F7F7F9"/>
              </w:rPr>
              <w:t>Ютуб</w:t>
            </w:r>
            <w:proofErr w:type="spellEnd"/>
            <w:r w:rsidRPr="007A78D3">
              <w:rPr>
                <w:rFonts w:ascii="Times New Roman" w:hAnsi="Times New Roman" w:cs="Times New Roman"/>
                <w:sz w:val="24"/>
                <w:szCs w:val="24"/>
                <w:shd w:val="clear" w:color="auto" w:fill="F7F7F9"/>
              </w:rPr>
              <w:t xml:space="preserve"> для демонстрации видео с лекциями и практическими заданиями.</w:t>
            </w:r>
          </w:p>
        </w:tc>
        <w:tc>
          <w:tcPr>
            <w:tcW w:w="708" w:type="dxa"/>
            <w:vAlign w:val="center"/>
          </w:tcPr>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10</w:t>
            </w:r>
          </w:p>
        </w:tc>
        <w:tc>
          <w:tcPr>
            <w:tcW w:w="3969" w:type="dxa"/>
          </w:tcPr>
          <w:p w:rsidR="004E1F9C" w:rsidRPr="007A78D3" w:rsidRDefault="004E1F9C" w:rsidP="007A78D3">
            <w:pPr>
              <w:pStyle w:val="a3"/>
              <w:jc w:val="both"/>
              <w:rPr>
                <w:rFonts w:ascii="Times New Roman" w:hAnsi="Times New Roman" w:cs="Times New Roman"/>
                <w:b/>
                <w:sz w:val="24"/>
                <w:szCs w:val="24"/>
              </w:rPr>
            </w:pPr>
            <w:r w:rsidRPr="007A78D3">
              <w:rPr>
                <w:rFonts w:ascii="Times New Roman" w:hAnsi="Times New Roman" w:cs="Times New Roman"/>
                <w:b/>
                <w:sz w:val="24"/>
                <w:szCs w:val="24"/>
              </w:rPr>
              <w:t>Выполняется</w:t>
            </w:r>
          </w:p>
          <w:p w:rsidR="004E1F9C" w:rsidRPr="007A78D3" w:rsidRDefault="004E1F9C"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Ссылки в отчете</w:t>
            </w:r>
          </w:p>
        </w:tc>
      </w:tr>
    </w:tbl>
    <w:p w:rsidR="007A78D3" w:rsidRPr="00445211"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    </w:t>
      </w:r>
      <w:r w:rsidRPr="007A78D3">
        <w:rPr>
          <w:rFonts w:ascii="Times New Roman" w:hAnsi="Times New Roman" w:cs="Times New Roman"/>
          <w:b/>
          <w:sz w:val="24"/>
          <w:szCs w:val="24"/>
          <w:lang w:val="en-US"/>
        </w:rPr>
        <w:t>SWOT</w:t>
      </w:r>
      <w:r w:rsidRPr="007A78D3">
        <w:rPr>
          <w:rFonts w:ascii="Times New Roman" w:hAnsi="Times New Roman" w:cs="Times New Roman"/>
          <w:b/>
          <w:sz w:val="24"/>
          <w:szCs w:val="24"/>
        </w:rPr>
        <w:t xml:space="preserve">-анализ методической работы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7A78D3" w:rsidRPr="007A78D3" w:rsidTr="001E1026">
        <w:tc>
          <w:tcPr>
            <w:tcW w:w="4928" w:type="dxa"/>
            <w:hideMark/>
          </w:tcPr>
          <w:p w:rsidR="007A78D3" w:rsidRPr="007A78D3" w:rsidRDefault="00445211" w:rsidP="00445211">
            <w:pPr>
              <w:pStyle w:val="a3"/>
              <w:jc w:val="both"/>
              <w:rPr>
                <w:rFonts w:ascii="Times New Roman" w:eastAsia="Times New Roman" w:hAnsi="Times New Roman" w:cs="Times New Roman"/>
                <w:bCs/>
                <w:kern w:val="36"/>
                <w:sz w:val="24"/>
                <w:szCs w:val="24"/>
              </w:rPr>
            </w:pPr>
            <w:r w:rsidRPr="007A78D3">
              <w:rPr>
                <w:rFonts w:ascii="Times New Roman" w:eastAsia="Times New Roman" w:hAnsi="Times New Roman" w:cs="Times New Roman"/>
                <w:b/>
                <w:bCs/>
                <w:sz w:val="24"/>
                <w:szCs w:val="24"/>
              </w:rPr>
              <w:t>S</w:t>
            </w:r>
            <w:r w:rsidRPr="007A78D3">
              <w:rPr>
                <w:rFonts w:ascii="Times New Roman" w:eastAsia="Times New Roman" w:hAnsi="Times New Roman" w:cs="Times New Roman"/>
                <w:bCs/>
                <w:kern w:val="36"/>
                <w:sz w:val="24"/>
                <w:szCs w:val="24"/>
              </w:rPr>
              <w:t xml:space="preserve"> </w:t>
            </w:r>
            <w:r w:rsidR="007A78D3" w:rsidRPr="007A78D3">
              <w:rPr>
                <w:rFonts w:ascii="Times New Roman" w:eastAsia="Times New Roman" w:hAnsi="Times New Roman" w:cs="Times New Roman"/>
                <w:bCs/>
                <w:kern w:val="36"/>
                <w:sz w:val="24"/>
                <w:szCs w:val="24"/>
              </w:rPr>
              <w:t>Сильные стороны преподавания,         методической работы</w:t>
            </w:r>
          </w:p>
        </w:tc>
        <w:tc>
          <w:tcPr>
            <w:tcW w:w="4252" w:type="dxa"/>
            <w:hideMark/>
          </w:tcPr>
          <w:p w:rsidR="007A78D3" w:rsidRPr="007A78D3" w:rsidRDefault="007A78D3" w:rsidP="007A78D3">
            <w:pPr>
              <w:pStyle w:val="a3"/>
              <w:jc w:val="both"/>
              <w:rPr>
                <w:rFonts w:ascii="Times New Roman" w:eastAsia="Times New Roman" w:hAnsi="Times New Roman" w:cs="Times New Roman"/>
                <w:b/>
                <w:bCs/>
                <w:kern w:val="36"/>
                <w:sz w:val="24"/>
                <w:szCs w:val="24"/>
              </w:rPr>
            </w:pPr>
            <w:proofErr w:type="spellStart"/>
            <w:proofErr w:type="gramStart"/>
            <w:r w:rsidRPr="007A78D3">
              <w:rPr>
                <w:rFonts w:ascii="Times New Roman" w:eastAsia="Times New Roman" w:hAnsi="Times New Roman" w:cs="Times New Roman"/>
                <w:b/>
                <w:bCs/>
                <w:sz w:val="24"/>
                <w:szCs w:val="24"/>
              </w:rPr>
              <w:t>W</w:t>
            </w:r>
            <w:proofErr w:type="gramEnd"/>
            <w:r w:rsidRPr="007A78D3">
              <w:rPr>
                <w:rFonts w:ascii="Times New Roman" w:eastAsia="Times New Roman" w:hAnsi="Times New Roman" w:cs="Times New Roman"/>
                <w:bCs/>
                <w:kern w:val="36"/>
                <w:sz w:val="24"/>
                <w:szCs w:val="24"/>
              </w:rPr>
              <w:t>Слабые</w:t>
            </w:r>
            <w:proofErr w:type="spellEnd"/>
            <w:r w:rsidRPr="007A78D3">
              <w:rPr>
                <w:rFonts w:ascii="Times New Roman" w:eastAsia="Times New Roman" w:hAnsi="Times New Roman" w:cs="Times New Roman"/>
                <w:bCs/>
                <w:kern w:val="36"/>
                <w:sz w:val="24"/>
                <w:szCs w:val="24"/>
              </w:rPr>
              <w:t xml:space="preserve"> стороны преподавания,   методической работы</w:t>
            </w:r>
          </w:p>
        </w:tc>
      </w:tr>
      <w:tr w:rsidR="007A78D3" w:rsidRPr="007A78D3" w:rsidTr="001E1026">
        <w:tc>
          <w:tcPr>
            <w:tcW w:w="4928" w:type="dxa"/>
            <w:hideMark/>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1.Включение каждого педагога в анализ результатов учебной деятельности.</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w:t>
            </w:r>
            <w:r w:rsidRPr="007A78D3">
              <w:rPr>
                <w:rFonts w:ascii="Times New Roman" w:hAnsi="Times New Roman" w:cs="Times New Roman"/>
                <w:sz w:val="24"/>
                <w:szCs w:val="24"/>
                <w:lang w:eastAsia="ar-SA"/>
              </w:rPr>
              <w:t xml:space="preserve"> Высокий профессиональный потенциал и качественный состав педагогических кадров.</w:t>
            </w:r>
            <w:r w:rsidRPr="007A78D3">
              <w:rPr>
                <w:rFonts w:ascii="Times New Roman" w:hAnsi="Times New Roman" w:cs="Times New Roman"/>
                <w:sz w:val="24"/>
                <w:szCs w:val="24"/>
              </w:rPr>
              <w:t xml:space="preserve"> Продолжение роста профессионального уровня педагогов.</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3.Заинтересованность ИПР в позитивном изменении качества учебного процесса,</w:t>
            </w:r>
            <w:r w:rsidRPr="007A78D3">
              <w:rPr>
                <w:rFonts w:ascii="Times New Roman" w:hAnsi="Times New Roman" w:cs="Times New Roman"/>
                <w:sz w:val="24"/>
                <w:szCs w:val="24"/>
                <w:lang w:eastAsia="ar-SA"/>
              </w:rPr>
              <w:t xml:space="preserve"> в дальнейшем развитии колледжа.</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4.Обобщение опыта ИПР на уровне области</w:t>
            </w:r>
            <w:r w:rsidRPr="007A78D3">
              <w:rPr>
                <w:rFonts w:ascii="Times New Roman" w:hAnsi="Times New Roman" w:cs="Times New Roman"/>
                <w:sz w:val="24"/>
                <w:szCs w:val="24"/>
                <w:lang w:eastAsia="ar-SA"/>
              </w:rPr>
              <w:t xml:space="preserve"> </w:t>
            </w:r>
          </w:p>
          <w:p w:rsidR="007A78D3" w:rsidRPr="007A78D3" w:rsidRDefault="007A78D3" w:rsidP="007A78D3">
            <w:pPr>
              <w:pStyle w:val="a3"/>
              <w:jc w:val="both"/>
              <w:rPr>
                <w:rFonts w:ascii="Times New Roman" w:hAnsi="Times New Roman" w:cs="Times New Roman"/>
                <w:sz w:val="24"/>
                <w:szCs w:val="24"/>
                <w:lang w:eastAsia="ar-SA"/>
              </w:rPr>
            </w:pPr>
            <w:r w:rsidRPr="007A78D3">
              <w:rPr>
                <w:rFonts w:ascii="Times New Roman" w:hAnsi="Times New Roman" w:cs="Times New Roman"/>
                <w:sz w:val="24"/>
                <w:szCs w:val="24"/>
                <w:lang w:eastAsia="ar-SA"/>
              </w:rPr>
              <w:t xml:space="preserve">5. Имеющаяся в наличии </w:t>
            </w:r>
            <w:r w:rsidRPr="007A78D3">
              <w:rPr>
                <w:rFonts w:ascii="Times New Roman" w:hAnsi="Times New Roman" w:cs="Times New Roman"/>
                <w:sz w:val="24"/>
                <w:szCs w:val="24"/>
                <w:shd w:val="clear" w:color="auto" w:fill="FFFFFF"/>
                <w:lang w:eastAsia="ar-SA"/>
              </w:rPr>
              <w:t>учебно-методическая база соответствует</w:t>
            </w:r>
            <w:r w:rsidRPr="007A78D3">
              <w:rPr>
                <w:rFonts w:ascii="Times New Roman" w:hAnsi="Times New Roman" w:cs="Times New Roman"/>
                <w:sz w:val="24"/>
                <w:szCs w:val="24"/>
                <w:lang w:eastAsia="ar-SA"/>
              </w:rPr>
              <w:t xml:space="preserve"> требованию образовательных стандартов</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lang w:eastAsia="ar-SA"/>
              </w:rPr>
              <w:t>6.</w:t>
            </w:r>
            <w:r w:rsidRPr="007A78D3">
              <w:rPr>
                <w:rFonts w:ascii="Times New Roman" w:hAnsi="Times New Roman" w:cs="Times New Roman"/>
                <w:sz w:val="24"/>
                <w:szCs w:val="24"/>
              </w:rPr>
              <w:t>Создание условий для формирования конкурентно- способной личности  педагога.</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7.Освоение дистанционных технологий обучения</w:t>
            </w:r>
          </w:p>
          <w:p w:rsidR="007A78D3" w:rsidRPr="007A78D3" w:rsidRDefault="007A78D3" w:rsidP="007A78D3">
            <w:pPr>
              <w:pStyle w:val="a3"/>
              <w:jc w:val="both"/>
              <w:rPr>
                <w:rFonts w:ascii="Times New Roman" w:eastAsia="Times New Roman" w:hAnsi="Times New Roman" w:cs="Times New Roman"/>
                <w:bCs/>
                <w:kern w:val="36"/>
                <w:sz w:val="24"/>
                <w:szCs w:val="24"/>
              </w:rPr>
            </w:pPr>
            <w:r w:rsidRPr="007A78D3">
              <w:rPr>
                <w:rFonts w:ascii="Times New Roman" w:hAnsi="Times New Roman" w:cs="Times New Roman"/>
                <w:sz w:val="24"/>
                <w:szCs w:val="24"/>
              </w:rPr>
              <w:t>8.</w:t>
            </w:r>
            <w:r w:rsidRPr="007A78D3">
              <w:rPr>
                <w:rFonts w:ascii="Times New Roman" w:eastAsia="Times New Roman" w:hAnsi="Times New Roman" w:cs="Times New Roman"/>
                <w:bCs/>
                <w:kern w:val="36"/>
                <w:sz w:val="24"/>
                <w:szCs w:val="24"/>
              </w:rPr>
              <w:t xml:space="preserve">Преподаватели владеют методикой планирования и преподавания предметов, применяют в своей работе ИКТ технологии, работают над созданием цифрового </w:t>
            </w:r>
            <w:proofErr w:type="spellStart"/>
            <w:r w:rsidRPr="007A78D3">
              <w:rPr>
                <w:rFonts w:ascii="Times New Roman" w:eastAsia="Times New Roman" w:hAnsi="Times New Roman" w:cs="Times New Roman"/>
                <w:bCs/>
                <w:kern w:val="36"/>
                <w:sz w:val="24"/>
                <w:szCs w:val="24"/>
              </w:rPr>
              <w:t>контента</w:t>
            </w:r>
            <w:proofErr w:type="spellEnd"/>
            <w:r w:rsidRPr="007A78D3">
              <w:rPr>
                <w:rFonts w:ascii="Times New Roman" w:eastAsia="Times New Roman" w:hAnsi="Times New Roman" w:cs="Times New Roman"/>
                <w:bCs/>
                <w:kern w:val="36"/>
                <w:sz w:val="24"/>
                <w:szCs w:val="24"/>
              </w:rPr>
              <w:t xml:space="preserve">, активно используют современные технологии и  различные формы работы в условиях </w:t>
            </w:r>
            <w:proofErr w:type="gramStart"/>
            <w:r w:rsidRPr="007A78D3">
              <w:rPr>
                <w:rFonts w:ascii="Times New Roman" w:eastAsia="Times New Roman" w:hAnsi="Times New Roman" w:cs="Times New Roman"/>
                <w:bCs/>
                <w:kern w:val="36"/>
                <w:sz w:val="24"/>
                <w:szCs w:val="24"/>
              </w:rPr>
              <w:t>ДО</w:t>
            </w:r>
            <w:proofErr w:type="gramEnd"/>
            <w:r w:rsidRPr="007A78D3">
              <w:rPr>
                <w:rFonts w:ascii="Times New Roman" w:eastAsia="Times New Roman" w:hAnsi="Times New Roman" w:cs="Times New Roman"/>
                <w:bCs/>
                <w:kern w:val="36"/>
                <w:sz w:val="24"/>
                <w:szCs w:val="24"/>
              </w:rPr>
              <w:t>.</w:t>
            </w:r>
          </w:p>
          <w:p w:rsidR="007A78D3" w:rsidRPr="007A78D3" w:rsidRDefault="007A78D3" w:rsidP="007A78D3">
            <w:pPr>
              <w:pStyle w:val="a3"/>
              <w:jc w:val="both"/>
              <w:rPr>
                <w:rFonts w:ascii="Times New Roman" w:eastAsia="Times New Roman" w:hAnsi="Times New Roman" w:cs="Times New Roman"/>
                <w:bCs/>
                <w:kern w:val="36"/>
                <w:sz w:val="24"/>
                <w:szCs w:val="24"/>
              </w:rPr>
            </w:pPr>
            <w:r w:rsidRPr="007A78D3">
              <w:rPr>
                <w:rFonts w:ascii="Times New Roman" w:eastAsia="Times New Roman" w:hAnsi="Times New Roman" w:cs="Times New Roman"/>
                <w:bCs/>
                <w:kern w:val="36"/>
                <w:sz w:val="24"/>
                <w:szCs w:val="24"/>
              </w:rPr>
              <w:t>9.Своевременное повышение квалификации посредством прохождения курсов;</w:t>
            </w:r>
          </w:p>
          <w:p w:rsidR="007A78D3" w:rsidRPr="007A78D3" w:rsidRDefault="007A78D3" w:rsidP="007A78D3">
            <w:pPr>
              <w:pStyle w:val="a3"/>
              <w:jc w:val="both"/>
              <w:rPr>
                <w:rFonts w:ascii="Times New Roman" w:hAnsi="Times New Roman" w:cs="Times New Roman"/>
                <w:color w:val="FF0000"/>
                <w:sz w:val="24"/>
                <w:szCs w:val="24"/>
                <w:lang w:eastAsia="ar-SA"/>
              </w:rPr>
            </w:pPr>
            <w:r w:rsidRPr="007A78D3">
              <w:rPr>
                <w:rFonts w:ascii="Times New Roman" w:eastAsia="Times New Roman" w:hAnsi="Times New Roman" w:cs="Times New Roman"/>
                <w:bCs/>
                <w:kern w:val="36"/>
                <w:sz w:val="24"/>
                <w:szCs w:val="24"/>
              </w:rPr>
              <w:lastRenderedPageBreak/>
              <w:t>10Мастера и преподаватели по специальности «Организация питания» систематически используют в своей работе ИКТ технологии, создают собственные  видео уроки и мастер-класс</w:t>
            </w:r>
            <w:r w:rsidRPr="007A78D3">
              <w:rPr>
                <w:rFonts w:ascii="Times New Roman" w:eastAsia="Times New Roman" w:hAnsi="Times New Roman" w:cs="Times New Roman"/>
                <w:bCs/>
                <w:kern w:val="36"/>
                <w:sz w:val="24"/>
                <w:szCs w:val="24"/>
                <w:lang w:val="kk-KZ"/>
              </w:rPr>
              <w:t>ы</w:t>
            </w:r>
          </w:p>
        </w:tc>
        <w:tc>
          <w:tcPr>
            <w:tcW w:w="4252" w:type="dxa"/>
            <w:hideMark/>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lastRenderedPageBreak/>
              <w:t>1.Наличие преподавателей-совместителей.</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2.Внедрение экспериментальных методик.</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3.Нет учебно-методической литеры с присвоением номера </w:t>
            </w:r>
            <w:r w:rsidRPr="007A78D3">
              <w:rPr>
                <w:rFonts w:ascii="Times New Roman" w:hAnsi="Times New Roman" w:cs="Times New Roman"/>
                <w:sz w:val="24"/>
                <w:szCs w:val="24"/>
                <w:lang w:val="en-US"/>
              </w:rPr>
              <w:t>ISBN</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4. </w:t>
            </w:r>
            <w:r w:rsidRPr="007A78D3">
              <w:rPr>
                <w:rFonts w:ascii="Times New Roman" w:eastAsia="Times New Roman" w:hAnsi="Times New Roman" w:cs="Times New Roman"/>
                <w:bCs/>
                <w:sz w:val="24"/>
                <w:szCs w:val="24"/>
              </w:rPr>
              <w:t>Недостаточное знание требований к современному уроку в рамках обновления образования.</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5.Не все преподаватели активно участвовали в реализации методической темы колледжа</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6.</w:t>
            </w:r>
            <w:r w:rsidRPr="007A78D3">
              <w:rPr>
                <w:rFonts w:ascii="Times New Roman" w:eastAsia="Times New Roman" w:hAnsi="Times New Roman" w:cs="Times New Roman"/>
                <w:bCs/>
                <w:sz w:val="24"/>
                <w:szCs w:val="24"/>
              </w:rPr>
              <w:t xml:space="preserve">Недостаточное использование ИКТ технологий в работе мастеров </w:t>
            </w:r>
            <w:proofErr w:type="gramStart"/>
            <w:r w:rsidRPr="007A78D3">
              <w:rPr>
                <w:rFonts w:ascii="Times New Roman" w:eastAsia="Times New Roman" w:hAnsi="Times New Roman" w:cs="Times New Roman"/>
                <w:bCs/>
                <w:sz w:val="24"/>
                <w:szCs w:val="24"/>
              </w:rPr>
              <w:t>ПО</w:t>
            </w:r>
            <w:proofErr w:type="gramEnd"/>
            <w:r w:rsidRPr="007A78D3">
              <w:rPr>
                <w:rFonts w:ascii="Times New Roman" w:eastAsia="Times New Roman" w:hAnsi="Times New Roman" w:cs="Times New Roman"/>
                <w:bCs/>
                <w:sz w:val="24"/>
                <w:szCs w:val="24"/>
              </w:rPr>
              <w:t xml:space="preserve"> </w:t>
            </w:r>
            <w:proofErr w:type="spellStart"/>
            <w:proofErr w:type="gramStart"/>
            <w:r w:rsidRPr="007A78D3">
              <w:rPr>
                <w:rFonts w:ascii="Times New Roman" w:eastAsia="Times New Roman" w:hAnsi="Times New Roman" w:cs="Times New Roman"/>
                <w:bCs/>
                <w:sz w:val="24"/>
                <w:szCs w:val="24"/>
              </w:rPr>
              <w:t>по</w:t>
            </w:r>
            <w:proofErr w:type="spellEnd"/>
            <w:proofErr w:type="gramEnd"/>
            <w:r w:rsidRPr="007A78D3">
              <w:rPr>
                <w:rFonts w:ascii="Times New Roman" w:eastAsia="Times New Roman" w:hAnsi="Times New Roman" w:cs="Times New Roman"/>
                <w:bCs/>
                <w:sz w:val="24"/>
                <w:szCs w:val="24"/>
              </w:rPr>
              <w:t xml:space="preserve"> специальности «Фермерское хозяйство» и «Сварочное дело»</w:t>
            </w:r>
          </w:p>
          <w:p w:rsidR="007A78D3" w:rsidRPr="007A78D3" w:rsidRDefault="007A78D3" w:rsidP="007A78D3">
            <w:pPr>
              <w:pStyle w:val="a3"/>
              <w:jc w:val="both"/>
              <w:rPr>
                <w:rFonts w:ascii="Times New Roman" w:eastAsia="Times New Roman" w:hAnsi="Times New Roman" w:cs="Times New Roman"/>
                <w:bCs/>
                <w:sz w:val="24"/>
                <w:szCs w:val="24"/>
              </w:rPr>
            </w:pPr>
          </w:p>
          <w:p w:rsidR="007A78D3" w:rsidRPr="007A78D3" w:rsidRDefault="007A78D3" w:rsidP="007A78D3">
            <w:pPr>
              <w:pStyle w:val="a3"/>
              <w:jc w:val="both"/>
              <w:rPr>
                <w:rFonts w:ascii="Times New Roman" w:eastAsia="Times New Roman" w:hAnsi="Times New Roman" w:cs="Times New Roman"/>
                <w:bCs/>
                <w:sz w:val="24"/>
                <w:szCs w:val="24"/>
              </w:rPr>
            </w:pPr>
            <w:r w:rsidRPr="007A78D3">
              <w:rPr>
                <w:rFonts w:ascii="Times New Roman" w:eastAsia="Times New Roman" w:hAnsi="Times New Roman" w:cs="Times New Roman"/>
                <w:bCs/>
                <w:sz w:val="24"/>
                <w:szCs w:val="24"/>
              </w:rPr>
              <w:t xml:space="preserve">  </w:t>
            </w:r>
          </w:p>
          <w:p w:rsidR="007A78D3" w:rsidRPr="007A78D3" w:rsidRDefault="007A78D3" w:rsidP="007A78D3">
            <w:pPr>
              <w:pStyle w:val="a3"/>
              <w:jc w:val="both"/>
              <w:rPr>
                <w:rFonts w:ascii="Times New Roman" w:eastAsia="Times New Roman" w:hAnsi="Times New Roman" w:cs="Times New Roman"/>
                <w:bCs/>
                <w:sz w:val="24"/>
                <w:szCs w:val="24"/>
              </w:rPr>
            </w:pPr>
          </w:p>
          <w:p w:rsidR="007A78D3" w:rsidRPr="007A78D3" w:rsidRDefault="007A78D3" w:rsidP="007A78D3">
            <w:pPr>
              <w:pStyle w:val="a3"/>
              <w:jc w:val="both"/>
              <w:rPr>
                <w:rFonts w:ascii="Times New Roman" w:eastAsia="Times New Roman" w:hAnsi="Times New Roman" w:cs="Times New Roman"/>
                <w:bCs/>
                <w:sz w:val="24"/>
                <w:szCs w:val="24"/>
              </w:rPr>
            </w:pPr>
          </w:p>
        </w:tc>
      </w:tr>
      <w:tr w:rsidR="007A78D3" w:rsidRPr="007A78D3" w:rsidTr="001E1026">
        <w:tc>
          <w:tcPr>
            <w:tcW w:w="4928" w:type="dxa"/>
            <w:hideMark/>
          </w:tcPr>
          <w:p w:rsidR="007A78D3" w:rsidRPr="007A78D3" w:rsidRDefault="007A78D3" w:rsidP="007A78D3">
            <w:pPr>
              <w:pStyle w:val="a3"/>
              <w:jc w:val="both"/>
              <w:rPr>
                <w:rFonts w:ascii="Times New Roman" w:eastAsia="Times New Roman" w:hAnsi="Times New Roman" w:cs="Times New Roman"/>
                <w:bCs/>
                <w:color w:val="FF0000"/>
                <w:kern w:val="36"/>
                <w:sz w:val="24"/>
                <w:szCs w:val="24"/>
              </w:rPr>
            </w:pPr>
          </w:p>
        </w:tc>
        <w:tc>
          <w:tcPr>
            <w:tcW w:w="4252" w:type="dxa"/>
            <w:hideMark/>
          </w:tcPr>
          <w:p w:rsidR="007A78D3" w:rsidRPr="007A78D3" w:rsidRDefault="007A78D3" w:rsidP="007A78D3">
            <w:pPr>
              <w:pStyle w:val="a3"/>
              <w:jc w:val="both"/>
              <w:rPr>
                <w:rFonts w:ascii="Times New Roman" w:eastAsia="Times New Roman" w:hAnsi="Times New Roman" w:cs="Times New Roman"/>
                <w:bCs/>
                <w:color w:val="FF0000"/>
                <w:sz w:val="24"/>
                <w:szCs w:val="24"/>
              </w:rPr>
            </w:pPr>
          </w:p>
        </w:tc>
      </w:tr>
      <w:tr w:rsidR="007A78D3" w:rsidRPr="007A78D3" w:rsidTr="001E1026">
        <w:tc>
          <w:tcPr>
            <w:tcW w:w="4928" w:type="dxa"/>
            <w:hideMark/>
          </w:tcPr>
          <w:p w:rsidR="007A78D3" w:rsidRPr="007A78D3" w:rsidRDefault="007A78D3" w:rsidP="007A78D3">
            <w:pPr>
              <w:pStyle w:val="a3"/>
              <w:jc w:val="both"/>
              <w:rPr>
                <w:rFonts w:ascii="Times New Roman" w:eastAsia="Times New Roman" w:hAnsi="Times New Roman" w:cs="Times New Roman"/>
                <w:sz w:val="24"/>
                <w:szCs w:val="24"/>
              </w:rPr>
            </w:pPr>
          </w:p>
        </w:tc>
        <w:tc>
          <w:tcPr>
            <w:tcW w:w="4252" w:type="dxa"/>
            <w:hideMark/>
          </w:tcPr>
          <w:p w:rsidR="007A78D3" w:rsidRPr="007A78D3" w:rsidRDefault="007A78D3" w:rsidP="007A78D3">
            <w:pPr>
              <w:pStyle w:val="a3"/>
              <w:jc w:val="both"/>
              <w:rPr>
                <w:rFonts w:ascii="Times New Roman" w:eastAsia="Times New Roman" w:hAnsi="Times New Roman" w:cs="Times New Roman"/>
                <w:sz w:val="24"/>
                <w:szCs w:val="24"/>
              </w:rPr>
            </w:pPr>
          </w:p>
        </w:tc>
      </w:tr>
      <w:tr w:rsidR="007A78D3" w:rsidRPr="007A78D3" w:rsidTr="001E1026">
        <w:tc>
          <w:tcPr>
            <w:tcW w:w="4928" w:type="dxa"/>
            <w:hideMark/>
          </w:tcPr>
          <w:p w:rsidR="007A78D3" w:rsidRPr="007A78D3" w:rsidRDefault="00445211" w:rsidP="00445211">
            <w:pPr>
              <w:pStyle w:val="a3"/>
              <w:jc w:val="both"/>
              <w:rPr>
                <w:rFonts w:ascii="Times New Roman" w:eastAsia="Times New Roman" w:hAnsi="Times New Roman" w:cs="Times New Roman"/>
                <w:sz w:val="24"/>
                <w:szCs w:val="24"/>
              </w:rPr>
            </w:pPr>
            <w:r w:rsidRPr="007A78D3">
              <w:rPr>
                <w:rFonts w:ascii="Times New Roman" w:eastAsia="Times New Roman" w:hAnsi="Times New Roman" w:cs="Times New Roman"/>
                <w:b/>
                <w:bCs/>
                <w:sz w:val="24"/>
                <w:szCs w:val="24"/>
              </w:rPr>
              <w:t>О</w:t>
            </w:r>
            <w:r w:rsidRPr="007A78D3">
              <w:rPr>
                <w:rFonts w:ascii="Times New Roman" w:eastAsia="Times New Roman" w:hAnsi="Times New Roman" w:cs="Times New Roman"/>
                <w:bCs/>
                <w:sz w:val="24"/>
                <w:szCs w:val="24"/>
              </w:rPr>
              <w:t xml:space="preserve"> </w:t>
            </w:r>
            <w:r w:rsidR="007A78D3" w:rsidRPr="007A78D3">
              <w:rPr>
                <w:rFonts w:ascii="Times New Roman" w:eastAsia="Times New Roman" w:hAnsi="Times New Roman" w:cs="Times New Roman"/>
                <w:bCs/>
                <w:sz w:val="24"/>
                <w:szCs w:val="24"/>
              </w:rPr>
              <w:t>Препятствия</w:t>
            </w:r>
            <w:r w:rsidR="007A78D3" w:rsidRPr="007A78D3">
              <w:rPr>
                <w:rFonts w:ascii="Times New Roman" w:eastAsia="Times New Roman" w:hAnsi="Times New Roman" w:cs="Times New Roman"/>
                <w:b/>
                <w:bCs/>
                <w:sz w:val="24"/>
                <w:szCs w:val="24"/>
              </w:rPr>
              <w:t xml:space="preserve">                                             </w:t>
            </w:r>
          </w:p>
        </w:tc>
        <w:tc>
          <w:tcPr>
            <w:tcW w:w="4252" w:type="dxa"/>
            <w:hideMark/>
          </w:tcPr>
          <w:p w:rsidR="007A78D3" w:rsidRPr="007A78D3" w:rsidRDefault="007A78D3" w:rsidP="007A78D3">
            <w:pPr>
              <w:pStyle w:val="a3"/>
              <w:jc w:val="both"/>
              <w:rPr>
                <w:rFonts w:ascii="Times New Roman" w:eastAsia="Times New Roman" w:hAnsi="Times New Roman" w:cs="Times New Roman"/>
                <w:sz w:val="24"/>
                <w:szCs w:val="24"/>
              </w:rPr>
            </w:pPr>
            <w:r w:rsidRPr="007A78D3">
              <w:rPr>
                <w:rFonts w:ascii="Times New Roman" w:eastAsia="Times New Roman" w:hAnsi="Times New Roman" w:cs="Times New Roman"/>
                <w:b/>
                <w:bCs/>
                <w:sz w:val="24"/>
                <w:szCs w:val="24"/>
              </w:rPr>
              <w:t xml:space="preserve">Т       </w:t>
            </w:r>
            <w:r w:rsidRPr="007A78D3">
              <w:rPr>
                <w:rFonts w:ascii="Times New Roman" w:eastAsia="Times New Roman" w:hAnsi="Times New Roman" w:cs="Times New Roman"/>
                <w:bCs/>
                <w:iCs/>
                <w:sz w:val="24"/>
                <w:szCs w:val="24"/>
              </w:rPr>
              <w:t>Возможности</w:t>
            </w:r>
          </w:p>
        </w:tc>
      </w:tr>
      <w:tr w:rsidR="007A78D3" w:rsidRPr="007A78D3" w:rsidTr="001E1026">
        <w:tc>
          <w:tcPr>
            <w:tcW w:w="4928" w:type="dxa"/>
            <w:hideMark/>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Уменьшение ИПР с высшей категорией, вследствие старения педагогических кадров.</w:t>
            </w:r>
          </w:p>
          <w:p w:rsidR="007A78D3" w:rsidRPr="007A78D3" w:rsidRDefault="007A78D3" w:rsidP="007A78D3">
            <w:pPr>
              <w:pStyle w:val="a3"/>
              <w:jc w:val="both"/>
              <w:rPr>
                <w:rFonts w:ascii="Times New Roman" w:eastAsia="Times New Roman" w:hAnsi="Times New Roman" w:cs="Times New Roman"/>
                <w:sz w:val="24"/>
                <w:szCs w:val="24"/>
              </w:rPr>
            </w:pPr>
            <w:r w:rsidRPr="007A78D3">
              <w:rPr>
                <w:rFonts w:ascii="Times New Roman" w:eastAsia="Times New Roman" w:hAnsi="Times New Roman" w:cs="Times New Roman"/>
                <w:sz w:val="24"/>
                <w:szCs w:val="24"/>
              </w:rPr>
              <w:t>Большая  загруженность    мероприятиями всех уровней</w:t>
            </w:r>
          </w:p>
          <w:p w:rsidR="007A78D3" w:rsidRPr="007A78D3" w:rsidRDefault="007A78D3" w:rsidP="007A78D3">
            <w:pPr>
              <w:pStyle w:val="a3"/>
              <w:jc w:val="both"/>
              <w:rPr>
                <w:rFonts w:ascii="Times New Roman" w:eastAsia="Times New Roman" w:hAnsi="Times New Roman" w:cs="Times New Roman"/>
                <w:sz w:val="24"/>
                <w:szCs w:val="24"/>
              </w:rPr>
            </w:pPr>
          </w:p>
          <w:p w:rsidR="007A78D3" w:rsidRPr="007A78D3" w:rsidRDefault="007A78D3" w:rsidP="007A78D3">
            <w:pPr>
              <w:pStyle w:val="a3"/>
              <w:jc w:val="both"/>
              <w:rPr>
                <w:rFonts w:ascii="Times New Roman" w:eastAsia="Times New Roman" w:hAnsi="Times New Roman" w:cs="Times New Roman"/>
                <w:sz w:val="24"/>
                <w:szCs w:val="24"/>
              </w:rPr>
            </w:pPr>
          </w:p>
          <w:p w:rsidR="007A78D3" w:rsidRPr="007A78D3" w:rsidRDefault="007A78D3" w:rsidP="007A78D3">
            <w:pPr>
              <w:pStyle w:val="a3"/>
              <w:jc w:val="both"/>
              <w:rPr>
                <w:rFonts w:ascii="Times New Roman" w:eastAsia="Times New Roman" w:hAnsi="Times New Roman" w:cs="Times New Roman"/>
                <w:sz w:val="24"/>
                <w:szCs w:val="24"/>
              </w:rPr>
            </w:pPr>
          </w:p>
        </w:tc>
        <w:tc>
          <w:tcPr>
            <w:tcW w:w="4252" w:type="dxa"/>
            <w:hideMark/>
          </w:tcPr>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1.Продолжить </w:t>
            </w:r>
            <w:r w:rsidRPr="007A78D3">
              <w:rPr>
                <w:rFonts w:ascii="Times New Roman" w:hAnsi="Times New Roman" w:cs="Times New Roman"/>
                <w:sz w:val="24"/>
                <w:szCs w:val="24"/>
                <w:lang w:val="tt-RU"/>
              </w:rPr>
              <w:t>групповую и индивидуал</w:t>
            </w:r>
            <w:proofErr w:type="spellStart"/>
            <w:r w:rsidRPr="007A78D3">
              <w:rPr>
                <w:rFonts w:ascii="Times New Roman" w:hAnsi="Times New Roman" w:cs="Times New Roman"/>
                <w:sz w:val="24"/>
                <w:szCs w:val="24"/>
              </w:rPr>
              <w:t>ьную</w:t>
            </w:r>
            <w:proofErr w:type="spellEnd"/>
            <w:r w:rsidRPr="007A78D3">
              <w:rPr>
                <w:rFonts w:ascii="Times New Roman" w:hAnsi="Times New Roman" w:cs="Times New Roman"/>
                <w:sz w:val="24"/>
                <w:szCs w:val="24"/>
              </w:rPr>
              <w:t xml:space="preserve"> деятельности ИПР и студентов для качественной подготовки </w:t>
            </w:r>
            <w:r w:rsidRPr="007A78D3">
              <w:rPr>
                <w:rFonts w:ascii="Times New Roman" w:hAnsi="Times New Roman" w:cs="Times New Roman"/>
                <w:sz w:val="24"/>
                <w:szCs w:val="24"/>
                <w:lang w:val="tt-RU"/>
              </w:rPr>
              <w:t xml:space="preserve">к  </w:t>
            </w:r>
            <w:r w:rsidRPr="007A78D3">
              <w:rPr>
                <w:rFonts w:ascii="Times New Roman" w:hAnsi="Times New Roman" w:cs="Times New Roman"/>
                <w:sz w:val="24"/>
                <w:szCs w:val="24"/>
              </w:rPr>
              <w:t xml:space="preserve">конкурсу </w:t>
            </w:r>
            <w:proofErr w:type="spellStart"/>
            <w:r w:rsidRPr="007A78D3">
              <w:rPr>
                <w:rFonts w:ascii="Times New Roman" w:hAnsi="Times New Roman" w:cs="Times New Roman"/>
                <w:sz w:val="24"/>
                <w:szCs w:val="24"/>
              </w:rPr>
              <w:t>WorldSkills</w:t>
            </w:r>
            <w:proofErr w:type="spellEnd"/>
            <w:r w:rsidRPr="007A78D3">
              <w:rPr>
                <w:rFonts w:ascii="Times New Roman" w:hAnsi="Times New Roman" w:cs="Times New Roman"/>
                <w:sz w:val="24"/>
                <w:szCs w:val="24"/>
              </w:rPr>
              <w:t xml:space="preserve"> </w:t>
            </w:r>
            <w:proofErr w:type="spellStart"/>
            <w:r w:rsidRPr="007A78D3">
              <w:rPr>
                <w:rFonts w:ascii="Times New Roman" w:hAnsi="Times New Roman" w:cs="Times New Roman"/>
                <w:sz w:val="24"/>
                <w:szCs w:val="24"/>
              </w:rPr>
              <w:t>Kazakhstan</w:t>
            </w:r>
            <w:proofErr w:type="spellEnd"/>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2. Проведение областного семинара по итогам реализации  дистанционного обучения в условиях пандемии  «Создание цифровой  и  информационно-образовательной среды современного урока</w:t>
            </w:r>
            <w:r w:rsidRPr="007A78D3">
              <w:rPr>
                <w:rStyle w:val="FontStyle65"/>
                <w:sz w:val="24"/>
                <w:szCs w:val="24"/>
                <w:lang w:val="kk-KZ"/>
              </w:rPr>
              <w:t xml:space="preserve"> </w:t>
            </w:r>
            <w:r w:rsidRPr="007A78D3">
              <w:rPr>
                <w:rFonts w:ascii="Times New Roman" w:hAnsi="Times New Roman" w:cs="Times New Roman"/>
                <w:sz w:val="24"/>
                <w:szCs w:val="24"/>
              </w:rPr>
              <w:t>»</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3.Создание центра  психологической разгрузки. Повышения информационной культуры </w:t>
            </w:r>
            <w:proofErr w:type="spellStart"/>
            <w:r w:rsidRPr="007A78D3">
              <w:rPr>
                <w:rFonts w:ascii="Times New Roman" w:hAnsi="Times New Roman" w:cs="Times New Roman"/>
                <w:sz w:val="24"/>
                <w:szCs w:val="24"/>
              </w:rPr>
              <w:t>пед</w:t>
            </w:r>
            <w:proofErr w:type="gramStart"/>
            <w:r w:rsidRPr="007A78D3">
              <w:rPr>
                <w:rFonts w:ascii="Times New Roman" w:hAnsi="Times New Roman" w:cs="Times New Roman"/>
                <w:sz w:val="24"/>
                <w:szCs w:val="24"/>
              </w:rPr>
              <w:t>.к</w:t>
            </w:r>
            <w:proofErr w:type="gramEnd"/>
            <w:r w:rsidRPr="007A78D3">
              <w:rPr>
                <w:rFonts w:ascii="Times New Roman" w:hAnsi="Times New Roman" w:cs="Times New Roman"/>
                <w:sz w:val="24"/>
                <w:szCs w:val="24"/>
              </w:rPr>
              <w:t>оллектива</w:t>
            </w:r>
            <w:proofErr w:type="spellEnd"/>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4.Развитие инновационной, проектной и исследовательской деятельности преподавателей и студентов</w:t>
            </w:r>
          </w:p>
          <w:p w:rsidR="007A78D3" w:rsidRPr="007A78D3" w:rsidRDefault="007A78D3" w:rsidP="007A78D3">
            <w:pPr>
              <w:pStyle w:val="a3"/>
              <w:jc w:val="both"/>
              <w:rPr>
                <w:rFonts w:ascii="Times New Roman" w:eastAsia="Times New Roman" w:hAnsi="Times New Roman" w:cs="Times New Roman"/>
                <w:sz w:val="24"/>
                <w:szCs w:val="24"/>
              </w:rPr>
            </w:pPr>
            <w:r w:rsidRPr="007A78D3">
              <w:rPr>
                <w:rFonts w:ascii="Times New Roman" w:hAnsi="Times New Roman" w:cs="Times New Roman"/>
                <w:sz w:val="24"/>
                <w:szCs w:val="24"/>
              </w:rPr>
              <w:t>5.</w:t>
            </w:r>
            <w:r w:rsidRPr="007A78D3">
              <w:rPr>
                <w:rFonts w:ascii="Times New Roman" w:eastAsia="Times New Roman" w:hAnsi="Times New Roman" w:cs="Times New Roman"/>
                <w:sz w:val="24"/>
                <w:szCs w:val="24"/>
              </w:rPr>
              <w:t xml:space="preserve">Совершенствовать  методику преподавания и  планирования современного урока, особенности применения ИКТ технологий в образовательном процессе в условиях </w:t>
            </w:r>
            <w:proofErr w:type="gramStart"/>
            <w:r w:rsidRPr="007A78D3">
              <w:rPr>
                <w:rFonts w:ascii="Times New Roman" w:eastAsia="Times New Roman" w:hAnsi="Times New Roman" w:cs="Times New Roman"/>
                <w:sz w:val="24"/>
                <w:szCs w:val="24"/>
              </w:rPr>
              <w:t>ДО</w:t>
            </w:r>
            <w:proofErr w:type="gramEnd"/>
            <w:r w:rsidRPr="007A78D3">
              <w:rPr>
                <w:rFonts w:ascii="Times New Roman" w:eastAsia="Times New Roman" w:hAnsi="Times New Roman" w:cs="Times New Roman"/>
                <w:sz w:val="24"/>
                <w:szCs w:val="24"/>
              </w:rPr>
              <w:t>.</w:t>
            </w:r>
          </w:p>
          <w:p w:rsidR="007A78D3" w:rsidRPr="007A78D3" w:rsidRDefault="007A78D3" w:rsidP="007A78D3">
            <w:pPr>
              <w:pStyle w:val="a3"/>
              <w:jc w:val="both"/>
              <w:rPr>
                <w:rFonts w:ascii="Times New Roman" w:eastAsia="Times New Roman" w:hAnsi="Times New Roman" w:cs="Times New Roman"/>
                <w:sz w:val="24"/>
                <w:szCs w:val="24"/>
              </w:rPr>
            </w:pPr>
            <w:r w:rsidRPr="007A78D3">
              <w:rPr>
                <w:rFonts w:ascii="Times New Roman" w:eastAsia="Times New Roman" w:hAnsi="Times New Roman" w:cs="Times New Roman"/>
                <w:sz w:val="24"/>
                <w:szCs w:val="24"/>
              </w:rPr>
              <w:t xml:space="preserve">6.Продолжить  работу над созданием цифрового </w:t>
            </w:r>
            <w:proofErr w:type="spellStart"/>
            <w:r w:rsidRPr="007A78D3">
              <w:rPr>
                <w:rFonts w:ascii="Times New Roman" w:eastAsia="Times New Roman" w:hAnsi="Times New Roman" w:cs="Times New Roman"/>
                <w:sz w:val="24"/>
                <w:szCs w:val="24"/>
              </w:rPr>
              <w:t>контента</w:t>
            </w:r>
            <w:proofErr w:type="spellEnd"/>
            <w:r w:rsidRPr="007A78D3">
              <w:rPr>
                <w:rFonts w:ascii="Times New Roman" w:eastAsia="Times New Roman" w:hAnsi="Times New Roman" w:cs="Times New Roman"/>
                <w:sz w:val="24"/>
                <w:szCs w:val="24"/>
              </w:rPr>
              <w:t xml:space="preserve"> (видео уроки, презентации, задания, тесты </w:t>
            </w:r>
            <w:proofErr w:type="spellStart"/>
            <w:r w:rsidRPr="007A78D3">
              <w:rPr>
                <w:rFonts w:ascii="Times New Roman" w:eastAsia="Times New Roman" w:hAnsi="Times New Roman" w:cs="Times New Roman"/>
                <w:sz w:val="24"/>
                <w:szCs w:val="24"/>
              </w:rPr>
              <w:t>и.т</w:t>
            </w:r>
            <w:proofErr w:type="gramStart"/>
            <w:r w:rsidRPr="007A78D3">
              <w:rPr>
                <w:rFonts w:ascii="Times New Roman" w:eastAsia="Times New Roman" w:hAnsi="Times New Roman" w:cs="Times New Roman"/>
                <w:sz w:val="24"/>
                <w:szCs w:val="24"/>
              </w:rPr>
              <w:t>.д</w:t>
            </w:r>
            <w:proofErr w:type="spellEnd"/>
            <w:proofErr w:type="gramEnd"/>
            <w:r w:rsidRPr="007A78D3">
              <w:rPr>
                <w:rFonts w:ascii="Times New Roman" w:eastAsia="Times New Roman" w:hAnsi="Times New Roman" w:cs="Times New Roman"/>
                <w:sz w:val="24"/>
                <w:szCs w:val="24"/>
              </w:rPr>
              <w:t>)</w:t>
            </w:r>
          </w:p>
          <w:p w:rsidR="007A78D3" w:rsidRPr="007A78D3" w:rsidRDefault="007A78D3" w:rsidP="007A78D3">
            <w:pPr>
              <w:pStyle w:val="a3"/>
              <w:jc w:val="both"/>
              <w:rPr>
                <w:rFonts w:ascii="Times New Roman" w:eastAsia="Times New Roman" w:hAnsi="Times New Roman" w:cs="Times New Roman"/>
                <w:sz w:val="24"/>
                <w:szCs w:val="24"/>
              </w:rPr>
            </w:pPr>
            <w:r w:rsidRPr="007A78D3">
              <w:rPr>
                <w:rFonts w:ascii="Times New Roman" w:eastAsia="Times New Roman" w:hAnsi="Times New Roman" w:cs="Times New Roman"/>
                <w:sz w:val="24"/>
                <w:szCs w:val="24"/>
              </w:rPr>
              <w:t xml:space="preserve">7.Усилить работу над созданием </w:t>
            </w:r>
            <w:proofErr w:type="gramStart"/>
            <w:r w:rsidRPr="007A78D3">
              <w:rPr>
                <w:rFonts w:ascii="Times New Roman" w:eastAsia="Times New Roman" w:hAnsi="Times New Roman" w:cs="Times New Roman"/>
                <w:sz w:val="24"/>
                <w:szCs w:val="24"/>
              </w:rPr>
              <w:t>цифрового</w:t>
            </w:r>
            <w:proofErr w:type="gramEnd"/>
            <w:r w:rsidRPr="007A78D3">
              <w:rPr>
                <w:rFonts w:ascii="Times New Roman" w:eastAsia="Times New Roman" w:hAnsi="Times New Roman" w:cs="Times New Roman"/>
                <w:sz w:val="24"/>
                <w:szCs w:val="24"/>
              </w:rPr>
              <w:t xml:space="preserve"> </w:t>
            </w:r>
            <w:proofErr w:type="spellStart"/>
            <w:r w:rsidRPr="007A78D3">
              <w:rPr>
                <w:rFonts w:ascii="Times New Roman" w:eastAsia="Times New Roman" w:hAnsi="Times New Roman" w:cs="Times New Roman"/>
                <w:sz w:val="24"/>
                <w:szCs w:val="24"/>
              </w:rPr>
              <w:t>контента</w:t>
            </w:r>
            <w:proofErr w:type="spellEnd"/>
          </w:p>
        </w:tc>
      </w:tr>
    </w:tbl>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   </w:t>
      </w:r>
    </w:p>
    <w:p w:rsidR="007A78D3" w:rsidRPr="007A78D3" w:rsidRDefault="007A78D3" w:rsidP="007A78D3">
      <w:pPr>
        <w:pStyle w:val="a3"/>
        <w:jc w:val="both"/>
        <w:rPr>
          <w:rFonts w:ascii="Times New Roman" w:hAnsi="Times New Roman" w:cs="Times New Roman"/>
          <w:sz w:val="24"/>
          <w:szCs w:val="24"/>
        </w:rPr>
      </w:pPr>
      <w:r w:rsidRPr="007A78D3">
        <w:rPr>
          <w:rFonts w:ascii="Times New Roman" w:hAnsi="Times New Roman" w:cs="Times New Roman"/>
          <w:sz w:val="24"/>
          <w:szCs w:val="24"/>
        </w:rPr>
        <w:t xml:space="preserve"> </w:t>
      </w:r>
      <w:r w:rsidR="001E1026">
        <w:rPr>
          <w:rFonts w:ascii="Times New Roman" w:hAnsi="Times New Roman" w:cs="Times New Roman"/>
          <w:sz w:val="24"/>
          <w:szCs w:val="24"/>
        </w:rPr>
        <w:t xml:space="preserve">На основе проведенного анализа </w:t>
      </w:r>
      <w:r w:rsidRPr="007A78D3">
        <w:rPr>
          <w:rFonts w:ascii="Times New Roman" w:hAnsi="Times New Roman" w:cs="Times New Roman"/>
          <w:sz w:val="24"/>
          <w:szCs w:val="24"/>
        </w:rPr>
        <w:t>необходимо усилить работу по следующим н</w:t>
      </w:r>
      <w:r w:rsidR="00445211">
        <w:rPr>
          <w:rFonts w:ascii="Times New Roman" w:hAnsi="Times New Roman" w:cs="Times New Roman"/>
          <w:sz w:val="24"/>
          <w:szCs w:val="24"/>
        </w:rPr>
        <w:t>аправлениям методической работы:</w:t>
      </w:r>
    </w:p>
    <w:p w:rsidR="001E1026" w:rsidRPr="007A78D3" w:rsidRDefault="001E1026" w:rsidP="007A78D3">
      <w:pPr>
        <w:pStyle w:val="a3"/>
        <w:jc w:val="both"/>
        <w:rPr>
          <w:rStyle w:val="s0"/>
          <w:sz w:val="24"/>
          <w:szCs w:val="24"/>
        </w:rPr>
      </w:pPr>
      <w:r>
        <w:rPr>
          <w:rFonts w:ascii="Times New Roman" w:eastAsia="Times New Roman" w:hAnsi="Times New Roman" w:cs="Times New Roman"/>
          <w:sz w:val="24"/>
          <w:szCs w:val="24"/>
        </w:rPr>
        <w:t>1.</w:t>
      </w:r>
      <w:r w:rsidRPr="007A78D3">
        <w:rPr>
          <w:rFonts w:ascii="Times New Roman" w:eastAsia="Times New Roman" w:hAnsi="Times New Roman" w:cs="Times New Roman"/>
          <w:sz w:val="24"/>
          <w:szCs w:val="24"/>
        </w:rPr>
        <w:t xml:space="preserve">Продолжить  работу  по изучению электронных программ для создания цифрового </w:t>
      </w:r>
      <w:proofErr w:type="spellStart"/>
      <w:r w:rsidRPr="007A78D3">
        <w:rPr>
          <w:rFonts w:ascii="Times New Roman" w:eastAsia="Times New Roman" w:hAnsi="Times New Roman" w:cs="Times New Roman"/>
          <w:sz w:val="24"/>
          <w:szCs w:val="24"/>
        </w:rPr>
        <w:t>контента</w:t>
      </w:r>
      <w:proofErr w:type="spellEnd"/>
      <w:r w:rsidRPr="007A78D3">
        <w:rPr>
          <w:rFonts w:ascii="Times New Roman" w:eastAsia="Times New Roman" w:hAnsi="Times New Roman" w:cs="Times New Roman"/>
          <w:sz w:val="24"/>
          <w:szCs w:val="24"/>
        </w:rPr>
        <w:t xml:space="preserve"> (видео уроки, презентации, задания, тесты </w:t>
      </w:r>
      <w:proofErr w:type="spellStart"/>
      <w:r w:rsidRPr="007A78D3">
        <w:rPr>
          <w:rFonts w:ascii="Times New Roman" w:eastAsia="Times New Roman" w:hAnsi="Times New Roman" w:cs="Times New Roman"/>
          <w:sz w:val="24"/>
          <w:szCs w:val="24"/>
        </w:rPr>
        <w:t>и.т.д</w:t>
      </w:r>
      <w:proofErr w:type="spellEnd"/>
      <w:r w:rsidRPr="007A78D3">
        <w:rPr>
          <w:rFonts w:ascii="Times New Roman" w:eastAsia="Times New Roman" w:hAnsi="Times New Roman" w:cs="Times New Roman"/>
          <w:sz w:val="24"/>
          <w:szCs w:val="24"/>
        </w:rPr>
        <w:t xml:space="preserve">). </w:t>
      </w:r>
      <w:r w:rsidRPr="007A78D3">
        <w:rPr>
          <w:rFonts w:ascii="Times New Roman" w:hAnsi="Times New Roman" w:cs="Times New Roman"/>
          <w:sz w:val="24"/>
          <w:szCs w:val="24"/>
        </w:rPr>
        <w:t xml:space="preserve"> Проведение областного семинара по итогам реализации  дистанционного обучения в условиях пандемии  «Создание цифровой  и  информационно-образовательной среды современного урока».</w:t>
      </w:r>
    </w:p>
    <w:p w:rsidR="001E1026" w:rsidRPr="007A78D3" w:rsidRDefault="001E1026" w:rsidP="007A78D3">
      <w:pPr>
        <w:pStyle w:val="a3"/>
        <w:jc w:val="both"/>
        <w:rPr>
          <w:rStyle w:val="s0"/>
          <w:sz w:val="24"/>
          <w:szCs w:val="24"/>
        </w:rPr>
      </w:pPr>
      <w:r>
        <w:rPr>
          <w:rStyle w:val="s0"/>
          <w:sz w:val="24"/>
          <w:szCs w:val="24"/>
        </w:rPr>
        <w:t>2.</w:t>
      </w:r>
      <w:r w:rsidRPr="007A78D3">
        <w:rPr>
          <w:rStyle w:val="s0"/>
          <w:sz w:val="24"/>
          <w:szCs w:val="24"/>
        </w:rPr>
        <w:t>Изуч</w:t>
      </w:r>
      <w:r>
        <w:rPr>
          <w:rStyle w:val="s0"/>
          <w:sz w:val="24"/>
          <w:szCs w:val="24"/>
        </w:rPr>
        <w:t>ить</w:t>
      </w:r>
      <w:r w:rsidRPr="007A78D3">
        <w:rPr>
          <w:rStyle w:val="s0"/>
          <w:sz w:val="24"/>
          <w:szCs w:val="24"/>
        </w:rPr>
        <w:t xml:space="preserve"> рекомендаци</w:t>
      </w:r>
      <w:r>
        <w:rPr>
          <w:rStyle w:val="s0"/>
          <w:sz w:val="24"/>
          <w:szCs w:val="24"/>
        </w:rPr>
        <w:t>и</w:t>
      </w:r>
      <w:r w:rsidRPr="007A78D3">
        <w:rPr>
          <w:rStyle w:val="s0"/>
          <w:sz w:val="24"/>
          <w:szCs w:val="24"/>
        </w:rPr>
        <w:t xml:space="preserve"> УМК Акмолинс</w:t>
      </w:r>
      <w:r>
        <w:rPr>
          <w:rStyle w:val="s0"/>
          <w:sz w:val="24"/>
          <w:szCs w:val="24"/>
        </w:rPr>
        <w:t xml:space="preserve">кой области «Порядок получения </w:t>
      </w:r>
      <w:r w:rsidRPr="007A78D3">
        <w:rPr>
          <w:rStyle w:val="s0"/>
          <w:sz w:val="24"/>
          <w:szCs w:val="24"/>
        </w:rPr>
        <w:t xml:space="preserve">номеров </w:t>
      </w:r>
      <w:r w:rsidRPr="007A78D3">
        <w:rPr>
          <w:rFonts w:ascii="Times New Roman" w:hAnsi="Times New Roman" w:cs="Times New Roman"/>
          <w:sz w:val="24"/>
          <w:szCs w:val="24"/>
          <w:lang w:val="en-US"/>
        </w:rPr>
        <w:t>ISBN</w:t>
      </w:r>
      <w:r w:rsidRPr="007A78D3">
        <w:rPr>
          <w:rFonts w:ascii="Times New Roman" w:hAnsi="Times New Roman" w:cs="Times New Roman"/>
          <w:sz w:val="24"/>
          <w:szCs w:val="24"/>
        </w:rPr>
        <w:t xml:space="preserve"> физическим лицом</w:t>
      </w:r>
      <w:r w:rsidRPr="007A78D3">
        <w:rPr>
          <w:rStyle w:val="s0"/>
          <w:sz w:val="24"/>
          <w:szCs w:val="24"/>
        </w:rPr>
        <w:t>»</w:t>
      </w:r>
    </w:p>
    <w:p w:rsidR="001E1026" w:rsidRPr="007A78D3" w:rsidRDefault="001E1026" w:rsidP="007A78D3">
      <w:pPr>
        <w:pStyle w:val="a3"/>
        <w:jc w:val="both"/>
        <w:rPr>
          <w:rStyle w:val="s0"/>
          <w:sz w:val="24"/>
          <w:szCs w:val="24"/>
        </w:rPr>
      </w:pPr>
      <w:r>
        <w:rPr>
          <w:rStyle w:val="s0"/>
          <w:sz w:val="24"/>
          <w:szCs w:val="24"/>
        </w:rPr>
        <w:t>3.Продолжить  р</w:t>
      </w:r>
      <w:r w:rsidRPr="007A78D3">
        <w:rPr>
          <w:rStyle w:val="s0"/>
          <w:sz w:val="24"/>
          <w:szCs w:val="24"/>
        </w:rPr>
        <w:t>абот</w:t>
      </w:r>
      <w:r>
        <w:rPr>
          <w:rStyle w:val="s0"/>
          <w:sz w:val="24"/>
          <w:szCs w:val="24"/>
        </w:rPr>
        <w:t>у</w:t>
      </w:r>
      <w:r w:rsidRPr="007A78D3">
        <w:rPr>
          <w:rStyle w:val="s0"/>
          <w:sz w:val="24"/>
          <w:szCs w:val="24"/>
        </w:rPr>
        <w:t xml:space="preserve"> по наполнению сайта колледжа и пополнение информации в социальных сетях с целью создания положительного имиджа колледжа, для привлечения молодых специалистов</w:t>
      </w:r>
      <w:r>
        <w:rPr>
          <w:rStyle w:val="s0"/>
          <w:sz w:val="24"/>
          <w:szCs w:val="24"/>
        </w:rPr>
        <w:t>.</w:t>
      </w:r>
    </w:p>
    <w:p w:rsidR="001E1026" w:rsidRPr="007A78D3" w:rsidRDefault="001E1026" w:rsidP="007A78D3">
      <w:pPr>
        <w:pStyle w:val="a3"/>
        <w:jc w:val="both"/>
        <w:rPr>
          <w:rStyle w:val="s0"/>
          <w:sz w:val="24"/>
          <w:szCs w:val="24"/>
        </w:rPr>
      </w:pPr>
      <w:r>
        <w:rPr>
          <w:rFonts w:ascii="Times New Roman" w:hAnsi="Times New Roman" w:cs="Times New Roman"/>
          <w:sz w:val="24"/>
          <w:szCs w:val="24"/>
        </w:rPr>
        <w:t>4.</w:t>
      </w:r>
      <w:r w:rsidRPr="007A78D3">
        <w:rPr>
          <w:rFonts w:ascii="Times New Roman" w:hAnsi="Times New Roman" w:cs="Times New Roman"/>
          <w:sz w:val="24"/>
          <w:szCs w:val="24"/>
        </w:rPr>
        <w:t xml:space="preserve">Проводить методические семинары и индивидуальные </w:t>
      </w:r>
      <w:proofErr w:type="gramStart"/>
      <w:r w:rsidRPr="007A78D3">
        <w:rPr>
          <w:rFonts w:ascii="Times New Roman" w:hAnsi="Times New Roman" w:cs="Times New Roman"/>
          <w:sz w:val="24"/>
          <w:szCs w:val="24"/>
        </w:rPr>
        <w:t>консультации</w:t>
      </w:r>
      <w:proofErr w:type="gramEnd"/>
      <w:r w:rsidRPr="007A78D3">
        <w:rPr>
          <w:rFonts w:ascii="Times New Roman" w:hAnsi="Times New Roman" w:cs="Times New Roman"/>
          <w:sz w:val="24"/>
          <w:szCs w:val="24"/>
        </w:rPr>
        <w:t xml:space="preserve">  направленные на </w:t>
      </w:r>
      <w:r w:rsidRPr="007A78D3">
        <w:rPr>
          <w:rFonts w:ascii="Times New Roman" w:eastAsia="Times New Roman" w:hAnsi="Times New Roman" w:cs="Times New Roman"/>
          <w:bCs/>
          <w:kern w:val="36"/>
          <w:sz w:val="24"/>
          <w:szCs w:val="24"/>
        </w:rPr>
        <w:t xml:space="preserve"> овладение ИПР методикой планирования и преподавания предметов; примен</w:t>
      </w:r>
      <w:r>
        <w:rPr>
          <w:rFonts w:ascii="Times New Roman" w:eastAsia="Times New Roman" w:hAnsi="Times New Roman" w:cs="Times New Roman"/>
          <w:bCs/>
          <w:kern w:val="36"/>
          <w:sz w:val="24"/>
          <w:szCs w:val="24"/>
        </w:rPr>
        <w:t>ен</w:t>
      </w:r>
      <w:r w:rsidRPr="007A78D3">
        <w:rPr>
          <w:rFonts w:ascii="Times New Roman" w:eastAsia="Times New Roman" w:hAnsi="Times New Roman" w:cs="Times New Roman"/>
          <w:bCs/>
          <w:kern w:val="36"/>
          <w:sz w:val="24"/>
          <w:szCs w:val="24"/>
        </w:rPr>
        <w:t xml:space="preserve">ие в своей работе ИКТ технологии; созданием цифрового </w:t>
      </w:r>
      <w:proofErr w:type="spellStart"/>
      <w:r w:rsidRPr="007A78D3">
        <w:rPr>
          <w:rFonts w:ascii="Times New Roman" w:eastAsia="Times New Roman" w:hAnsi="Times New Roman" w:cs="Times New Roman"/>
          <w:bCs/>
          <w:kern w:val="36"/>
          <w:sz w:val="24"/>
          <w:szCs w:val="24"/>
        </w:rPr>
        <w:t>контента</w:t>
      </w:r>
      <w:proofErr w:type="spellEnd"/>
      <w:r w:rsidRPr="007A78D3">
        <w:rPr>
          <w:rFonts w:ascii="Times New Roman" w:eastAsia="Times New Roman" w:hAnsi="Times New Roman" w:cs="Times New Roman"/>
          <w:bCs/>
          <w:kern w:val="36"/>
          <w:sz w:val="24"/>
          <w:szCs w:val="24"/>
        </w:rPr>
        <w:t>, использование современных технологий и  различных форм работы в условиях ДО.</w:t>
      </w:r>
    </w:p>
    <w:p w:rsidR="001E1026" w:rsidRPr="007A78D3" w:rsidRDefault="001E1026" w:rsidP="007A78D3">
      <w:pPr>
        <w:pStyle w:val="a3"/>
        <w:jc w:val="both"/>
        <w:rPr>
          <w:rStyle w:val="s0"/>
          <w:sz w:val="24"/>
          <w:szCs w:val="24"/>
        </w:rPr>
      </w:pPr>
      <w:r>
        <w:rPr>
          <w:rFonts w:ascii="Times New Roman" w:hAnsi="Times New Roman" w:cs="Times New Roman"/>
          <w:sz w:val="24"/>
          <w:szCs w:val="24"/>
        </w:rPr>
        <w:lastRenderedPageBreak/>
        <w:t>5.</w:t>
      </w:r>
      <w:r w:rsidRPr="007A78D3">
        <w:rPr>
          <w:rFonts w:ascii="Times New Roman" w:hAnsi="Times New Roman" w:cs="Times New Roman"/>
          <w:sz w:val="24"/>
          <w:szCs w:val="24"/>
        </w:rPr>
        <w:t>Осуществлять публикацию статей ИПР в СМИ,  профессиональных периодических изданиях.</w:t>
      </w:r>
    </w:p>
    <w:p w:rsidR="001E1026" w:rsidRPr="007A78D3" w:rsidRDefault="001E1026" w:rsidP="007A78D3">
      <w:pPr>
        <w:pStyle w:val="a3"/>
        <w:jc w:val="both"/>
        <w:rPr>
          <w:rStyle w:val="s0"/>
          <w:sz w:val="24"/>
          <w:szCs w:val="24"/>
        </w:rPr>
      </w:pPr>
      <w:r>
        <w:rPr>
          <w:rFonts w:ascii="Times New Roman" w:hAnsi="Times New Roman" w:cs="Times New Roman"/>
          <w:sz w:val="24"/>
          <w:szCs w:val="24"/>
        </w:rPr>
        <w:t>6.</w:t>
      </w:r>
      <w:r w:rsidRPr="007A78D3">
        <w:rPr>
          <w:rFonts w:ascii="Times New Roman" w:hAnsi="Times New Roman" w:cs="Times New Roman"/>
          <w:sz w:val="24"/>
          <w:szCs w:val="24"/>
        </w:rPr>
        <w:t>Рассмотреть возможность прохождения ИПР уровневых курсов английского языка</w:t>
      </w:r>
    </w:p>
    <w:p w:rsidR="00445211" w:rsidRPr="00912945" w:rsidRDefault="00445211" w:rsidP="00912945">
      <w:pPr>
        <w:pStyle w:val="a3"/>
        <w:jc w:val="both"/>
        <w:rPr>
          <w:rFonts w:ascii="Times New Roman" w:hAnsi="Times New Roman" w:cs="Times New Roman"/>
          <w:b/>
          <w:i/>
          <w:iCs/>
          <w:sz w:val="24"/>
          <w:szCs w:val="24"/>
        </w:rPr>
      </w:pPr>
    </w:p>
    <w:p w:rsidR="00B81DC5" w:rsidRPr="001E1026" w:rsidRDefault="00B81DC5" w:rsidP="00385A5B">
      <w:pPr>
        <w:pStyle w:val="a3"/>
        <w:ind w:left="720"/>
        <w:rPr>
          <w:rFonts w:ascii="Times New Roman" w:hAnsi="Times New Roman" w:cs="Times New Roman"/>
          <w:b/>
          <w:sz w:val="24"/>
          <w:szCs w:val="20"/>
        </w:rPr>
      </w:pPr>
      <w:r w:rsidRPr="00445211">
        <w:rPr>
          <w:rFonts w:ascii="Times New Roman" w:hAnsi="Times New Roman" w:cs="Times New Roman"/>
          <w:b/>
          <w:sz w:val="24"/>
          <w:szCs w:val="20"/>
        </w:rPr>
        <w:t>Учебно-воспитательная работа</w:t>
      </w:r>
    </w:p>
    <w:p w:rsidR="00445211" w:rsidRPr="001E1026" w:rsidRDefault="00445211" w:rsidP="00445211">
      <w:pPr>
        <w:pStyle w:val="a3"/>
        <w:jc w:val="both"/>
        <w:rPr>
          <w:rFonts w:ascii="Times New Roman" w:hAnsi="Times New Roman" w:cs="Times New Roman"/>
          <w:i/>
          <w:color w:val="000000"/>
          <w:sz w:val="24"/>
          <w:szCs w:val="28"/>
        </w:rPr>
      </w:pPr>
      <w:r w:rsidRPr="001E1026">
        <w:rPr>
          <w:rFonts w:ascii="Times New Roman" w:hAnsi="Times New Roman" w:cs="Times New Roman"/>
          <w:color w:val="000000"/>
          <w:sz w:val="24"/>
          <w:szCs w:val="28"/>
        </w:rPr>
        <w:tab/>
        <w:t xml:space="preserve">Вся воспитательная работа в колледже направлена на воспитание у молодежи высокой духовности, гражданской позиции, социальной ответственности, готовности к труду на благо казахстанского общества, формирование нового казахстанского патриотизма и чувства молодежного единения, а так же приведение целей и способов педагогической работы </w:t>
      </w:r>
      <w:proofErr w:type="gramStart"/>
      <w:r w:rsidRPr="001E1026">
        <w:rPr>
          <w:rFonts w:ascii="Times New Roman" w:hAnsi="Times New Roman" w:cs="Times New Roman"/>
          <w:color w:val="000000"/>
          <w:sz w:val="24"/>
          <w:szCs w:val="28"/>
        </w:rPr>
        <w:t>согласно  интересов</w:t>
      </w:r>
      <w:proofErr w:type="gramEnd"/>
      <w:r w:rsidRPr="001E1026">
        <w:rPr>
          <w:rFonts w:ascii="Times New Roman" w:hAnsi="Times New Roman" w:cs="Times New Roman"/>
          <w:color w:val="000000"/>
          <w:sz w:val="24"/>
          <w:szCs w:val="28"/>
        </w:rPr>
        <w:t xml:space="preserve">  студентов и в соответствии с  нормативно-правовыми актами  РК.</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color w:val="000000"/>
          <w:sz w:val="24"/>
          <w:szCs w:val="28"/>
        </w:rPr>
        <w:t> </w:t>
      </w:r>
      <w:r w:rsidRPr="001E1026">
        <w:rPr>
          <w:rFonts w:ascii="Times New Roman" w:hAnsi="Times New Roman" w:cs="Times New Roman"/>
          <w:color w:val="000000"/>
          <w:sz w:val="24"/>
          <w:szCs w:val="28"/>
        </w:rPr>
        <w:tab/>
        <w:t>Планирование и организация воспитательной работы в колледже, у</w:t>
      </w:r>
      <w:r w:rsidRPr="001E1026">
        <w:rPr>
          <w:rFonts w:ascii="Times New Roman" w:hAnsi="Times New Roman" w:cs="Times New Roman"/>
          <w:sz w:val="24"/>
          <w:szCs w:val="28"/>
        </w:rPr>
        <w:t xml:space="preserve">читывая особенность казахстанской системы образования, основывается </w:t>
      </w:r>
      <w:r w:rsidRPr="001E1026">
        <w:rPr>
          <w:rFonts w:ascii="Times New Roman" w:hAnsi="Times New Roman" w:cs="Times New Roman"/>
          <w:bCs/>
          <w:sz w:val="24"/>
          <w:szCs w:val="28"/>
        </w:rPr>
        <w:t> </w:t>
      </w:r>
      <w:r w:rsidRPr="001E1026">
        <w:rPr>
          <w:rFonts w:ascii="Times New Roman" w:hAnsi="Times New Roman" w:cs="Times New Roman"/>
          <w:sz w:val="24"/>
          <w:szCs w:val="28"/>
        </w:rPr>
        <w:t>на реализации патриотического акта «Мәңгілік</w:t>
      </w:r>
      <w:proofErr w:type="gramStart"/>
      <w:r w:rsidRPr="001E1026">
        <w:rPr>
          <w:rFonts w:ascii="Times New Roman" w:hAnsi="Times New Roman" w:cs="Times New Roman"/>
          <w:sz w:val="24"/>
          <w:szCs w:val="28"/>
        </w:rPr>
        <w:t xml:space="preserve"> Е</w:t>
      </w:r>
      <w:proofErr w:type="gramEnd"/>
      <w:r w:rsidRPr="001E1026">
        <w:rPr>
          <w:rFonts w:ascii="Times New Roman" w:hAnsi="Times New Roman" w:cs="Times New Roman"/>
          <w:sz w:val="24"/>
          <w:szCs w:val="28"/>
        </w:rPr>
        <w:t>л»,  программы «</w:t>
      </w:r>
      <w:proofErr w:type="spellStart"/>
      <w:r w:rsidRPr="001E1026">
        <w:rPr>
          <w:rFonts w:ascii="Times New Roman" w:hAnsi="Times New Roman" w:cs="Times New Roman"/>
          <w:sz w:val="24"/>
          <w:szCs w:val="28"/>
        </w:rPr>
        <w:t>Рухани</w:t>
      </w:r>
      <w:proofErr w:type="spellEnd"/>
      <w:r w:rsidRPr="001E1026">
        <w:rPr>
          <w:rFonts w:ascii="Times New Roman" w:hAnsi="Times New Roman" w:cs="Times New Roman"/>
          <w:sz w:val="24"/>
          <w:szCs w:val="28"/>
        </w:rPr>
        <w:t xml:space="preserve"> </w:t>
      </w:r>
      <w:r w:rsidRPr="001E1026">
        <w:rPr>
          <w:rFonts w:ascii="Times New Roman" w:hAnsi="Times New Roman" w:cs="Times New Roman"/>
          <w:sz w:val="24"/>
          <w:szCs w:val="28"/>
          <w:lang w:val="kk-KZ"/>
        </w:rPr>
        <w:t>жаңғыру</w:t>
      </w:r>
      <w:r w:rsidRPr="001E1026">
        <w:rPr>
          <w:rFonts w:ascii="Times New Roman" w:hAnsi="Times New Roman" w:cs="Times New Roman"/>
          <w:sz w:val="24"/>
          <w:szCs w:val="28"/>
        </w:rPr>
        <w:t xml:space="preserve">», статьи Н. Назарбаева «Семь граней великой степи», а так же реализации проектов проектного офиса  «JASTAR KZ». </w:t>
      </w:r>
    </w:p>
    <w:p w:rsidR="00445211" w:rsidRPr="001E1026" w:rsidRDefault="00445211" w:rsidP="00445211">
      <w:pPr>
        <w:pStyle w:val="a3"/>
        <w:ind w:firstLine="360"/>
        <w:jc w:val="both"/>
        <w:rPr>
          <w:rFonts w:ascii="Times New Roman" w:hAnsi="Times New Roman" w:cs="Times New Roman"/>
          <w:sz w:val="24"/>
          <w:szCs w:val="28"/>
        </w:rPr>
      </w:pPr>
      <w:r w:rsidRPr="001E1026">
        <w:rPr>
          <w:rFonts w:ascii="Times New Roman" w:hAnsi="Times New Roman" w:cs="Times New Roman"/>
          <w:sz w:val="24"/>
          <w:szCs w:val="28"/>
        </w:rPr>
        <w:t>В рамках реализации целей и задач Концептуальных основ воспитания определены приоритетные направления воспитательной работы:</w:t>
      </w:r>
    </w:p>
    <w:p w:rsidR="00445211" w:rsidRPr="001E1026" w:rsidRDefault="00445211" w:rsidP="00445211">
      <w:pPr>
        <w:pStyle w:val="a3"/>
        <w:numPr>
          <w:ilvl w:val="0"/>
          <w:numId w:val="19"/>
        </w:numPr>
        <w:jc w:val="both"/>
        <w:rPr>
          <w:rFonts w:ascii="Times New Roman" w:hAnsi="Times New Roman" w:cs="Times New Roman"/>
          <w:i/>
          <w:sz w:val="24"/>
          <w:szCs w:val="28"/>
        </w:rPr>
      </w:pPr>
      <w:r w:rsidRPr="001E1026">
        <w:rPr>
          <w:rFonts w:ascii="Times New Roman" w:hAnsi="Times New Roman" w:cs="Times New Roman"/>
          <w:sz w:val="24"/>
          <w:szCs w:val="28"/>
          <w:lang w:val="kk-KZ"/>
        </w:rPr>
        <w:t>В</w:t>
      </w:r>
      <w:proofErr w:type="spellStart"/>
      <w:r w:rsidRPr="001E1026">
        <w:rPr>
          <w:rFonts w:ascii="Times New Roman" w:hAnsi="Times New Roman" w:cs="Times New Roman"/>
          <w:sz w:val="24"/>
          <w:szCs w:val="28"/>
        </w:rPr>
        <w:t>оспитание</w:t>
      </w:r>
      <w:proofErr w:type="spellEnd"/>
      <w:r w:rsidRPr="001E1026">
        <w:rPr>
          <w:rFonts w:ascii="Times New Roman" w:hAnsi="Times New Roman" w:cs="Times New Roman"/>
          <w:sz w:val="24"/>
          <w:szCs w:val="28"/>
        </w:rPr>
        <w:t xml:space="preserve"> нового казахстанского патриотизма и гражданственности, правовое воспитание.</w:t>
      </w:r>
    </w:p>
    <w:p w:rsidR="00445211" w:rsidRPr="001E1026" w:rsidRDefault="00445211" w:rsidP="00445211">
      <w:pPr>
        <w:pStyle w:val="a3"/>
        <w:numPr>
          <w:ilvl w:val="0"/>
          <w:numId w:val="19"/>
        </w:numPr>
        <w:jc w:val="both"/>
        <w:rPr>
          <w:rFonts w:ascii="Times New Roman" w:hAnsi="Times New Roman" w:cs="Times New Roman"/>
          <w:i/>
          <w:sz w:val="24"/>
          <w:szCs w:val="28"/>
          <w:shd w:val="clear" w:color="auto" w:fill="FFFFFF"/>
        </w:rPr>
      </w:pPr>
      <w:r w:rsidRPr="001E1026">
        <w:rPr>
          <w:rFonts w:ascii="Times New Roman" w:hAnsi="Times New Roman" w:cs="Times New Roman"/>
          <w:sz w:val="24"/>
          <w:szCs w:val="28"/>
          <w:lang w:val="kk-KZ"/>
        </w:rPr>
        <w:t>Духовно-нравственное</w:t>
      </w:r>
      <w:r w:rsidRPr="001E1026">
        <w:rPr>
          <w:rFonts w:ascii="Times New Roman" w:hAnsi="Times New Roman" w:cs="Times New Roman"/>
          <w:sz w:val="24"/>
          <w:szCs w:val="28"/>
        </w:rPr>
        <w:t xml:space="preserve"> воспитание. </w:t>
      </w:r>
    </w:p>
    <w:p w:rsidR="00445211" w:rsidRPr="001E1026" w:rsidRDefault="00445211" w:rsidP="00445211">
      <w:pPr>
        <w:pStyle w:val="a3"/>
        <w:numPr>
          <w:ilvl w:val="0"/>
          <w:numId w:val="19"/>
        </w:numPr>
        <w:jc w:val="both"/>
        <w:rPr>
          <w:rFonts w:ascii="Times New Roman" w:hAnsi="Times New Roman" w:cs="Times New Roman"/>
          <w:i/>
          <w:sz w:val="24"/>
          <w:szCs w:val="28"/>
        </w:rPr>
      </w:pPr>
      <w:r w:rsidRPr="001E1026">
        <w:rPr>
          <w:rFonts w:ascii="Times New Roman" w:hAnsi="Times New Roman" w:cs="Times New Roman"/>
          <w:sz w:val="24"/>
          <w:szCs w:val="28"/>
          <w:lang w:val="kk-KZ"/>
        </w:rPr>
        <w:t>Н</w:t>
      </w:r>
      <w:proofErr w:type="spellStart"/>
      <w:r w:rsidRPr="001E1026">
        <w:rPr>
          <w:rFonts w:ascii="Times New Roman" w:hAnsi="Times New Roman" w:cs="Times New Roman"/>
          <w:sz w:val="24"/>
          <w:szCs w:val="28"/>
        </w:rPr>
        <w:t>ациональное</w:t>
      </w:r>
      <w:proofErr w:type="spellEnd"/>
      <w:r w:rsidRPr="001E1026">
        <w:rPr>
          <w:rFonts w:ascii="Times New Roman" w:hAnsi="Times New Roman" w:cs="Times New Roman"/>
          <w:sz w:val="24"/>
          <w:szCs w:val="28"/>
        </w:rPr>
        <w:t xml:space="preserve"> воспитание.</w:t>
      </w:r>
    </w:p>
    <w:p w:rsidR="00445211" w:rsidRPr="001E1026" w:rsidRDefault="00445211" w:rsidP="00445211">
      <w:pPr>
        <w:pStyle w:val="a3"/>
        <w:numPr>
          <w:ilvl w:val="0"/>
          <w:numId w:val="19"/>
        </w:numPr>
        <w:jc w:val="both"/>
        <w:rPr>
          <w:rFonts w:ascii="Times New Roman" w:hAnsi="Times New Roman" w:cs="Times New Roman"/>
          <w:i/>
          <w:sz w:val="24"/>
          <w:szCs w:val="28"/>
        </w:rPr>
      </w:pPr>
      <w:r w:rsidRPr="001E1026">
        <w:rPr>
          <w:rFonts w:ascii="Times New Roman" w:hAnsi="Times New Roman" w:cs="Times New Roman"/>
          <w:sz w:val="24"/>
          <w:szCs w:val="28"/>
          <w:lang w:val="kk-KZ"/>
        </w:rPr>
        <w:t>С</w:t>
      </w:r>
      <w:proofErr w:type="spellStart"/>
      <w:r w:rsidRPr="001E1026">
        <w:rPr>
          <w:rFonts w:ascii="Times New Roman" w:hAnsi="Times New Roman" w:cs="Times New Roman"/>
          <w:sz w:val="24"/>
          <w:szCs w:val="28"/>
        </w:rPr>
        <w:t>емейное</w:t>
      </w:r>
      <w:proofErr w:type="spellEnd"/>
      <w:r w:rsidRPr="001E1026">
        <w:rPr>
          <w:rFonts w:ascii="Times New Roman" w:hAnsi="Times New Roman" w:cs="Times New Roman"/>
          <w:sz w:val="24"/>
          <w:szCs w:val="28"/>
        </w:rPr>
        <w:t xml:space="preserve"> воспитание.</w:t>
      </w:r>
    </w:p>
    <w:p w:rsidR="00445211" w:rsidRPr="001E1026" w:rsidRDefault="00445211" w:rsidP="00445211">
      <w:pPr>
        <w:pStyle w:val="a3"/>
        <w:numPr>
          <w:ilvl w:val="0"/>
          <w:numId w:val="19"/>
        </w:numPr>
        <w:jc w:val="both"/>
        <w:rPr>
          <w:rFonts w:ascii="Times New Roman" w:hAnsi="Times New Roman" w:cs="Times New Roman"/>
          <w:i/>
          <w:sz w:val="24"/>
          <w:szCs w:val="28"/>
        </w:rPr>
      </w:pPr>
      <w:r w:rsidRPr="001E1026">
        <w:rPr>
          <w:rFonts w:ascii="Times New Roman" w:hAnsi="Times New Roman" w:cs="Times New Roman"/>
          <w:sz w:val="24"/>
          <w:szCs w:val="28"/>
          <w:lang w:val="kk-KZ"/>
        </w:rPr>
        <w:t>Т</w:t>
      </w:r>
      <w:r w:rsidRPr="001E1026">
        <w:rPr>
          <w:rFonts w:ascii="Times New Roman" w:hAnsi="Times New Roman" w:cs="Times New Roman"/>
          <w:sz w:val="24"/>
          <w:szCs w:val="28"/>
        </w:rPr>
        <w:t>рудовое, эко</w:t>
      </w:r>
      <w:r w:rsidRPr="001E1026">
        <w:rPr>
          <w:rFonts w:ascii="Times New Roman" w:hAnsi="Times New Roman" w:cs="Times New Roman"/>
          <w:sz w:val="24"/>
          <w:szCs w:val="28"/>
          <w:lang w:val="kk-KZ"/>
        </w:rPr>
        <w:t>ном</w:t>
      </w:r>
      <w:proofErr w:type="spellStart"/>
      <w:r w:rsidRPr="001E1026">
        <w:rPr>
          <w:rFonts w:ascii="Times New Roman" w:hAnsi="Times New Roman" w:cs="Times New Roman"/>
          <w:sz w:val="24"/>
          <w:szCs w:val="28"/>
        </w:rPr>
        <w:t>ическое</w:t>
      </w:r>
      <w:proofErr w:type="spellEnd"/>
      <w:r w:rsidRPr="001E1026">
        <w:rPr>
          <w:rFonts w:ascii="Times New Roman" w:hAnsi="Times New Roman" w:cs="Times New Roman"/>
          <w:sz w:val="24"/>
          <w:szCs w:val="28"/>
        </w:rPr>
        <w:t xml:space="preserve"> и экологическое воспитание.</w:t>
      </w:r>
    </w:p>
    <w:p w:rsidR="00445211" w:rsidRPr="001E1026" w:rsidRDefault="00445211" w:rsidP="00445211">
      <w:pPr>
        <w:pStyle w:val="a3"/>
        <w:numPr>
          <w:ilvl w:val="0"/>
          <w:numId w:val="19"/>
        </w:numPr>
        <w:jc w:val="both"/>
        <w:rPr>
          <w:rFonts w:ascii="Times New Roman" w:hAnsi="Times New Roman" w:cs="Times New Roman"/>
          <w:i/>
          <w:sz w:val="24"/>
          <w:szCs w:val="28"/>
        </w:rPr>
      </w:pPr>
      <w:r w:rsidRPr="001E1026">
        <w:rPr>
          <w:rFonts w:ascii="Times New Roman" w:hAnsi="Times New Roman" w:cs="Times New Roman"/>
          <w:sz w:val="24"/>
          <w:szCs w:val="28"/>
          <w:lang w:val="kk-KZ"/>
        </w:rPr>
        <w:t>П</w:t>
      </w:r>
      <w:proofErr w:type="spellStart"/>
      <w:r w:rsidRPr="001E1026">
        <w:rPr>
          <w:rFonts w:ascii="Times New Roman" w:hAnsi="Times New Roman" w:cs="Times New Roman"/>
          <w:sz w:val="24"/>
          <w:szCs w:val="28"/>
        </w:rPr>
        <w:t>оликультурное</w:t>
      </w:r>
      <w:proofErr w:type="spellEnd"/>
      <w:r w:rsidRPr="001E1026">
        <w:rPr>
          <w:rFonts w:ascii="Times New Roman" w:hAnsi="Times New Roman" w:cs="Times New Roman"/>
          <w:sz w:val="24"/>
          <w:szCs w:val="28"/>
          <w:lang w:eastAsia="en-US"/>
        </w:rPr>
        <w:t xml:space="preserve"> и художественно-эстетическое воспитание.</w:t>
      </w:r>
    </w:p>
    <w:p w:rsidR="00445211" w:rsidRPr="001E1026" w:rsidRDefault="00445211" w:rsidP="00445211">
      <w:pPr>
        <w:pStyle w:val="a3"/>
        <w:numPr>
          <w:ilvl w:val="0"/>
          <w:numId w:val="19"/>
        </w:numPr>
        <w:jc w:val="both"/>
        <w:rPr>
          <w:rFonts w:ascii="Times New Roman" w:hAnsi="Times New Roman" w:cs="Times New Roman"/>
          <w:sz w:val="24"/>
          <w:szCs w:val="28"/>
        </w:rPr>
      </w:pPr>
      <w:r w:rsidRPr="001E1026">
        <w:rPr>
          <w:rFonts w:ascii="Times New Roman" w:hAnsi="Times New Roman" w:cs="Times New Roman"/>
          <w:sz w:val="24"/>
          <w:szCs w:val="28"/>
          <w:lang w:val="kk-KZ"/>
        </w:rPr>
        <w:t>И</w:t>
      </w:r>
      <w:proofErr w:type="spellStart"/>
      <w:r w:rsidRPr="001E1026">
        <w:rPr>
          <w:rFonts w:ascii="Times New Roman" w:hAnsi="Times New Roman" w:cs="Times New Roman"/>
          <w:sz w:val="24"/>
          <w:szCs w:val="28"/>
        </w:rPr>
        <w:t>нтеллектуальное</w:t>
      </w:r>
      <w:proofErr w:type="spellEnd"/>
      <w:r w:rsidRPr="001E1026">
        <w:rPr>
          <w:rFonts w:ascii="Times New Roman" w:hAnsi="Times New Roman" w:cs="Times New Roman"/>
          <w:sz w:val="24"/>
          <w:szCs w:val="28"/>
        </w:rPr>
        <w:t xml:space="preserve"> воспитание</w:t>
      </w:r>
      <w:r w:rsidRPr="001E1026">
        <w:rPr>
          <w:rFonts w:ascii="Times New Roman" w:hAnsi="Times New Roman" w:cs="Times New Roman"/>
          <w:sz w:val="24"/>
          <w:szCs w:val="28"/>
          <w:lang w:val="kk-KZ"/>
        </w:rPr>
        <w:t>, в</w:t>
      </w:r>
      <w:proofErr w:type="spellStart"/>
      <w:r w:rsidRPr="001E1026">
        <w:rPr>
          <w:rFonts w:ascii="Times New Roman" w:hAnsi="Times New Roman" w:cs="Times New Roman"/>
          <w:sz w:val="24"/>
          <w:szCs w:val="28"/>
        </w:rPr>
        <w:t>оспитание</w:t>
      </w:r>
      <w:proofErr w:type="spellEnd"/>
      <w:r w:rsidRPr="001E1026">
        <w:rPr>
          <w:rFonts w:ascii="Times New Roman" w:hAnsi="Times New Roman" w:cs="Times New Roman"/>
          <w:sz w:val="24"/>
          <w:szCs w:val="28"/>
        </w:rPr>
        <w:t xml:space="preserve"> информационной</w:t>
      </w:r>
    </w:p>
    <w:p w:rsidR="00445211" w:rsidRPr="001E1026" w:rsidRDefault="00445211" w:rsidP="00445211">
      <w:pPr>
        <w:pStyle w:val="a3"/>
        <w:numPr>
          <w:ilvl w:val="0"/>
          <w:numId w:val="19"/>
        </w:numPr>
        <w:jc w:val="both"/>
        <w:rPr>
          <w:rFonts w:ascii="Times New Roman" w:hAnsi="Times New Roman" w:cs="Times New Roman"/>
          <w:sz w:val="24"/>
          <w:szCs w:val="28"/>
        </w:rPr>
      </w:pPr>
      <w:r w:rsidRPr="001E1026">
        <w:rPr>
          <w:rFonts w:ascii="Times New Roman" w:hAnsi="Times New Roman" w:cs="Times New Roman"/>
          <w:sz w:val="24"/>
          <w:szCs w:val="28"/>
        </w:rPr>
        <w:t>культуры</w:t>
      </w:r>
      <w:r w:rsidRPr="001E1026">
        <w:rPr>
          <w:rFonts w:ascii="Times New Roman" w:hAnsi="Times New Roman" w:cs="Times New Roman"/>
          <w:sz w:val="24"/>
          <w:szCs w:val="28"/>
          <w:lang w:val="kk-KZ"/>
        </w:rPr>
        <w:t>.</w:t>
      </w:r>
    </w:p>
    <w:p w:rsidR="00445211" w:rsidRPr="001E1026" w:rsidRDefault="00445211" w:rsidP="00445211">
      <w:pPr>
        <w:pStyle w:val="a3"/>
        <w:numPr>
          <w:ilvl w:val="0"/>
          <w:numId w:val="19"/>
        </w:numPr>
        <w:jc w:val="both"/>
        <w:rPr>
          <w:rFonts w:ascii="Times New Roman" w:hAnsi="Times New Roman" w:cs="Times New Roman"/>
          <w:i/>
          <w:sz w:val="24"/>
          <w:szCs w:val="28"/>
        </w:rPr>
      </w:pPr>
      <w:r w:rsidRPr="001E1026">
        <w:rPr>
          <w:rFonts w:ascii="Times New Roman" w:hAnsi="Times New Roman" w:cs="Times New Roman"/>
          <w:sz w:val="24"/>
          <w:szCs w:val="28"/>
          <w:lang w:val="kk-KZ"/>
        </w:rPr>
        <w:t>Ф</w:t>
      </w:r>
      <w:proofErr w:type="spellStart"/>
      <w:r w:rsidRPr="001E1026">
        <w:rPr>
          <w:rFonts w:ascii="Times New Roman" w:hAnsi="Times New Roman" w:cs="Times New Roman"/>
          <w:sz w:val="24"/>
          <w:szCs w:val="28"/>
        </w:rPr>
        <w:t>изическое</w:t>
      </w:r>
      <w:proofErr w:type="spellEnd"/>
      <w:r w:rsidRPr="001E1026">
        <w:rPr>
          <w:rFonts w:ascii="Times New Roman" w:hAnsi="Times New Roman" w:cs="Times New Roman"/>
          <w:sz w:val="24"/>
          <w:szCs w:val="28"/>
        </w:rPr>
        <w:t xml:space="preserve"> воспитание, здоровый образ жизни.</w:t>
      </w:r>
    </w:p>
    <w:p w:rsidR="00445211" w:rsidRPr="001E1026" w:rsidRDefault="00445211" w:rsidP="00445211">
      <w:pPr>
        <w:pStyle w:val="a3"/>
        <w:ind w:firstLine="360"/>
        <w:jc w:val="both"/>
        <w:rPr>
          <w:rFonts w:ascii="Times New Roman" w:hAnsi="Times New Roman" w:cs="Times New Roman"/>
          <w:sz w:val="24"/>
          <w:szCs w:val="28"/>
        </w:rPr>
      </w:pPr>
      <w:r w:rsidRPr="001E1026">
        <w:rPr>
          <w:rFonts w:ascii="Times New Roman" w:hAnsi="Times New Roman" w:cs="Times New Roman"/>
          <w:sz w:val="24"/>
          <w:szCs w:val="28"/>
        </w:rPr>
        <w:t>Военно-патриотическое воспитание  -</w:t>
      </w:r>
      <w:r w:rsidRPr="001E1026">
        <w:rPr>
          <w:rFonts w:ascii="Times New Roman" w:hAnsi="Times New Roman" w:cs="Times New Roman"/>
          <w:i/>
          <w:sz w:val="24"/>
          <w:szCs w:val="28"/>
        </w:rPr>
        <w:t xml:space="preserve"> </w:t>
      </w:r>
      <w:r w:rsidRPr="001E1026">
        <w:rPr>
          <w:rFonts w:ascii="Times New Roman" w:hAnsi="Times New Roman" w:cs="Times New Roman"/>
          <w:sz w:val="24"/>
          <w:szCs w:val="28"/>
        </w:rPr>
        <w:t>это составная часть воспитательной работы колледжа, направленная на формирование готовности и способности самоотверженно защищать свое Отечество. Для этого,  в колледже проводятся разноплановые мероприятия.</w:t>
      </w:r>
    </w:p>
    <w:p w:rsidR="00445211" w:rsidRPr="001E1026" w:rsidRDefault="00445211" w:rsidP="00445211">
      <w:pPr>
        <w:pStyle w:val="a3"/>
        <w:ind w:firstLine="360"/>
        <w:jc w:val="both"/>
        <w:rPr>
          <w:rFonts w:ascii="Times New Roman" w:eastAsia="Times New Roman" w:hAnsi="Times New Roman" w:cs="Times New Roman"/>
          <w:color w:val="050505"/>
          <w:sz w:val="24"/>
          <w:szCs w:val="28"/>
        </w:rPr>
      </w:pPr>
      <w:r w:rsidRPr="001E1026">
        <w:rPr>
          <w:rFonts w:ascii="Times New Roman" w:hAnsi="Times New Roman" w:cs="Times New Roman"/>
          <w:sz w:val="24"/>
          <w:szCs w:val="28"/>
        </w:rPr>
        <w:t xml:space="preserve"> </w:t>
      </w:r>
      <w:r w:rsidRPr="001E1026">
        <w:rPr>
          <w:rFonts w:ascii="Times New Roman" w:hAnsi="Times New Roman" w:cs="Times New Roman"/>
          <w:kern w:val="16"/>
          <w:sz w:val="24"/>
          <w:szCs w:val="28"/>
          <w:lang w:val="kk-KZ"/>
        </w:rPr>
        <w:t xml:space="preserve">В рамках празднования Дня Первого Президента в колледже  проходят  исторические экскурсы, калейдоскопы  посвященные  первому Президенту Республики Казахстан Н. Назарбаеву. Большое внимание в этом учебном году уделено изучению и пропаганде государственных символов РК и государственному языку, </w:t>
      </w:r>
      <w:r w:rsidRPr="001E1026">
        <w:rPr>
          <w:rFonts w:ascii="Times New Roman" w:hAnsi="Times New Roman" w:cs="Times New Roman"/>
          <w:sz w:val="24"/>
          <w:szCs w:val="28"/>
        </w:rPr>
        <w:t xml:space="preserve"> консолидации гражданского общества, воспитанию патриотизма, повышению правовой культуры молодежи и укреплению государственной независимости. </w:t>
      </w:r>
      <w:r w:rsidRPr="001E1026">
        <w:rPr>
          <w:rFonts w:ascii="Times New Roman" w:hAnsi="Times New Roman" w:cs="Times New Roman"/>
          <w:kern w:val="16"/>
          <w:sz w:val="24"/>
          <w:szCs w:val="28"/>
          <w:lang w:val="kk-KZ"/>
        </w:rPr>
        <w:t xml:space="preserve"> В этом направлении в колледже проведены ряд мероприятий. </w:t>
      </w:r>
      <w:r w:rsidRPr="001E1026">
        <w:rPr>
          <w:rFonts w:ascii="Times New Roman" w:hAnsi="Times New Roman" w:cs="Times New Roman"/>
          <w:sz w:val="24"/>
          <w:szCs w:val="28"/>
        </w:rPr>
        <w:t>Наиболее содержательными, интересными, яркими были</w:t>
      </w:r>
      <w:r w:rsidRPr="001E1026">
        <w:rPr>
          <w:rFonts w:ascii="Times New Roman" w:hAnsi="Times New Roman" w:cs="Times New Roman"/>
          <w:kern w:val="16"/>
          <w:sz w:val="24"/>
          <w:szCs w:val="28"/>
          <w:lang w:val="kk-KZ"/>
        </w:rPr>
        <w:t>:</w:t>
      </w:r>
      <w:r w:rsidRPr="001E1026">
        <w:rPr>
          <w:rFonts w:ascii="Times New Roman" w:hAnsi="Times New Roman" w:cs="Times New Roman"/>
          <w:sz w:val="24"/>
          <w:szCs w:val="28"/>
        </w:rPr>
        <w:t xml:space="preserve"> конкурс чтецов «Я восхваляю родину свою», </w:t>
      </w:r>
      <w:r w:rsidRPr="001E1026">
        <w:rPr>
          <w:rFonts w:ascii="Times New Roman" w:hAnsi="Times New Roman" w:cs="Times New Roman"/>
          <w:color w:val="000000"/>
          <w:sz w:val="24"/>
          <w:szCs w:val="28"/>
        </w:rPr>
        <w:t xml:space="preserve">интеллектуальная игра «Страна соединившая народы», акция  «Это мой флаг! Герб! Гимн!», </w:t>
      </w:r>
      <w:r w:rsidRPr="001E1026">
        <w:rPr>
          <w:rFonts w:ascii="Times New Roman" w:hAnsi="Times New Roman" w:cs="Times New Roman"/>
          <w:sz w:val="24"/>
          <w:szCs w:val="28"/>
        </w:rPr>
        <w:t xml:space="preserve">литературный вернисаж «Казахстан – общий дом всех народов», </w:t>
      </w:r>
      <w:r w:rsidRPr="001E1026">
        <w:rPr>
          <w:rFonts w:ascii="Times New Roman" w:eastAsia="Times New Roman" w:hAnsi="Times New Roman" w:cs="Times New Roman"/>
          <w:color w:val="050505"/>
          <w:sz w:val="24"/>
          <w:szCs w:val="28"/>
        </w:rPr>
        <w:t>конкурс патриотической песни «Музыка Отечества».</w:t>
      </w:r>
    </w:p>
    <w:p w:rsidR="00445211" w:rsidRPr="001E1026" w:rsidRDefault="00445211" w:rsidP="00445211">
      <w:pPr>
        <w:pStyle w:val="a3"/>
        <w:jc w:val="both"/>
        <w:rPr>
          <w:rFonts w:ascii="Times New Roman" w:hAnsi="Times New Roman" w:cs="Times New Roman"/>
          <w:color w:val="000000"/>
          <w:sz w:val="24"/>
          <w:szCs w:val="28"/>
        </w:rPr>
      </w:pPr>
      <w:r w:rsidRPr="001E1026">
        <w:rPr>
          <w:rFonts w:ascii="Times New Roman" w:hAnsi="Times New Roman" w:cs="Times New Roman"/>
          <w:color w:val="000000"/>
          <w:sz w:val="24"/>
          <w:szCs w:val="28"/>
        </w:rPr>
        <w:t xml:space="preserve"> </w:t>
      </w:r>
      <w:r w:rsidRPr="001E1026">
        <w:rPr>
          <w:rFonts w:ascii="Times New Roman" w:hAnsi="Times New Roman" w:cs="Times New Roman"/>
          <w:color w:val="000000"/>
          <w:sz w:val="24"/>
          <w:szCs w:val="28"/>
        </w:rPr>
        <w:tab/>
      </w:r>
      <w:r w:rsidRPr="001E1026">
        <w:rPr>
          <w:rFonts w:ascii="Times New Roman" w:hAnsi="Times New Roman" w:cs="Times New Roman"/>
          <w:sz w:val="24"/>
          <w:szCs w:val="28"/>
        </w:rPr>
        <w:t>В рамках Программы «</w:t>
      </w:r>
      <w:proofErr w:type="spellStart"/>
      <w:r w:rsidRPr="001E1026">
        <w:rPr>
          <w:rFonts w:ascii="Times New Roman" w:hAnsi="Times New Roman" w:cs="Times New Roman"/>
          <w:sz w:val="24"/>
          <w:szCs w:val="28"/>
        </w:rPr>
        <w:t>Рухани</w:t>
      </w:r>
      <w:proofErr w:type="spellEnd"/>
      <w:r w:rsidRPr="001E1026">
        <w:rPr>
          <w:rFonts w:ascii="Times New Roman" w:hAnsi="Times New Roman" w:cs="Times New Roman"/>
          <w:sz w:val="24"/>
          <w:szCs w:val="28"/>
        </w:rPr>
        <w:t xml:space="preserve"> </w:t>
      </w:r>
      <w:proofErr w:type="spellStart"/>
      <w:r w:rsidRPr="001E1026">
        <w:rPr>
          <w:rFonts w:ascii="Times New Roman" w:hAnsi="Times New Roman" w:cs="Times New Roman"/>
          <w:sz w:val="24"/>
          <w:szCs w:val="28"/>
        </w:rPr>
        <w:t>жан</w:t>
      </w:r>
      <w:proofErr w:type="spellEnd"/>
      <w:r w:rsidRPr="001E1026">
        <w:rPr>
          <w:rFonts w:ascii="Times New Roman" w:hAnsi="Times New Roman" w:cs="Times New Roman"/>
          <w:sz w:val="24"/>
          <w:szCs w:val="28"/>
          <w:lang w:val="kk-KZ"/>
        </w:rPr>
        <w:t>ғ</w:t>
      </w:r>
      <w:proofErr w:type="spellStart"/>
      <w:r w:rsidRPr="001E1026">
        <w:rPr>
          <w:rFonts w:ascii="Times New Roman" w:hAnsi="Times New Roman" w:cs="Times New Roman"/>
          <w:sz w:val="24"/>
          <w:szCs w:val="28"/>
        </w:rPr>
        <w:t>ыру</w:t>
      </w:r>
      <w:proofErr w:type="spellEnd"/>
      <w:r w:rsidRPr="001E1026">
        <w:rPr>
          <w:rFonts w:ascii="Times New Roman" w:hAnsi="Times New Roman" w:cs="Times New Roman"/>
          <w:sz w:val="24"/>
          <w:szCs w:val="28"/>
        </w:rPr>
        <w:t xml:space="preserve">»  были реализованы проекты: </w:t>
      </w:r>
    </w:p>
    <w:p w:rsidR="00445211" w:rsidRPr="001E1026" w:rsidRDefault="00445211" w:rsidP="00445211">
      <w:pPr>
        <w:pStyle w:val="a3"/>
        <w:numPr>
          <w:ilvl w:val="0"/>
          <w:numId w:val="21"/>
        </w:numPr>
        <w:jc w:val="both"/>
        <w:rPr>
          <w:rFonts w:ascii="Times New Roman" w:hAnsi="Times New Roman" w:cs="Times New Roman"/>
          <w:sz w:val="24"/>
          <w:szCs w:val="28"/>
          <w:lang w:eastAsia="kk-KZ"/>
        </w:rPr>
      </w:pPr>
      <w:r w:rsidRPr="001E1026">
        <w:rPr>
          <w:rFonts w:ascii="Times New Roman" w:hAnsi="Times New Roman" w:cs="Times New Roman"/>
          <w:sz w:val="24"/>
          <w:szCs w:val="28"/>
          <w:lang w:eastAsia="kk-KZ"/>
        </w:rPr>
        <w:t>«Традиции и обычаи казахского народа»</w:t>
      </w:r>
      <w:r w:rsidRPr="001E1026">
        <w:rPr>
          <w:rFonts w:ascii="Times New Roman" w:eastAsia="Times New Roman" w:hAnsi="Times New Roman" w:cs="Times New Roman"/>
          <w:snapToGrid w:val="0"/>
          <w:color w:val="000000"/>
          <w:w w:val="0"/>
          <w:sz w:val="24"/>
          <w:szCs w:val="28"/>
          <w:u w:color="000000"/>
          <w:bdr w:val="none" w:sz="0" w:space="0" w:color="000000"/>
          <w:shd w:val="clear" w:color="000000" w:fill="000000"/>
        </w:rPr>
        <w:t xml:space="preserve"> </w:t>
      </w:r>
    </w:p>
    <w:p w:rsidR="00445211" w:rsidRPr="001E1026" w:rsidRDefault="00445211" w:rsidP="00445211">
      <w:pPr>
        <w:pStyle w:val="a3"/>
        <w:numPr>
          <w:ilvl w:val="0"/>
          <w:numId w:val="21"/>
        </w:numPr>
        <w:jc w:val="both"/>
        <w:rPr>
          <w:rFonts w:ascii="Times New Roman" w:hAnsi="Times New Roman" w:cs="Times New Roman"/>
          <w:sz w:val="24"/>
          <w:szCs w:val="28"/>
        </w:rPr>
      </w:pPr>
      <w:r w:rsidRPr="001E1026">
        <w:rPr>
          <w:rFonts w:ascii="Times New Roman" w:eastAsia="Times New Roman" w:hAnsi="Times New Roman" w:cs="Times New Roman"/>
          <w:sz w:val="24"/>
          <w:szCs w:val="28"/>
        </w:rPr>
        <w:t>конкурс рефератов «Листая страницы истории от Великой Отечественной Войны до светлых Дней Независимости»</w:t>
      </w:r>
    </w:p>
    <w:p w:rsidR="00445211" w:rsidRPr="001E1026" w:rsidRDefault="00445211" w:rsidP="00445211">
      <w:pPr>
        <w:pStyle w:val="a3"/>
        <w:numPr>
          <w:ilvl w:val="0"/>
          <w:numId w:val="21"/>
        </w:numPr>
        <w:jc w:val="both"/>
        <w:rPr>
          <w:rFonts w:ascii="Times New Roman" w:hAnsi="Times New Roman" w:cs="Times New Roman"/>
          <w:sz w:val="24"/>
          <w:szCs w:val="28"/>
        </w:rPr>
      </w:pPr>
      <w:r w:rsidRPr="001E1026">
        <w:rPr>
          <w:rFonts w:ascii="Times New Roman" w:hAnsi="Times New Roman" w:cs="Times New Roman"/>
          <w:sz w:val="24"/>
          <w:szCs w:val="28"/>
        </w:rPr>
        <w:t>конкурс «Студент года – 2019»</w:t>
      </w:r>
    </w:p>
    <w:p w:rsidR="00445211" w:rsidRPr="001E1026" w:rsidRDefault="00445211" w:rsidP="00445211">
      <w:pPr>
        <w:pStyle w:val="a3"/>
        <w:ind w:firstLine="708"/>
        <w:jc w:val="both"/>
        <w:rPr>
          <w:rFonts w:ascii="Times New Roman" w:hAnsi="Times New Roman" w:cs="Times New Roman"/>
          <w:sz w:val="24"/>
          <w:szCs w:val="28"/>
        </w:rPr>
      </w:pPr>
      <w:r w:rsidRPr="001E1026">
        <w:rPr>
          <w:rFonts w:ascii="Times New Roman" w:hAnsi="Times New Roman" w:cs="Times New Roman"/>
          <w:sz w:val="24"/>
          <w:szCs w:val="28"/>
        </w:rPr>
        <w:t>Военно-патриотическое воспитание было обеспечено занятиями по НВП, занятиями студентов в военно-спортивном кружке «Ирбис».</w:t>
      </w:r>
    </w:p>
    <w:p w:rsidR="00445211" w:rsidRPr="001E1026" w:rsidRDefault="00445211" w:rsidP="00445211">
      <w:pPr>
        <w:pStyle w:val="a3"/>
        <w:ind w:firstLine="708"/>
        <w:jc w:val="both"/>
        <w:rPr>
          <w:rFonts w:ascii="Times New Roman" w:hAnsi="Times New Roman" w:cs="Times New Roman"/>
          <w:b/>
          <w:sz w:val="24"/>
          <w:szCs w:val="28"/>
        </w:rPr>
      </w:pPr>
      <w:r w:rsidRPr="001E1026">
        <w:rPr>
          <w:rFonts w:ascii="Times New Roman" w:eastAsia="Times New Roman" w:hAnsi="Times New Roman" w:cs="Times New Roman"/>
          <w:b/>
          <w:sz w:val="24"/>
          <w:szCs w:val="28"/>
        </w:rPr>
        <w:t xml:space="preserve">Охват начальной военной подготовкой </w:t>
      </w:r>
    </w:p>
    <w:p w:rsidR="00445211" w:rsidRPr="001E1026" w:rsidRDefault="00445211" w:rsidP="00445211">
      <w:pPr>
        <w:pStyle w:val="a3"/>
        <w:jc w:val="both"/>
        <w:rPr>
          <w:rFonts w:ascii="Times New Roman" w:eastAsia="Times New Roman" w:hAnsi="Times New Roman" w:cs="Times New Roman"/>
          <w:sz w:val="24"/>
          <w:szCs w:val="28"/>
        </w:rPr>
      </w:pPr>
      <w:r w:rsidRPr="001E1026">
        <w:rPr>
          <w:rFonts w:ascii="Times New Roman" w:eastAsia="Times New Roman" w:hAnsi="Times New Roman" w:cs="Times New Roman"/>
          <w:sz w:val="24"/>
          <w:szCs w:val="28"/>
        </w:rPr>
        <w:t>В отчетном году в Агротехническом колледже к занятиям по начальной военной подготовке было привлечено:</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lastRenderedPageBreak/>
        <w:t>Группа № 30 – 17 юношей,  0 девушек;         Группа № 34  -  8 юношей, 12 девушек;</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Группа № 31 – 1 юноша,  18 девушек;           Группа № 35 – 5 юношей, 14 девушек;</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Группа № 32 – 2 юноши, 12 девушек;            Группа ППЗ-3 – 25 юношей, 0 девушек;</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Группа № 33 – 14 юношей,  0 девушек;         Группа ППЗ-4 – 15 юношей, 0 девушек.</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bCs/>
          <w:sz w:val="24"/>
          <w:szCs w:val="28"/>
        </w:rPr>
        <w:t>Всего: 143 человека, из них  87 юношей, 56 девушек.</w:t>
      </w:r>
    </w:p>
    <w:p w:rsidR="00445211" w:rsidRPr="001E1026" w:rsidRDefault="00445211" w:rsidP="00445211">
      <w:pPr>
        <w:pStyle w:val="a3"/>
        <w:ind w:firstLine="708"/>
        <w:jc w:val="both"/>
        <w:rPr>
          <w:rFonts w:ascii="Times New Roman" w:hAnsi="Times New Roman" w:cs="Times New Roman"/>
          <w:sz w:val="24"/>
          <w:szCs w:val="28"/>
        </w:rPr>
      </w:pPr>
      <w:r w:rsidRPr="001E1026">
        <w:rPr>
          <w:rFonts w:ascii="Times New Roman" w:hAnsi="Times New Roman" w:cs="Times New Roman"/>
          <w:sz w:val="24"/>
          <w:szCs w:val="28"/>
        </w:rPr>
        <w:t xml:space="preserve">Учебная программа по начальной военной подготовке в отчетном году выполнена полностью. Полный курс начальной подготовки окончили 64 человека, из них 34 юношей, 30 девушек. Из </w:t>
      </w:r>
      <w:proofErr w:type="gramStart"/>
      <w:r w:rsidRPr="001E1026">
        <w:rPr>
          <w:rFonts w:ascii="Times New Roman" w:hAnsi="Times New Roman" w:cs="Times New Roman"/>
          <w:sz w:val="24"/>
          <w:szCs w:val="28"/>
        </w:rPr>
        <w:t>окончивших</w:t>
      </w:r>
      <w:proofErr w:type="gramEnd"/>
      <w:r w:rsidRPr="001E1026">
        <w:rPr>
          <w:rFonts w:ascii="Times New Roman" w:hAnsi="Times New Roman" w:cs="Times New Roman"/>
          <w:sz w:val="24"/>
          <w:szCs w:val="28"/>
        </w:rPr>
        <w:t xml:space="preserve"> полный курс НВП получили оценки:</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 xml:space="preserve">           «отлично» -  18 человек –  28,1 %</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ab/>
        <w:t>«хорошо» - 28  человек –  43,8 %</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ab/>
        <w:t>«удовлетворительно» -  16  человек –  25,0 %</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 xml:space="preserve">           «неудовлетворительно» - 0 человек – 0 %</w:t>
      </w:r>
    </w:p>
    <w:p w:rsidR="00445211" w:rsidRPr="001E1026" w:rsidRDefault="00445211" w:rsidP="00445211">
      <w:pPr>
        <w:pStyle w:val="a3"/>
        <w:jc w:val="both"/>
        <w:rPr>
          <w:rFonts w:ascii="Times New Roman" w:hAnsi="Times New Roman" w:cs="Times New Roman"/>
          <w:sz w:val="24"/>
          <w:szCs w:val="28"/>
        </w:rPr>
      </w:pPr>
      <w:r w:rsidRPr="001E1026">
        <w:rPr>
          <w:rFonts w:ascii="Times New Roman" w:hAnsi="Times New Roman" w:cs="Times New Roman"/>
          <w:sz w:val="24"/>
          <w:szCs w:val="28"/>
        </w:rPr>
        <w:t xml:space="preserve">           не </w:t>
      </w:r>
      <w:proofErr w:type="gramStart"/>
      <w:r w:rsidRPr="001E1026">
        <w:rPr>
          <w:rFonts w:ascii="Times New Roman" w:hAnsi="Times New Roman" w:cs="Times New Roman"/>
          <w:sz w:val="24"/>
          <w:szCs w:val="28"/>
        </w:rPr>
        <w:t>аттестованы</w:t>
      </w:r>
      <w:proofErr w:type="gramEnd"/>
      <w:r w:rsidRPr="001E1026">
        <w:rPr>
          <w:rFonts w:ascii="Times New Roman" w:hAnsi="Times New Roman" w:cs="Times New Roman"/>
          <w:sz w:val="24"/>
          <w:szCs w:val="28"/>
        </w:rPr>
        <w:t xml:space="preserve"> – 2 человека –  3,1 %</w:t>
      </w:r>
    </w:p>
    <w:p w:rsidR="00445211" w:rsidRPr="001E1026" w:rsidRDefault="00445211" w:rsidP="00445211">
      <w:pPr>
        <w:pStyle w:val="a3"/>
        <w:jc w:val="both"/>
        <w:rPr>
          <w:rFonts w:ascii="Times New Roman" w:eastAsia="Times New Roman" w:hAnsi="Times New Roman" w:cs="Times New Roman"/>
          <w:sz w:val="24"/>
          <w:szCs w:val="28"/>
        </w:rPr>
      </w:pPr>
      <w:r w:rsidRPr="001E1026">
        <w:rPr>
          <w:rFonts w:ascii="Times New Roman" w:hAnsi="Times New Roman" w:cs="Times New Roman"/>
          <w:sz w:val="24"/>
          <w:szCs w:val="28"/>
        </w:rPr>
        <w:tab/>
        <w:t xml:space="preserve">Средний балл за начальную военную подготовку в колледже составляет  4.0 балла. </w:t>
      </w:r>
      <w:r w:rsidRPr="001E1026">
        <w:rPr>
          <w:rFonts w:ascii="Times New Roman" w:eastAsia="Times New Roman" w:hAnsi="Times New Roman" w:cs="Times New Roman"/>
          <w:sz w:val="24"/>
          <w:szCs w:val="28"/>
        </w:rPr>
        <w:t xml:space="preserve">Проведено медицинское освидетельствование допризывной молодежи и приписано к призывному участку 37 юношей 2003 года рождения. </w:t>
      </w:r>
    </w:p>
    <w:p w:rsidR="00445211" w:rsidRPr="001E1026" w:rsidRDefault="00445211" w:rsidP="00445211">
      <w:pPr>
        <w:pStyle w:val="a3"/>
        <w:ind w:firstLine="708"/>
        <w:jc w:val="both"/>
        <w:rPr>
          <w:rFonts w:ascii="Times New Roman" w:hAnsi="Times New Roman" w:cs="Times New Roman"/>
          <w:noProof/>
          <w:sz w:val="24"/>
          <w:szCs w:val="28"/>
        </w:rPr>
      </w:pPr>
      <w:r w:rsidRPr="001E1026">
        <w:rPr>
          <w:rFonts w:ascii="Times New Roman" w:hAnsi="Times New Roman" w:cs="Times New Roman"/>
          <w:sz w:val="24"/>
          <w:szCs w:val="28"/>
        </w:rPr>
        <w:t>Преподавателем организатором по  НВП Осиповым В.П. была проведена большая работа по данному направлению (более 15 мероприятий), привлечено большое количество студентов к мероприятиям данного направления: это и военно-спортивные игры,</w:t>
      </w:r>
      <w:r w:rsidRPr="001E1026">
        <w:rPr>
          <w:rFonts w:ascii="Times New Roman" w:hAnsi="Times New Roman" w:cs="Times New Roman"/>
          <w:sz w:val="24"/>
          <w:szCs w:val="28"/>
          <w:shd w:val="clear" w:color="auto" w:fill="FFFFFF"/>
        </w:rPr>
        <w:t xml:space="preserve"> уроки мужества, соревнования по стрельбе из пневматической винтовки «Снайпер», </w:t>
      </w:r>
      <w:r w:rsidRPr="001E1026">
        <w:rPr>
          <w:rFonts w:ascii="Times New Roman" w:hAnsi="Times New Roman" w:cs="Times New Roman"/>
          <w:sz w:val="24"/>
          <w:szCs w:val="28"/>
        </w:rPr>
        <w:t>военно-спортивная игра «Снежный барс».</w:t>
      </w:r>
      <w:r w:rsidRPr="001E1026">
        <w:rPr>
          <w:rFonts w:ascii="Times New Roman" w:hAnsi="Times New Roman" w:cs="Times New Roman"/>
          <w:noProof/>
          <w:sz w:val="24"/>
          <w:szCs w:val="28"/>
        </w:rPr>
        <w:t xml:space="preserve"> С 28 апреля по 1 мая 2020 года проводился областной интернет-конкурс «О героях былых времен…» среди студентов организаций технического и профессионального образования Акмолинской области, посвященный 75-летию Победы в Великой Отечественной войне, 28-летию образования Вооруженных Сил Республики Казахстан, в рамках военно-патриотического движения «Жас Сарбаз», под лозунгом «</w:t>
      </w:r>
      <w:r w:rsidRPr="001E1026">
        <w:rPr>
          <w:rFonts w:ascii="Times New Roman" w:hAnsi="Times New Roman" w:cs="Times New Roman"/>
          <w:noProof/>
          <w:sz w:val="24"/>
          <w:szCs w:val="28"/>
          <w:lang w:val="en-US"/>
        </w:rPr>
        <w:t>Bizbirgemiz</w:t>
      </w:r>
      <w:r w:rsidRPr="001E1026">
        <w:rPr>
          <w:rFonts w:ascii="Times New Roman" w:hAnsi="Times New Roman" w:cs="Times New Roman"/>
          <w:noProof/>
          <w:sz w:val="24"/>
          <w:szCs w:val="28"/>
        </w:rPr>
        <w:t>», «</w:t>
      </w:r>
      <w:r w:rsidRPr="001E1026">
        <w:rPr>
          <w:rFonts w:ascii="Times New Roman" w:hAnsi="Times New Roman" w:cs="Times New Roman"/>
          <w:noProof/>
          <w:sz w:val="24"/>
          <w:szCs w:val="28"/>
          <w:lang w:val="kk-KZ"/>
        </w:rPr>
        <w:t>Бізуйдеміз</w:t>
      </w:r>
      <w:r w:rsidRPr="001E1026">
        <w:rPr>
          <w:rFonts w:ascii="Times New Roman" w:hAnsi="Times New Roman" w:cs="Times New Roman"/>
          <w:noProof/>
          <w:sz w:val="24"/>
          <w:szCs w:val="28"/>
        </w:rPr>
        <w:t>». В этом конкурсе приняли участие студенты нашего колледжа Савенко Ярослав и Процюк Денис. По итогам двух этапов конкурса Процюк Денис занял почетное третье место.</w:t>
      </w:r>
    </w:p>
    <w:p w:rsidR="00445211" w:rsidRPr="001E1026" w:rsidRDefault="00445211" w:rsidP="00445211">
      <w:pPr>
        <w:pStyle w:val="a3"/>
        <w:ind w:firstLine="708"/>
        <w:jc w:val="both"/>
        <w:rPr>
          <w:rFonts w:ascii="Times New Roman" w:hAnsi="Times New Roman" w:cs="Times New Roman"/>
          <w:sz w:val="24"/>
          <w:szCs w:val="28"/>
        </w:rPr>
      </w:pPr>
      <w:r w:rsidRPr="001E1026">
        <w:rPr>
          <w:rFonts w:ascii="Times New Roman" w:hAnsi="Times New Roman" w:cs="Times New Roman"/>
          <w:sz w:val="24"/>
          <w:szCs w:val="28"/>
        </w:rPr>
        <w:t>Одним из направлений в воспитательной работе колледжа  является профилактика и предупреждение правонарушений</w:t>
      </w:r>
      <w:r w:rsidRPr="001E1026">
        <w:rPr>
          <w:rFonts w:ascii="Times New Roman" w:eastAsia="Times New Roman" w:hAnsi="Times New Roman" w:cs="Times New Roman"/>
          <w:color w:val="000000"/>
          <w:sz w:val="24"/>
          <w:szCs w:val="28"/>
        </w:rPr>
        <w:t xml:space="preserve"> и преступлений среди несовершеннолетних. </w:t>
      </w:r>
      <w:r w:rsidRPr="001E1026">
        <w:rPr>
          <w:rFonts w:ascii="Times New Roman" w:hAnsi="Times New Roman" w:cs="Times New Roman"/>
          <w:sz w:val="24"/>
          <w:szCs w:val="28"/>
        </w:rPr>
        <w:t xml:space="preserve">По результатам, которой сделан следующий мониторинг: на 1 сентября 2019 года в колледже обучались 223 студента 6 из которых воспитанники детских домов; 13 студентов остались без попечения родителей и находятся под попечительством у родственников и знакомых; 2 студента из категории дети-инвалиды; </w:t>
      </w:r>
      <w:proofErr w:type="gramStart"/>
      <w:r w:rsidRPr="001E1026">
        <w:rPr>
          <w:rFonts w:ascii="Times New Roman" w:hAnsi="Times New Roman" w:cs="Times New Roman"/>
          <w:sz w:val="24"/>
          <w:szCs w:val="28"/>
        </w:rPr>
        <w:t xml:space="preserve">31 студент проживает в многодетных семьях с низким материальным достатком и только у пяти детей из этой категории имеется один и тот же отец, остальные же дети имеют разных отцов, а  в большинстве случаев дети имеют </w:t>
      </w:r>
      <w:proofErr w:type="spellStart"/>
      <w:r w:rsidRPr="001E1026">
        <w:rPr>
          <w:rFonts w:ascii="Times New Roman" w:hAnsi="Times New Roman" w:cs="Times New Roman"/>
          <w:sz w:val="24"/>
          <w:szCs w:val="28"/>
        </w:rPr>
        <w:t>ф</w:t>
      </w:r>
      <w:proofErr w:type="spellEnd"/>
      <w:r w:rsidRPr="001E1026">
        <w:rPr>
          <w:rFonts w:ascii="Times New Roman" w:hAnsi="Times New Roman" w:cs="Times New Roman"/>
          <w:sz w:val="24"/>
          <w:szCs w:val="28"/>
        </w:rPr>
        <w:t xml:space="preserve"> №4;  у 23 студентов из этой категории родители не работают и не имеют постоянного дохода;</w:t>
      </w:r>
      <w:proofErr w:type="gramEnd"/>
      <w:r w:rsidRPr="001E1026">
        <w:rPr>
          <w:rFonts w:ascii="Times New Roman" w:hAnsi="Times New Roman" w:cs="Times New Roman"/>
          <w:sz w:val="24"/>
          <w:szCs w:val="28"/>
        </w:rPr>
        <w:t xml:space="preserve">  14 студентов проживают в неблагополучных семьях; 75 студентов  живут в неполных семьях; 6 студентов состоят на профилактическом учете в Группе Ювенальной Полиции  ОМПС ОП </w:t>
      </w:r>
      <w:proofErr w:type="spellStart"/>
      <w:r w:rsidRPr="001E1026">
        <w:rPr>
          <w:rFonts w:ascii="Times New Roman" w:hAnsi="Times New Roman" w:cs="Times New Roman"/>
          <w:sz w:val="24"/>
          <w:szCs w:val="28"/>
        </w:rPr>
        <w:t>Есильского</w:t>
      </w:r>
      <w:proofErr w:type="spellEnd"/>
      <w:r w:rsidRPr="001E1026">
        <w:rPr>
          <w:rFonts w:ascii="Times New Roman" w:hAnsi="Times New Roman" w:cs="Times New Roman"/>
          <w:sz w:val="24"/>
          <w:szCs w:val="28"/>
        </w:rPr>
        <w:t xml:space="preserve"> района, 5 из которых состоят на учете по причине: уклонение от образования и безнадзорность, 1 студент состоит на учете за совершенное преступление. </w:t>
      </w:r>
    </w:p>
    <w:p w:rsidR="00445211" w:rsidRPr="001E1026" w:rsidRDefault="00445211" w:rsidP="00445211">
      <w:pPr>
        <w:pStyle w:val="a3"/>
        <w:ind w:firstLine="708"/>
        <w:jc w:val="both"/>
        <w:rPr>
          <w:rFonts w:ascii="Times New Roman" w:eastAsia="Times New Roman" w:hAnsi="Times New Roman" w:cs="Times New Roman"/>
          <w:color w:val="000000"/>
          <w:sz w:val="24"/>
          <w:szCs w:val="24"/>
        </w:rPr>
      </w:pPr>
      <w:r w:rsidRPr="001E1026">
        <w:rPr>
          <w:rFonts w:ascii="Times New Roman" w:hAnsi="Times New Roman" w:cs="Times New Roman"/>
          <w:color w:val="000000"/>
          <w:sz w:val="24"/>
          <w:szCs w:val="28"/>
        </w:rPr>
        <w:t>На первый курс 2019-2020 учебного  года проведен набор студентов в количестве 80 человек. При проведении мониторинга студентов первого курса, то можно увидеть следующий результат: из 80 обучающихся первого курса 1 студентка воспитанница КГУ "Детский дом №1 для детей- сирот и детей, оставшихся без попечения родителей, г</w:t>
      </w:r>
      <w:proofErr w:type="gramStart"/>
      <w:r w:rsidRPr="001E1026">
        <w:rPr>
          <w:rFonts w:ascii="Times New Roman" w:hAnsi="Times New Roman" w:cs="Times New Roman"/>
          <w:color w:val="000000"/>
          <w:sz w:val="24"/>
          <w:szCs w:val="28"/>
        </w:rPr>
        <w:t>.А</w:t>
      </w:r>
      <w:proofErr w:type="gramEnd"/>
      <w:r w:rsidRPr="001E1026">
        <w:rPr>
          <w:rFonts w:ascii="Times New Roman" w:hAnsi="Times New Roman" w:cs="Times New Roman"/>
          <w:color w:val="000000"/>
          <w:sz w:val="24"/>
          <w:szCs w:val="28"/>
        </w:rPr>
        <w:t>кколь",  1 студентка поступила на обучение в колледж из  КГУ "Областной центр поддержки детей, оказавшихся в трудной жизненной ситуации, город Щучинск". Так же на первый курс обучения в текущем учебном году к нам поступили две несовершеннолетние студентки</w:t>
      </w:r>
      <w:r w:rsidR="001E1026">
        <w:rPr>
          <w:rFonts w:ascii="Times New Roman" w:hAnsi="Times New Roman" w:cs="Times New Roman"/>
          <w:color w:val="000000"/>
          <w:sz w:val="24"/>
          <w:szCs w:val="28"/>
        </w:rPr>
        <w:t>, материалы</w:t>
      </w:r>
      <w:r w:rsidRPr="001E1026">
        <w:rPr>
          <w:rFonts w:ascii="Times New Roman" w:hAnsi="Times New Roman" w:cs="Times New Roman"/>
          <w:color w:val="000000"/>
          <w:sz w:val="24"/>
          <w:szCs w:val="28"/>
        </w:rPr>
        <w:t xml:space="preserve"> в отношении которых,  уже рассматривались на заседаниях комиссии по делам несовершеннолетних и защите их прав при </w:t>
      </w:r>
      <w:proofErr w:type="spellStart"/>
      <w:r w:rsidRPr="001E1026">
        <w:rPr>
          <w:rFonts w:ascii="Times New Roman" w:hAnsi="Times New Roman" w:cs="Times New Roman"/>
          <w:color w:val="000000"/>
          <w:sz w:val="24"/>
          <w:szCs w:val="28"/>
        </w:rPr>
        <w:t>акимате</w:t>
      </w:r>
      <w:proofErr w:type="spellEnd"/>
      <w:r w:rsidRPr="001E1026">
        <w:rPr>
          <w:rFonts w:ascii="Times New Roman" w:hAnsi="Times New Roman" w:cs="Times New Roman"/>
          <w:color w:val="000000"/>
          <w:sz w:val="24"/>
          <w:szCs w:val="28"/>
        </w:rPr>
        <w:t xml:space="preserve"> </w:t>
      </w:r>
      <w:proofErr w:type="spellStart"/>
      <w:r w:rsidRPr="001E1026">
        <w:rPr>
          <w:rFonts w:ascii="Times New Roman" w:hAnsi="Times New Roman" w:cs="Times New Roman"/>
          <w:color w:val="000000"/>
          <w:sz w:val="24"/>
          <w:szCs w:val="28"/>
        </w:rPr>
        <w:t>Есильского</w:t>
      </w:r>
      <w:proofErr w:type="spellEnd"/>
      <w:r w:rsidRPr="001E1026">
        <w:rPr>
          <w:rFonts w:ascii="Times New Roman" w:hAnsi="Times New Roman" w:cs="Times New Roman"/>
          <w:color w:val="000000"/>
          <w:sz w:val="24"/>
          <w:szCs w:val="28"/>
        </w:rPr>
        <w:t xml:space="preserve"> района. Обе девушки, еще в период обучения в школе, были поставлены  на </w:t>
      </w:r>
      <w:r w:rsidRPr="001E1026">
        <w:rPr>
          <w:rFonts w:ascii="Times New Roman" w:hAnsi="Times New Roman" w:cs="Times New Roman"/>
          <w:color w:val="000000"/>
          <w:sz w:val="24"/>
          <w:szCs w:val="28"/>
        </w:rPr>
        <w:lastRenderedPageBreak/>
        <w:t xml:space="preserve">профилактический учет в ГЮП </w:t>
      </w:r>
      <w:proofErr w:type="spellStart"/>
      <w:r w:rsidRPr="001E1026">
        <w:rPr>
          <w:rFonts w:ascii="Times New Roman" w:hAnsi="Times New Roman" w:cs="Times New Roman"/>
          <w:color w:val="000000"/>
          <w:sz w:val="24"/>
          <w:szCs w:val="28"/>
        </w:rPr>
        <w:t>Есильского</w:t>
      </w:r>
      <w:proofErr w:type="spellEnd"/>
      <w:r w:rsidRPr="001E1026">
        <w:rPr>
          <w:rFonts w:ascii="Times New Roman" w:hAnsi="Times New Roman" w:cs="Times New Roman"/>
          <w:color w:val="000000"/>
          <w:sz w:val="24"/>
          <w:szCs w:val="28"/>
        </w:rPr>
        <w:t xml:space="preserve"> ОП, за уклонение от образования и безнадзорность. </w:t>
      </w:r>
      <w:r w:rsidRPr="001E1026">
        <w:rPr>
          <w:rFonts w:ascii="Times New Roman" w:eastAsia="Times New Roman" w:hAnsi="Times New Roman" w:cs="Times New Roman"/>
          <w:color w:val="000000"/>
          <w:sz w:val="24"/>
          <w:szCs w:val="24"/>
        </w:rPr>
        <w:t xml:space="preserve">На первом курсе обучался еще один сложный ребенок, в отношении которого было совершено преступление полового характера со стороны близкого родственника. В данное время родственник осужден и несет наказание, но по результатам работы программы по превенции суицида установлено, что несовершеннолетний имеет самый высокий уровень суицидальной наклонности. </w:t>
      </w:r>
    </w:p>
    <w:p w:rsidR="00760CBE" w:rsidRDefault="00445211" w:rsidP="00445211">
      <w:pPr>
        <w:pStyle w:val="a3"/>
        <w:ind w:firstLine="708"/>
        <w:jc w:val="both"/>
        <w:rPr>
          <w:rFonts w:ascii="Times New Roman" w:eastAsia="Times New Roman" w:hAnsi="Times New Roman" w:cs="Times New Roman"/>
          <w:color w:val="000000"/>
          <w:sz w:val="24"/>
          <w:szCs w:val="24"/>
        </w:rPr>
      </w:pPr>
      <w:r w:rsidRPr="001E1026">
        <w:rPr>
          <w:rFonts w:ascii="Times New Roman" w:eastAsia="Times New Roman" w:hAnsi="Times New Roman" w:cs="Times New Roman"/>
          <w:color w:val="000000"/>
          <w:sz w:val="24"/>
          <w:szCs w:val="24"/>
        </w:rPr>
        <w:t xml:space="preserve">Во втором полугодии 2019-2020 года студентом третьего курса </w:t>
      </w:r>
      <w:proofErr w:type="spellStart"/>
      <w:r w:rsidRPr="001E1026">
        <w:rPr>
          <w:rFonts w:ascii="Times New Roman" w:eastAsia="Times New Roman" w:hAnsi="Times New Roman" w:cs="Times New Roman"/>
          <w:color w:val="000000"/>
          <w:sz w:val="24"/>
          <w:szCs w:val="24"/>
        </w:rPr>
        <w:t>Алешпай</w:t>
      </w:r>
      <w:proofErr w:type="spellEnd"/>
      <w:r w:rsidRPr="001E1026">
        <w:rPr>
          <w:rFonts w:ascii="Times New Roman" w:eastAsia="Times New Roman" w:hAnsi="Times New Roman" w:cs="Times New Roman"/>
          <w:color w:val="000000"/>
          <w:sz w:val="24"/>
          <w:szCs w:val="24"/>
        </w:rPr>
        <w:t xml:space="preserve"> Е. совершенно преступление (кража). Социальный статус студента – сирота. Он находится п</w:t>
      </w:r>
      <w:r w:rsidR="001E1026">
        <w:rPr>
          <w:rFonts w:ascii="Times New Roman" w:eastAsia="Times New Roman" w:hAnsi="Times New Roman" w:cs="Times New Roman"/>
          <w:color w:val="000000"/>
          <w:sz w:val="24"/>
          <w:szCs w:val="24"/>
        </w:rPr>
        <w:t xml:space="preserve">од опекой у сестры Калиновской. </w:t>
      </w:r>
      <w:r w:rsidRPr="001E1026">
        <w:rPr>
          <w:rFonts w:ascii="Times New Roman" w:eastAsia="Times New Roman" w:hAnsi="Times New Roman" w:cs="Times New Roman"/>
          <w:color w:val="000000"/>
          <w:sz w:val="24"/>
          <w:szCs w:val="24"/>
        </w:rPr>
        <w:t>Вся проводимая профилактическая работа со студентом не дала положительного результата, так как сам студент не считает свое поведение отклоняющимся от норм, меняться в лучшую сторону не хочет, контроль со стороны опекуна отсутствует</w:t>
      </w:r>
      <w:r w:rsidR="00760CBE">
        <w:rPr>
          <w:rFonts w:ascii="Times New Roman" w:eastAsia="Times New Roman" w:hAnsi="Times New Roman" w:cs="Times New Roman"/>
          <w:color w:val="000000"/>
          <w:sz w:val="24"/>
          <w:szCs w:val="24"/>
        </w:rPr>
        <w:t>.</w:t>
      </w:r>
    </w:p>
    <w:p w:rsidR="00760CBE" w:rsidRPr="001E1026" w:rsidRDefault="00445211" w:rsidP="00760CBE">
      <w:pPr>
        <w:pStyle w:val="a3"/>
        <w:ind w:firstLine="708"/>
        <w:jc w:val="both"/>
        <w:rPr>
          <w:rFonts w:ascii="Times New Roman" w:hAnsi="Times New Roman" w:cs="Times New Roman"/>
          <w:sz w:val="24"/>
          <w:szCs w:val="24"/>
        </w:rPr>
      </w:pPr>
      <w:r w:rsidRPr="001E1026">
        <w:rPr>
          <w:rFonts w:ascii="Times New Roman" w:hAnsi="Times New Roman" w:cs="Times New Roman"/>
          <w:color w:val="000000"/>
          <w:sz w:val="24"/>
          <w:szCs w:val="24"/>
        </w:rPr>
        <w:t xml:space="preserve">В течение трех месяцев все первокурсники прошли  адаптацию в учебном заведении.  В сентябре заместитель директора по учебно-воспитательной работе, совместно с педагогом-психологом и социальным педагогом, основываясь на результатах опроса  руководителей учебных групп, составили списки студентов и семей «группы  риска». </w:t>
      </w:r>
      <w:r w:rsidRPr="001E1026">
        <w:rPr>
          <w:rFonts w:ascii="Times New Roman" w:hAnsi="Times New Roman" w:cs="Times New Roman"/>
          <w:sz w:val="24"/>
          <w:szCs w:val="24"/>
        </w:rPr>
        <w:t xml:space="preserve">На каждого студента составлена  «карта личности».  </w:t>
      </w:r>
    </w:p>
    <w:p w:rsidR="00445211" w:rsidRPr="001E1026" w:rsidRDefault="00445211" w:rsidP="00445211">
      <w:pPr>
        <w:pStyle w:val="a3"/>
        <w:ind w:firstLine="708"/>
        <w:jc w:val="both"/>
        <w:rPr>
          <w:rFonts w:ascii="Times New Roman" w:hAnsi="Times New Roman" w:cs="Times New Roman"/>
          <w:sz w:val="24"/>
          <w:szCs w:val="24"/>
        </w:rPr>
      </w:pPr>
      <w:proofErr w:type="gramStart"/>
      <w:r w:rsidRPr="001E1026">
        <w:rPr>
          <w:rFonts w:ascii="Times New Roman" w:hAnsi="Times New Roman" w:cs="Times New Roman"/>
          <w:sz w:val="24"/>
          <w:szCs w:val="24"/>
        </w:rPr>
        <w:t>Большинство трудных студентов вовлечены в организацию проведения досуга, в спортивные секции,  в художественную самодеятельность</w:t>
      </w:r>
      <w:r w:rsidRPr="001E1026">
        <w:rPr>
          <w:rFonts w:ascii="Times New Roman" w:hAnsi="Times New Roman" w:cs="Times New Roman"/>
          <w:vanish/>
          <w:sz w:val="24"/>
          <w:szCs w:val="24"/>
        </w:rPr>
        <w:cr/>
        <w:t>орошим развивающим досугом,                 Л. Клименковремя ведутся следственные мероприятия.</w:t>
      </w:r>
      <w:r w:rsidRPr="001E1026">
        <w:rPr>
          <w:rFonts w:ascii="Times New Roman" w:hAnsi="Times New Roman" w:cs="Times New Roman"/>
          <w:vanish/>
          <w:sz w:val="24"/>
          <w:szCs w:val="24"/>
        </w:rPr>
        <w:cr/>
        <w:t>удовлетворительноеюд</w:t>
      </w:r>
      <w:r w:rsidRPr="001E1026">
        <w:rPr>
          <w:rFonts w:ascii="Times New Roman" w:hAnsi="Times New Roman" w:cs="Times New Roman"/>
          <w:sz w:val="24"/>
          <w:szCs w:val="24"/>
        </w:rPr>
        <w:t>.  На сегодняшний день, для организации занятости студентов в колледже  работают 8 спортивных секций, 5 кружков по интересам и  молодежные отряды такие, как:  оперативно - молодежный отряд «СУНКАР», экологический отряд «АРМАН», механизированный отряд «МОНОЛИТ», военно-спортивный отряд «Ирбис», волонтерский отряд «</w:t>
      </w:r>
      <w:r w:rsidRPr="001E1026">
        <w:rPr>
          <w:rFonts w:ascii="Times New Roman" w:hAnsi="Times New Roman" w:cs="Times New Roman"/>
          <w:sz w:val="24"/>
          <w:szCs w:val="24"/>
          <w:lang w:val="kk-KZ"/>
        </w:rPr>
        <w:t>Әлем</w:t>
      </w:r>
      <w:r w:rsidRPr="001E1026">
        <w:rPr>
          <w:rFonts w:ascii="Times New Roman" w:hAnsi="Times New Roman" w:cs="Times New Roman"/>
          <w:sz w:val="24"/>
          <w:szCs w:val="24"/>
        </w:rPr>
        <w:t>», акробатическая студия «</w:t>
      </w:r>
      <w:proofErr w:type="spellStart"/>
      <w:r w:rsidRPr="001E1026">
        <w:rPr>
          <w:rFonts w:ascii="Times New Roman" w:hAnsi="Times New Roman" w:cs="Times New Roman"/>
          <w:sz w:val="24"/>
          <w:szCs w:val="24"/>
        </w:rPr>
        <w:t>Жігттер</w:t>
      </w:r>
      <w:proofErr w:type="spellEnd"/>
      <w:r w:rsidRPr="001E1026">
        <w:rPr>
          <w:rFonts w:ascii="Times New Roman" w:hAnsi="Times New Roman" w:cs="Times New Roman"/>
          <w:sz w:val="24"/>
          <w:szCs w:val="24"/>
        </w:rPr>
        <w:t>».</w:t>
      </w:r>
      <w:proofErr w:type="gramEnd"/>
    </w:p>
    <w:p w:rsidR="00445211" w:rsidRPr="001E1026" w:rsidRDefault="00760CBE" w:rsidP="00445211">
      <w:pPr>
        <w:pStyle w:val="a3"/>
        <w:jc w:val="both"/>
        <w:rPr>
          <w:rFonts w:ascii="Times New Roman" w:hAnsi="Times New Roman" w:cs="Times New Roman"/>
          <w:sz w:val="24"/>
          <w:szCs w:val="24"/>
        </w:rPr>
      </w:pPr>
      <w:r>
        <w:rPr>
          <w:rFonts w:ascii="Times New Roman" w:hAnsi="Times New Roman" w:cs="Times New Roman"/>
          <w:sz w:val="24"/>
          <w:szCs w:val="24"/>
        </w:rPr>
        <w:tab/>
      </w:r>
      <w:r w:rsidR="00445211" w:rsidRPr="001E1026">
        <w:rPr>
          <w:rFonts w:ascii="Times New Roman" w:hAnsi="Times New Roman" w:cs="Times New Roman"/>
          <w:sz w:val="24"/>
          <w:szCs w:val="24"/>
        </w:rPr>
        <w:t xml:space="preserve">Более 70% </w:t>
      </w:r>
      <w:proofErr w:type="gramStart"/>
      <w:r w:rsidR="00445211" w:rsidRPr="001E1026">
        <w:rPr>
          <w:rFonts w:ascii="Times New Roman" w:hAnsi="Times New Roman" w:cs="Times New Roman"/>
          <w:sz w:val="24"/>
          <w:szCs w:val="24"/>
        </w:rPr>
        <w:t>обучающихся</w:t>
      </w:r>
      <w:proofErr w:type="gramEnd"/>
      <w:r w:rsidR="00445211" w:rsidRPr="001E1026">
        <w:rPr>
          <w:rFonts w:ascii="Times New Roman" w:hAnsi="Times New Roman" w:cs="Times New Roman"/>
          <w:sz w:val="24"/>
          <w:szCs w:val="24"/>
        </w:rPr>
        <w:t xml:space="preserve"> вовлечены в организацию досуга. </w:t>
      </w:r>
      <w:r w:rsidR="00445211" w:rsidRPr="001E1026">
        <w:rPr>
          <w:rFonts w:ascii="Times New Roman" w:eastAsia="Times New Roman" w:hAnsi="Times New Roman" w:cs="Times New Roman"/>
          <w:color w:val="000000"/>
          <w:sz w:val="24"/>
          <w:szCs w:val="24"/>
        </w:rPr>
        <w:t xml:space="preserve">Таким образом, можно говорить о том, что  колледж для многих студентов становится местом, где они реально находят  применение своим возможностям и инициативе ведь </w:t>
      </w:r>
      <w:r w:rsidR="00445211" w:rsidRPr="001E1026">
        <w:rPr>
          <w:rFonts w:ascii="Times New Roman" w:hAnsi="Times New Roman" w:cs="Times New Roman"/>
          <w:sz w:val="24"/>
          <w:szCs w:val="24"/>
        </w:rPr>
        <w:t xml:space="preserve"> включение подростков в разнообразную социально - полезную деятельность помогает им  проявиться и развивать имеющиеся необходимые положительные качества.</w:t>
      </w:r>
    </w:p>
    <w:p w:rsidR="00445211" w:rsidRPr="001E1026" w:rsidRDefault="00445211" w:rsidP="00445211">
      <w:pPr>
        <w:pStyle w:val="a3"/>
        <w:ind w:firstLine="708"/>
        <w:jc w:val="both"/>
        <w:rPr>
          <w:rFonts w:ascii="Times New Roman" w:hAnsi="Times New Roman" w:cs="Times New Roman"/>
          <w:sz w:val="24"/>
          <w:szCs w:val="24"/>
        </w:rPr>
      </w:pPr>
      <w:r w:rsidRPr="001E1026">
        <w:rPr>
          <w:rFonts w:ascii="Times New Roman" w:hAnsi="Times New Roman" w:cs="Times New Roman"/>
          <w:sz w:val="24"/>
          <w:szCs w:val="24"/>
        </w:rPr>
        <w:t>В колледже  работает   оперативно-молодежный отряд «</w:t>
      </w:r>
      <w:proofErr w:type="spellStart"/>
      <w:r w:rsidRPr="001E1026">
        <w:rPr>
          <w:rFonts w:ascii="Times New Roman" w:hAnsi="Times New Roman" w:cs="Times New Roman"/>
          <w:sz w:val="24"/>
          <w:szCs w:val="24"/>
        </w:rPr>
        <w:t>Сункар</w:t>
      </w:r>
      <w:proofErr w:type="spellEnd"/>
      <w:r w:rsidRPr="001E1026">
        <w:rPr>
          <w:rFonts w:ascii="Times New Roman" w:hAnsi="Times New Roman" w:cs="Times New Roman"/>
          <w:sz w:val="24"/>
          <w:szCs w:val="24"/>
        </w:rPr>
        <w:t xml:space="preserve">» для оказания содействия правоохранительным органам и участия молодежи в укреплении общественного порядка. В состав отряда входят 12 студентов колледжа. Командир отряда – Сейфуллин </w:t>
      </w:r>
      <w:proofErr w:type="spellStart"/>
      <w:r w:rsidRPr="001E1026">
        <w:rPr>
          <w:rFonts w:ascii="Times New Roman" w:hAnsi="Times New Roman" w:cs="Times New Roman"/>
          <w:sz w:val="24"/>
          <w:szCs w:val="24"/>
        </w:rPr>
        <w:t>Асхат</w:t>
      </w:r>
      <w:proofErr w:type="spellEnd"/>
      <w:r w:rsidRPr="001E1026">
        <w:rPr>
          <w:rFonts w:ascii="Times New Roman" w:hAnsi="Times New Roman" w:cs="Times New Roman"/>
          <w:sz w:val="24"/>
          <w:szCs w:val="24"/>
        </w:rPr>
        <w:t xml:space="preserve">. На базе нашего колледжа ведет свою работу военно-спортивный клуб «Ирбис», в состав которого входят 18 студентов колледжа. Командиром клуба является студент группы ППЗ-1 -  </w:t>
      </w:r>
      <w:proofErr w:type="spellStart"/>
      <w:r w:rsidRPr="001E1026">
        <w:rPr>
          <w:rFonts w:ascii="Times New Roman" w:hAnsi="Times New Roman" w:cs="Times New Roman"/>
          <w:sz w:val="24"/>
          <w:szCs w:val="24"/>
        </w:rPr>
        <w:t>Ахтямов</w:t>
      </w:r>
      <w:proofErr w:type="spellEnd"/>
      <w:r w:rsidRPr="001E1026">
        <w:rPr>
          <w:rFonts w:ascii="Times New Roman" w:hAnsi="Times New Roman" w:cs="Times New Roman"/>
          <w:sz w:val="24"/>
          <w:szCs w:val="24"/>
        </w:rPr>
        <w:t xml:space="preserve"> Марат.</w:t>
      </w:r>
    </w:p>
    <w:p w:rsidR="00445211" w:rsidRPr="001E1026" w:rsidRDefault="00445211" w:rsidP="00445211">
      <w:pPr>
        <w:pStyle w:val="a3"/>
        <w:jc w:val="both"/>
        <w:rPr>
          <w:rFonts w:ascii="Times New Roman" w:hAnsi="Times New Roman" w:cs="Times New Roman"/>
          <w:sz w:val="24"/>
          <w:szCs w:val="24"/>
        </w:rPr>
      </w:pPr>
    </w:p>
    <w:p w:rsidR="00445211" w:rsidRPr="00760CBE" w:rsidRDefault="00445211" w:rsidP="00760CBE">
      <w:pPr>
        <w:pStyle w:val="a3"/>
        <w:jc w:val="center"/>
        <w:rPr>
          <w:rFonts w:ascii="Times New Roman" w:hAnsi="Times New Roman" w:cs="Times New Roman"/>
          <w:b/>
          <w:sz w:val="24"/>
          <w:szCs w:val="24"/>
        </w:rPr>
      </w:pPr>
      <w:r w:rsidRPr="001E1026">
        <w:rPr>
          <w:rFonts w:ascii="Times New Roman" w:hAnsi="Times New Roman" w:cs="Times New Roman"/>
          <w:b/>
          <w:sz w:val="24"/>
          <w:szCs w:val="24"/>
        </w:rPr>
        <w:t>Мониторинг состояния правонарушений</w:t>
      </w:r>
    </w:p>
    <w:tbl>
      <w:tblPr>
        <w:tblStyle w:val="a9"/>
        <w:tblW w:w="0" w:type="auto"/>
        <w:tblInd w:w="-743" w:type="dxa"/>
        <w:tblLook w:val="04A0"/>
      </w:tblPr>
      <w:tblGrid>
        <w:gridCol w:w="701"/>
        <w:gridCol w:w="5834"/>
        <w:gridCol w:w="1959"/>
        <w:gridCol w:w="1820"/>
      </w:tblGrid>
      <w:tr w:rsidR="00445211" w:rsidRPr="001E1026" w:rsidTr="006C2F23">
        <w:tc>
          <w:tcPr>
            <w:tcW w:w="709" w:type="dxa"/>
          </w:tcPr>
          <w:p w:rsidR="00445211" w:rsidRPr="001E1026" w:rsidRDefault="00445211" w:rsidP="006C2F23">
            <w:pPr>
              <w:pStyle w:val="a3"/>
              <w:jc w:val="both"/>
              <w:rPr>
                <w:rFonts w:ascii="Times New Roman" w:hAnsi="Times New Roman" w:cs="Times New Roman"/>
                <w:b/>
                <w:sz w:val="24"/>
                <w:szCs w:val="24"/>
              </w:rPr>
            </w:pPr>
            <w:r w:rsidRPr="001E1026">
              <w:rPr>
                <w:rFonts w:ascii="Times New Roman" w:hAnsi="Times New Roman" w:cs="Times New Roman"/>
                <w:b/>
                <w:sz w:val="24"/>
                <w:szCs w:val="24"/>
              </w:rPr>
              <w:t>№</w:t>
            </w:r>
          </w:p>
        </w:tc>
        <w:tc>
          <w:tcPr>
            <w:tcW w:w="5954" w:type="dxa"/>
          </w:tcPr>
          <w:p w:rsidR="00445211" w:rsidRPr="001E1026" w:rsidRDefault="00445211" w:rsidP="006C2F23">
            <w:pPr>
              <w:pStyle w:val="a3"/>
              <w:jc w:val="both"/>
              <w:rPr>
                <w:rFonts w:ascii="Times New Roman" w:hAnsi="Times New Roman" w:cs="Times New Roman"/>
                <w:b/>
                <w:sz w:val="24"/>
                <w:szCs w:val="24"/>
              </w:rPr>
            </w:pPr>
            <w:r w:rsidRPr="001E1026">
              <w:rPr>
                <w:rFonts w:ascii="Times New Roman" w:hAnsi="Times New Roman" w:cs="Times New Roman"/>
                <w:b/>
                <w:sz w:val="24"/>
                <w:szCs w:val="24"/>
              </w:rPr>
              <w:t>Наименование</w:t>
            </w:r>
          </w:p>
        </w:tc>
        <w:tc>
          <w:tcPr>
            <w:tcW w:w="1985" w:type="dxa"/>
            <w:vAlign w:val="center"/>
          </w:tcPr>
          <w:p w:rsidR="00445211" w:rsidRPr="001E1026" w:rsidRDefault="00445211" w:rsidP="006C2F23">
            <w:pPr>
              <w:pStyle w:val="a3"/>
              <w:jc w:val="both"/>
              <w:rPr>
                <w:rFonts w:ascii="Times New Roman" w:hAnsi="Times New Roman" w:cs="Times New Roman"/>
                <w:b/>
                <w:sz w:val="24"/>
                <w:szCs w:val="24"/>
              </w:rPr>
            </w:pPr>
            <w:r w:rsidRPr="001E1026">
              <w:rPr>
                <w:rFonts w:ascii="Times New Roman" w:hAnsi="Times New Roman" w:cs="Times New Roman"/>
                <w:b/>
                <w:sz w:val="24"/>
                <w:szCs w:val="24"/>
              </w:rPr>
              <w:t>2018-2019 учебный год</w:t>
            </w:r>
          </w:p>
        </w:tc>
        <w:tc>
          <w:tcPr>
            <w:tcW w:w="1842" w:type="dxa"/>
            <w:vAlign w:val="center"/>
          </w:tcPr>
          <w:p w:rsidR="00445211" w:rsidRPr="001E1026" w:rsidRDefault="00445211" w:rsidP="006C2F23">
            <w:pPr>
              <w:pStyle w:val="a3"/>
              <w:jc w:val="both"/>
              <w:rPr>
                <w:rFonts w:ascii="Times New Roman" w:hAnsi="Times New Roman" w:cs="Times New Roman"/>
                <w:b/>
                <w:sz w:val="24"/>
                <w:szCs w:val="24"/>
              </w:rPr>
            </w:pPr>
            <w:r w:rsidRPr="001E1026">
              <w:rPr>
                <w:rFonts w:ascii="Times New Roman" w:hAnsi="Times New Roman" w:cs="Times New Roman"/>
                <w:b/>
                <w:sz w:val="24"/>
                <w:szCs w:val="24"/>
              </w:rPr>
              <w:t>2019-2020 учебный год</w:t>
            </w:r>
          </w:p>
        </w:tc>
      </w:tr>
      <w:tr w:rsidR="00445211" w:rsidRPr="001E1026" w:rsidTr="006C2F23">
        <w:tc>
          <w:tcPr>
            <w:tcW w:w="709"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1</w:t>
            </w:r>
          </w:p>
        </w:tc>
        <w:tc>
          <w:tcPr>
            <w:tcW w:w="5954"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 xml:space="preserve">Количество </w:t>
            </w:r>
            <w:proofErr w:type="gramStart"/>
            <w:r w:rsidRPr="001E1026">
              <w:rPr>
                <w:rFonts w:ascii="Times New Roman" w:hAnsi="Times New Roman" w:cs="Times New Roman"/>
                <w:sz w:val="24"/>
                <w:szCs w:val="24"/>
              </w:rPr>
              <w:t>обучающихся</w:t>
            </w:r>
            <w:proofErr w:type="gramEnd"/>
            <w:r w:rsidRPr="001E1026">
              <w:rPr>
                <w:rFonts w:ascii="Times New Roman" w:hAnsi="Times New Roman" w:cs="Times New Roman"/>
                <w:sz w:val="24"/>
                <w:szCs w:val="24"/>
              </w:rPr>
              <w:t>, состоящих на ГЮП</w:t>
            </w:r>
          </w:p>
        </w:tc>
        <w:tc>
          <w:tcPr>
            <w:tcW w:w="1985"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8</w:t>
            </w:r>
          </w:p>
        </w:tc>
        <w:tc>
          <w:tcPr>
            <w:tcW w:w="1842"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6</w:t>
            </w:r>
          </w:p>
        </w:tc>
      </w:tr>
      <w:tr w:rsidR="00445211" w:rsidRPr="001E1026" w:rsidTr="006C2F23">
        <w:tc>
          <w:tcPr>
            <w:tcW w:w="709"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2</w:t>
            </w:r>
          </w:p>
        </w:tc>
        <w:tc>
          <w:tcPr>
            <w:tcW w:w="5954"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 xml:space="preserve">Количество </w:t>
            </w:r>
            <w:proofErr w:type="gramStart"/>
            <w:r w:rsidRPr="001E1026">
              <w:rPr>
                <w:rFonts w:ascii="Times New Roman" w:hAnsi="Times New Roman" w:cs="Times New Roman"/>
                <w:sz w:val="24"/>
                <w:szCs w:val="24"/>
              </w:rPr>
              <w:t>обучающихся</w:t>
            </w:r>
            <w:proofErr w:type="gramEnd"/>
            <w:r w:rsidRPr="001E1026">
              <w:rPr>
                <w:rFonts w:ascii="Times New Roman" w:hAnsi="Times New Roman" w:cs="Times New Roman"/>
                <w:sz w:val="24"/>
                <w:szCs w:val="24"/>
              </w:rPr>
              <w:t>, состоящих на ВКУ</w:t>
            </w:r>
          </w:p>
        </w:tc>
        <w:tc>
          <w:tcPr>
            <w:tcW w:w="1985"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17</w:t>
            </w:r>
          </w:p>
        </w:tc>
        <w:tc>
          <w:tcPr>
            <w:tcW w:w="1842"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12</w:t>
            </w:r>
          </w:p>
        </w:tc>
      </w:tr>
      <w:tr w:rsidR="00445211" w:rsidRPr="001E1026" w:rsidTr="006C2F23">
        <w:tc>
          <w:tcPr>
            <w:tcW w:w="709"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3</w:t>
            </w:r>
          </w:p>
        </w:tc>
        <w:tc>
          <w:tcPr>
            <w:tcW w:w="5954"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Количество студентов, состоящих на учете у нарколога</w:t>
            </w:r>
          </w:p>
        </w:tc>
        <w:tc>
          <w:tcPr>
            <w:tcW w:w="1985"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0</w:t>
            </w:r>
          </w:p>
        </w:tc>
        <w:tc>
          <w:tcPr>
            <w:tcW w:w="1842"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0</w:t>
            </w:r>
          </w:p>
        </w:tc>
      </w:tr>
      <w:tr w:rsidR="00445211" w:rsidRPr="001E1026" w:rsidTr="006C2F23">
        <w:tc>
          <w:tcPr>
            <w:tcW w:w="709"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4</w:t>
            </w:r>
          </w:p>
        </w:tc>
        <w:tc>
          <w:tcPr>
            <w:tcW w:w="5954"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 xml:space="preserve">Количество </w:t>
            </w:r>
            <w:proofErr w:type="gramStart"/>
            <w:r w:rsidRPr="001E1026">
              <w:rPr>
                <w:rFonts w:ascii="Times New Roman" w:hAnsi="Times New Roman" w:cs="Times New Roman"/>
                <w:sz w:val="24"/>
                <w:szCs w:val="24"/>
              </w:rPr>
              <w:t>обучающихся</w:t>
            </w:r>
            <w:proofErr w:type="gramEnd"/>
            <w:r w:rsidRPr="001E1026">
              <w:rPr>
                <w:rFonts w:ascii="Times New Roman" w:hAnsi="Times New Roman" w:cs="Times New Roman"/>
                <w:sz w:val="24"/>
                <w:szCs w:val="24"/>
              </w:rPr>
              <w:t>, совершивших преступления</w:t>
            </w:r>
          </w:p>
        </w:tc>
        <w:tc>
          <w:tcPr>
            <w:tcW w:w="1985"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w:t>
            </w:r>
          </w:p>
        </w:tc>
        <w:tc>
          <w:tcPr>
            <w:tcW w:w="1842"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w:t>
            </w:r>
          </w:p>
        </w:tc>
      </w:tr>
      <w:tr w:rsidR="00445211" w:rsidRPr="001E1026" w:rsidTr="006C2F23">
        <w:tc>
          <w:tcPr>
            <w:tcW w:w="709"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5</w:t>
            </w:r>
          </w:p>
        </w:tc>
        <w:tc>
          <w:tcPr>
            <w:tcW w:w="5954"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 xml:space="preserve">Количество </w:t>
            </w:r>
            <w:proofErr w:type="gramStart"/>
            <w:r w:rsidRPr="001E1026">
              <w:rPr>
                <w:rFonts w:ascii="Times New Roman" w:hAnsi="Times New Roman" w:cs="Times New Roman"/>
                <w:sz w:val="24"/>
                <w:szCs w:val="24"/>
              </w:rPr>
              <w:t>обучающихся</w:t>
            </w:r>
            <w:proofErr w:type="gramEnd"/>
            <w:r w:rsidRPr="001E1026">
              <w:rPr>
                <w:rFonts w:ascii="Times New Roman" w:hAnsi="Times New Roman" w:cs="Times New Roman"/>
                <w:sz w:val="24"/>
                <w:szCs w:val="24"/>
              </w:rPr>
              <w:t>, доставленных в Есильский РОП за административные правонарушения</w:t>
            </w:r>
          </w:p>
        </w:tc>
        <w:tc>
          <w:tcPr>
            <w:tcW w:w="1985"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5</w:t>
            </w:r>
          </w:p>
        </w:tc>
        <w:tc>
          <w:tcPr>
            <w:tcW w:w="1842"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2</w:t>
            </w:r>
          </w:p>
        </w:tc>
      </w:tr>
      <w:tr w:rsidR="00445211" w:rsidRPr="001E1026" w:rsidTr="006C2F23">
        <w:tc>
          <w:tcPr>
            <w:tcW w:w="709"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6</w:t>
            </w:r>
          </w:p>
        </w:tc>
        <w:tc>
          <w:tcPr>
            <w:tcW w:w="5954" w:type="dxa"/>
          </w:tcPr>
          <w:p w:rsidR="00445211" w:rsidRPr="001E1026" w:rsidRDefault="00445211" w:rsidP="006C2F23">
            <w:pPr>
              <w:pStyle w:val="a3"/>
              <w:jc w:val="both"/>
              <w:rPr>
                <w:rFonts w:ascii="Times New Roman" w:hAnsi="Times New Roman" w:cs="Times New Roman"/>
                <w:sz w:val="24"/>
                <w:szCs w:val="24"/>
              </w:rPr>
            </w:pPr>
            <w:r w:rsidRPr="001E1026">
              <w:rPr>
                <w:rFonts w:ascii="Times New Roman" w:hAnsi="Times New Roman" w:cs="Times New Roman"/>
                <w:sz w:val="24"/>
                <w:szCs w:val="24"/>
              </w:rPr>
              <w:t xml:space="preserve">Количество </w:t>
            </w:r>
            <w:proofErr w:type="gramStart"/>
            <w:r w:rsidRPr="001E1026">
              <w:rPr>
                <w:rFonts w:ascii="Times New Roman" w:hAnsi="Times New Roman" w:cs="Times New Roman"/>
                <w:sz w:val="24"/>
                <w:szCs w:val="24"/>
              </w:rPr>
              <w:t>обучающихся</w:t>
            </w:r>
            <w:proofErr w:type="gramEnd"/>
            <w:r w:rsidRPr="001E1026">
              <w:rPr>
                <w:rFonts w:ascii="Times New Roman" w:hAnsi="Times New Roman" w:cs="Times New Roman"/>
                <w:sz w:val="24"/>
                <w:szCs w:val="24"/>
              </w:rPr>
              <w:t>, состоящих в «группе риска»</w:t>
            </w:r>
          </w:p>
        </w:tc>
        <w:tc>
          <w:tcPr>
            <w:tcW w:w="1985"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13</w:t>
            </w:r>
          </w:p>
        </w:tc>
        <w:tc>
          <w:tcPr>
            <w:tcW w:w="1842"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8</w:t>
            </w:r>
          </w:p>
        </w:tc>
      </w:tr>
    </w:tbl>
    <w:p w:rsidR="00445211" w:rsidRPr="001E1026" w:rsidRDefault="00445211" w:rsidP="00445211">
      <w:pPr>
        <w:pStyle w:val="a3"/>
        <w:jc w:val="both"/>
        <w:rPr>
          <w:rFonts w:ascii="Times New Roman" w:hAnsi="Times New Roman" w:cs="Times New Roman"/>
          <w:sz w:val="24"/>
          <w:szCs w:val="24"/>
        </w:rPr>
      </w:pPr>
    </w:p>
    <w:p w:rsidR="00445211" w:rsidRPr="001E1026" w:rsidRDefault="00445211" w:rsidP="00445211">
      <w:pPr>
        <w:pStyle w:val="a3"/>
        <w:ind w:firstLine="708"/>
        <w:jc w:val="both"/>
        <w:rPr>
          <w:rFonts w:ascii="Times New Roman" w:hAnsi="Times New Roman" w:cs="Times New Roman"/>
          <w:sz w:val="24"/>
          <w:szCs w:val="24"/>
        </w:rPr>
      </w:pPr>
      <w:proofErr w:type="gramStart"/>
      <w:r w:rsidRPr="001E1026">
        <w:rPr>
          <w:rFonts w:ascii="Times New Roman" w:hAnsi="Times New Roman" w:cs="Times New Roman"/>
          <w:sz w:val="24"/>
          <w:szCs w:val="24"/>
        </w:rPr>
        <w:t xml:space="preserve">С целью реализации Государственной программы по противодействию религиозному экстремизму и терроризму разработан план мероприятий, согласно плану в </w:t>
      </w:r>
      <w:r w:rsidRPr="001E1026">
        <w:rPr>
          <w:rFonts w:ascii="Times New Roman" w:hAnsi="Times New Roman" w:cs="Times New Roman"/>
          <w:sz w:val="24"/>
          <w:szCs w:val="24"/>
        </w:rPr>
        <w:lastRenderedPageBreak/>
        <w:t xml:space="preserve">течение 2019-2020 учебного года специалисты Отдела внутренней политики  </w:t>
      </w:r>
      <w:proofErr w:type="spellStart"/>
      <w:r w:rsidRPr="001E1026">
        <w:rPr>
          <w:rFonts w:ascii="Times New Roman" w:hAnsi="Times New Roman" w:cs="Times New Roman"/>
          <w:sz w:val="24"/>
          <w:szCs w:val="24"/>
        </w:rPr>
        <w:t>Есильского</w:t>
      </w:r>
      <w:proofErr w:type="spellEnd"/>
      <w:r w:rsidRPr="001E1026">
        <w:rPr>
          <w:rFonts w:ascii="Times New Roman" w:hAnsi="Times New Roman" w:cs="Times New Roman"/>
          <w:sz w:val="24"/>
          <w:szCs w:val="24"/>
        </w:rPr>
        <w:t xml:space="preserve"> района провели   с обучающимися колледжа  7 встреч, в ходе которых были даны разъяснения по вопросам борьбы с терроризмом и экстремизмом.</w:t>
      </w:r>
      <w:proofErr w:type="gramEnd"/>
      <w:r w:rsidRPr="001E1026">
        <w:rPr>
          <w:rFonts w:ascii="Times New Roman" w:hAnsi="Times New Roman" w:cs="Times New Roman"/>
          <w:sz w:val="24"/>
          <w:szCs w:val="24"/>
        </w:rPr>
        <w:t xml:space="preserve"> Распространено среди обучающихся и преподавателей 150 памяток «Действия населения при угрозе террористического акта». </w:t>
      </w:r>
    </w:p>
    <w:p w:rsidR="00445211" w:rsidRPr="001E1026" w:rsidRDefault="00445211" w:rsidP="00445211">
      <w:pPr>
        <w:pStyle w:val="a3"/>
        <w:ind w:firstLine="708"/>
        <w:jc w:val="both"/>
        <w:rPr>
          <w:rFonts w:ascii="Times New Roman" w:hAnsi="Times New Roman" w:cs="Times New Roman"/>
          <w:sz w:val="24"/>
          <w:szCs w:val="24"/>
        </w:rPr>
      </w:pPr>
      <w:r w:rsidRPr="001E1026">
        <w:rPr>
          <w:rFonts w:ascii="Times New Roman" w:hAnsi="Times New Roman" w:cs="Times New Roman"/>
          <w:sz w:val="24"/>
          <w:szCs w:val="24"/>
        </w:rPr>
        <w:t xml:space="preserve">На постоянной основе в колледже проводятся различные мероприятия </w:t>
      </w:r>
      <w:proofErr w:type="spellStart"/>
      <w:r w:rsidRPr="001E1026">
        <w:rPr>
          <w:rFonts w:ascii="Times New Roman" w:hAnsi="Times New Roman" w:cs="Times New Roman"/>
          <w:sz w:val="24"/>
          <w:szCs w:val="24"/>
        </w:rPr>
        <w:t>антинаркотической</w:t>
      </w:r>
      <w:proofErr w:type="spellEnd"/>
      <w:r w:rsidRPr="001E1026">
        <w:rPr>
          <w:rFonts w:ascii="Times New Roman" w:hAnsi="Times New Roman" w:cs="Times New Roman"/>
          <w:sz w:val="24"/>
          <w:szCs w:val="24"/>
        </w:rPr>
        <w:t xml:space="preserve"> направленности. </w:t>
      </w:r>
    </w:p>
    <w:p w:rsidR="00445211" w:rsidRPr="001E1026" w:rsidRDefault="00445211" w:rsidP="00445211">
      <w:pPr>
        <w:pStyle w:val="a3"/>
        <w:ind w:firstLine="708"/>
        <w:jc w:val="both"/>
        <w:rPr>
          <w:rFonts w:ascii="Times New Roman" w:hAnsi="Times New Roman" w:cs="Times New Roman"/>
          <w:sz w:val="24"/>
          <w:szCs w:val="24"/>
          <w:shd w:val="clear" w:color="auto" w:fill="FFFFFF"/>
        </w:rPr>
      </w:pPr>
      <w:r w:rsidRPr="001E1026">
        <w:rPr>
          <w:rFonts w:ascii="Times New Roman" w:hAnsi="Times New Roman" w:cs="Times New Roman"/>
          <w:sz w:val="24"/>
          <w:szCs w:val="24"/>
        </w:rPr>
        <w:t xml:space="preserve">Согласно плану мероприятий по совершенствованию сферы правового просвещения и противодействию коррупции студенты колледжа ежегодно принимают участие в  областном </w:t>
      </w:r>
      <w:proofErr w:type="spellStart"/>
      <w:r w:rsidRPr="001E1026">
        <w:rPr>
          <w:rFonts w:ascii="Times New Roman" w:hAnsi="Times New Roman" w:cs="Times New Roman"/>
          <w:sz w:val="24"/>
          <w:szCs w:val="24"/>
        </w:rPr>
        <w:t>антикоррупционном</w:t>
      </w:r>
      <w:proofErr w:type="spellEnd"/>
      <w:r w:rsidRPr="001E1026">
        <w:rPr>
          <w:rFonts w:ascii="Times New Roman" w:hAnsi="Times New Roman" w:cs="Times New Roman"/>
          <w:sz w:val="24"/>
          <w:szCs w:val="24"/>
        </w:rPr>
        <w:t xml:space="preserve"> марафоне </w:t>
      </w:r>
      <w:r w:rsidRPr="001E1026">
        <w:rPr>
          <w:rFonts w:ascii="Times New Roman" w:hAnsi="Times New Roman" w:cs="Times New Roman"/>
          <w:sz w:val="24"/>
          <w:szCs w:val="24"/>
          <w:shd w:val="clear" w:color="auto" w:fill="FFFFFF"/>
        </w:rPr>
        <w:t>«</w:t>
      </w:r>
      <w:proofErr w:type="spellStart"/>
      <w:r w:rsidRPr="001E1026">
        <w:rPr>
          <w:rFonts w:ascii="Times New Roman" w:hAnsi="Times New Roman" w:cs="Times New Roman"/>
          <w:sz w:val="24"/>
          <w:szCs w:val="24"/>
          <w:shd w:val="clear" w:color="auto" w:fill="FFFFFF"/>
        </w:rPr>
        <w:t>Адал</w:t>
      </w:r>
      <w:proofErr w:type="spellEnd"/>
      <w:r w:rsidRPr="001E1026">
        <w:rPr>
          <w:rFonts w:ascii="Times New Roman" w:hAnsi="Times New Roman" w:cs="Times New Roman"/>
          <w:sz w:val="24"/>
          <w:szCs w:val="24"/>
          <w:shd w:val="clear" w:color="auto" w:fill="FFFFFF"/>
        </w:rPr>
        <w:t xml:space="preserve"> </w:t>
      </w:r>
      <w:proofErr w:type="spellStart"/>
      <w:r w:rsidRPr="001E1026">
        <w:rPr>
          <w:rFonts w:ascii="Times New Roman" w:hAnsi="Times New Roman" w:cs="Times New Roman"/>
          <w:sz w:val="24"/>
          <w:szCs w:val="24"/>
          <w:shd w:val="clear" w:color="auto" w:fill="FFFFFF"/>
        </w:rPr>
        <w:t>жол</w:t>
      </w:r>
      <w:proofErr w:type="spellEnd"/>
      <w:r w:rsidRPr="001E1026">
        <w:rPr>
          <w:rFonts w:ascii="Times New Roman" w:hAnsi="Times New Roman" w:cs="Times New Roman"/>
          <w:sz w:val="24"/>
          <w:szCs w:val="24"/>
          <w:shd w:val="clear" w:color="auto" w:fill="FFFFFF"/>
        </w:rPr>
        <w:t xml:space="preserve"> - Честный путь». </w:t>
      </w:r>
    </w:p>
    <w:p w:rsidR="00445211" w:rsidRPr="001E1026" w:rsidRDefault="00445211" w:rsidP="00445211">
      <w:pPr>
        <w:pStyle w:val="a3"/>
        <w:ind w:firstLine="708"/>
        <w:jc w:val="both"/>
        <w:rPr>
          <w:rFonts w:ascii="Times New Roman" w:hAnsi="Times New Roman" w:cs="Times New Roman"/>
          <w:sz w:val="24"/>
          <w:szCs w:val="24"/>
          <w:shd w:val="clear" w:color="auto" w:fill="FFFFFF"/>
        </w:rPr>
      </w:pPr>
      <w:r w:rsidRPr="001E1026">
        <w:rPr>
          <w:rFonts w:ascii="Times New Roman" w:hAnsi="Times New Roman" w:cs="Times New Roman"/>
          <w:sz w:val="24"/>
          <w:szCs w:val="24"/>
          <w:shd w:val="clear" w:color="auto" w:fill="FFFFFF"/>
        </w:rPr>
        <w:t>В 2019-2020 учебном году в рамках данного марафона прошли:</w:t>
      </w:r>
    </w:p>
    <w:p w:rsidR="00445211" w:rsidRPr="001E1026" w:rsidRDefault="00445211" w:rsidP="00445211">
      <w:pPr>
        <w:pStyle w:val="a3"/>
        <w:numPr>
          <w:ilvl w:val="0"/>
          <w:numId w:val="22"/>
        </w:numPr>
        <w:jc w:val="both"/>
        <w:rPr>
          <w:rFonts w:ascii="Times New Roman" w:hAnsi="Times New Roman" w:cs="Times New Roman"/>
          <w:bCs/>
          <w:sz w:val="24"/>
          <w:szCs w:val="24"/>
        </w:rPr>
      </w:pPr>
      <w:r w:rsidRPr="001E1026">
        <w:rPr>
          <w:rFonts w:ascii="Times New Roman" w:hAnsi="Times New Roman" w:cs="Times New Roman"/>
          <w:sz w:val="24"/>
          <w:szCs w:val="24"/>
        </w:rPr>
        <w:t>акция «Единым фронтом против коррупции!»</w:t>
      </w:r>
      <w:r w:rsidRPr="001E1026">
        <w:rPr>
          <w:rFonts w:ascii="Times New Roman" w:hAnsi="Times New Roman" w:cs="Times New Roman"/>
          <w:bCs/>
          <w:sz w:val="24"/>
          <w:szCs w:val="24"/>
        </w:rPr>
        <w:t xml:space="preserve"> </w:t>
      </w:r>
    </w:p>
    <w:p w:rsidR="00445211" w:rsidRPr="001E1026" w:rsidRDefault="00445211" w:rsidP="00445211">
      <w:pPr>
        <w:pStyle w:val="a3"/>
        <w:numPr>
          <w:ilvl w:val="0"/>
          <w:numId w:val="22"/>
        </w:numPr>
        <w:jc w:val="both"/>
        <w:rPr>
          <w:rFonts w:ascii="Times New Roman" w:hAnsi="Times New Roman" w:cs="Times New Roman"/>
          <w:sz w:val="24"/>
          <w:szCs w:val="24"/>
        </w:rPr>
      </w:pPr>
      <w:r w:rsidRPr="001E1026">
        <w:rPr>
          <w:rFonts w:ascii="Times New Roman" w:hAnsi="Times New Roman" w:cs="Times New Roman"/>
          <w:sz w:val="24"/>
          <w:szCs w:val="24"/>
        </w:rPr>
        <w:t xml:space="preserve">диспут на тему: «Как защитить себя от коррупционных посягательств?» </w:t>
      </w:r>
    </w:p>
    <w:p w:rsidR="00445211" w:rsidRPr="001E1026" w:rsidRDefault="00445211" w:rsidP="00445211">
      <w:pPr>
        <w:pStyle w:val="a3"/>
        <w:numPr>
          <w:ilvl w:val="0"/>
          <w:numId w:val="22"/>
        </w:numPr>
        <w:jc w:val="both"/>
        <w:rPr>
          <w:rFonts w:ascii="Times New Roman" w:hAnsi="Times New Roman" w:cs="Times New Roman"/>
          <w:sz w:val="24"/>
          <w:szCs w:val="24"/>
        </w:rPr>
      </w:pPr>
      <w:r w:rsidRPr="001E1026">
        <w:rPr>
          <w:rFonts w:ascii="Times New Roman" w:hAnsi="Times New Roman" w:cs="Times New Roman"/>
          <w:sz w:val="24"/>
          <w:szCs w:val="24"/>
        </w:rPr>
        <w:t>классные часы «</w:t>
      </w:r>
      <w:r w:rsidRPr="001E1026">
        <w:rPr>
          <w:rFonts w:ascii="Times New Roman" w:hAnsi="Times New Roman" w:cs="Times New Roman"/>
          <w:sz w:val="24"/>
          <w:szCs w:val="24"/>
          <w:lang w:val="kk-KZ"/>
        </w:rPr>
        <w:t>Жемқ</w:t>
      </w:r>
      <w:proofErr w:type="gramStart"/>
      <w:r w:rsidRPr="001E1026">
        <w:rPr>
          <w:rFonts w:ascii="Times New Roman" w:hAnsi="Times New Roman" w:cs="Times New Roman"/>
          <w:sz w:val="24"/>
          <w:szCs w:val="24"/>
          <w:lang w:val="kk-KZ"/>
        </w:rPr>
        <w:t>орлы</w:t>
      </w:r>
      <w:proofErr w:type="gramEnd"/>
      <w:r w:rsidRPr="001E1026">
        <w:rPr>
          <w:rFonts w:ascii="Times New Roman" w:hAnsi="Times New Roman" w:cs="Times New Roman"/>
          <w:sz w:val="24"/>
          <w:szCs w:val="24"/>
          <w:lang w:val="kk-KZ"/>
        </w:rPr>
        <w:t>ққа жол жоқ</w:t>
      </w:r>
      <w:r w:rsidRPr="001E1026">
        <w:rPr>
          <w:rFonts w:ascii="Times New Roman" w:hAnsi="Times New Roman" w:cs="Times New Roman"/>
          <w:sz w:val="24"/>
          <w:szCs w:val="24"/>
        </w:rPr>
        <w:t>»</w:t>
      </w:r>
    </w:p>
    <w:p w:rsidR="00445211" w:rsidRPr="001E1026" w:rsidRDefault="00445211" w:rsidP="00445211">
      <w:pPr>
        <w:pStyle w:val="a3"/>
        <w:numPr>
          <w:ilvl w:val="0"/>
          <w:numId w:val="22"/>
        </w:numPr>
        <w:jc w:val="both"/>
        <w:rPr>
          <w:rFonts w:ascii="Times New Roman" w:hAnsi="Times New Roman" w:cs="Times New Roman"/>
          <w:sz w:val="24"/>
          <w:szCs w:val="24"/>
        </w:rPr>
      </w:pPr>
      <w:r w:rsidRPr="001E1026">
        <w:rPr>
          <w:rFonts w:ascii="Times New Roman" w:hAnsi="Times New Roman" w:cs="Times New Roman"/>
          <w:sz w:val="24"/>
          <w:szCs w:val="24"/>
        </w:rPr>
        <w:t>круглый стол с элементами деловой игры на тему: «Честный разговор»</w:t>
      </w:r>
    </w:p>
    <w:p w:rsidR="00445211" w:rsidRPr="001E1026" w:rsidRDefault="00445211" w:rsidP="00445211">
      <w:pPr>
        <w:pStyle w:val="a3"/>
        <w:ind w:firstLine="360"/>
        <w:jc w:val="both"/>
        <w:rPr>
          <w:rFonts w:ascii="Times New Roman" w:hAnsi="Times New Roman" w:cs="Times New Roman"/>
          <w:sz w:val="24"/>
          <w:szCs w:val="24"/>
        </w:rPr>
      </w:pPr>
      <w:r w:rsidRPr="001E1026">
        <w:rPr>
          <w:rFonts w:ascii="Times New Roman" w:hAnsi="Times New Roman" w:cs="Times New Roman"/>
          <w:sz w:val="24"/>
          <w:szCs w:val="24"/>
          <w:shd w:val="clear" w:color="auto" w:fill="FFFFFF"/>
        </w:rPr>
        <w:t>В 2019-2020 учебном году студенты колледжа приняли активное участие в</w:t>
      </w:r>
      <w:r w:rsidRPr="001E1026">
        <w:rPr>
          <w:rFonts w:ascii="Times New Roman" w:hAnsi="Times New Roman" w:cs="Times New Roman"/>
          <w:sz w:val="24"/>
          <w:szCs w:val="24"/>
        </w:rPr>
        <w:t xml:space="preserve"> областном конкурсе роликов «</w:t>
      </w:r>
      <w:r w:rsidRPr="001E1026">
        <w:rPr>
          <w:rFonts w:ascii="Times New Roman" w:hAnsi="Times New Roman" w:cs="Times New Roman"/>
          <w:sz w:val="24"/>
          <w:szCs w:val="24"/>
          <w:lang w:val="en-US"/>
        </w:rPr>
        <w:t>SANALY</w:t>
      </w:r>
      <w:r w:rsidRPr="001E1026">
        <w:rPr>
          <w:rFonts w:ascii="Times New Roman" w:hAnsi="Times New Roman" w:cs="Times New Roman"/>
          <w:sz w:val="24"/>
          <w:szCs w:val="24"/>
        </w:rPr>
        <w:t xml:space="preserve"> </w:t>
      </w:r>
      <w:r w:rsidRPr="001E1026">
        <w:rPr>
          <w:rFonts w:ascii="Times New Roman" w:hAnsi="Times New Roman" w:cs="Times New Roman"/>
          <w:sz w:val="24"/>
          <w:szCs w:val="24"/>
          <w:lang w:val="en-US"/>
        </w:rPr>
        <w:t>URPAQ</w:t>
      </w:r>
      <w:r w:rsidRPr="001E1026">
        <w:rPr>
          <w:rFonts w:ascii="Times New Roman" w:hAnsi="Times New Roman" w:cs="Times New Roman"/>
          <w:sz w:val="24"/>
          <w:szCs w:val="24"/>
        </w:rPr>
        <w:t xml:space="preserve">», где заняли первое место. </w:t>
      </w:r>
      <w:r w:rsidRPr="001E1026">
        <w:rPr>
          <w:rFonts w:ascii="Times New Roman" w:hAnsi="Times New Roman" w:cs="Times New Roman"/>
          <w:sz w:val="24"/>
          <w:szCs w:val="24"/>
          <w:shd w:val="clear" w:color="auto" w:fill="FFFFFF"/>
        </w:rPr>
        <w:t xml:space="preserve"> </w:t>
      </w:r>
      <w:r w:rsidRPr="001E1026">
        <w:rPr>
          <w:rFonts w:ascii="Times New Roman" w:hAnsi="Times New Roman" w:cs="Times New Roman"/>
          <w:sz w:val="24"/>
          <w:szCs w:val="24"/>
        </w:rPr>
        <w:t>Так же принимали участие</w:t>
      </w:r>
      <w:r w:rsidRPr="001E1026">
        <w:rPr>
          <w:rFonts w:ascii="Times New Roman" w:hAnsi="Times New Roman" w:cs="Times New Roman"/>
          <w:sz w:val="24"/>
          <w:szCs w:val="24"/>
          <w:shd w:val="clear" w:color="auto" w:fill="FFFFFF"/>
        </w:rPr>
        <w:t xml:space="preserve"> в районном к</w:t>
      </w:r>
      <w:r w:rsidRPr="001E1026">
        <w:rPr>
          <w:rFonts w:ascii="Times New Roman" w:hAnsi="Times New Roman" w:cs="Times New Roman"/>
          <w:sz w:val="24"/>
          <w:szCs w:val="24"/>
        </w:rPr>
        <w:t xml:space="preserve">онкурсе видеороликов  </w:t>
      </w:r>
      <w:proofErr w:type="spellStart"/>
      <w:r w:rsidRPr="001E1026">
        <w:rPr>
          <w:rFonts w:ascii="Times New Roman" w:hAnsi="Times New Roman" w:cs="Times New Roman"/>
          <w:sz w:val="24"/>
          <w:szCs w:val="24"/>
        </w:rPr>
        <w:t>антикоррупционной</w:t>
      </w:r>
      <w:proofErr w:type="spellEnd"/>
      <w:r w:rsidRPr="001E1026">
        <w:rPr>
          <w:rFonts w:ascii="Times New Roman" w:hAnsi="Times New Roman" w:cs="Times New Roman"/>
          <w:sz w:val="24"/>
          <w:szCs w:val="24"/>
        </w:rPr>
        <w:t xml:space="preserve"> направленности и заняли первое место.</w:t>
      </w:r>
    </w:p>
    <w:p w:rsidR="00445211" w:rsidRPr="001E1026" w:rsidRDefault="00445211" w:rsidP="00445211">
      <w:pPr>
        <w:pStyle w:val="a3"/>
        <w:ind w:firstLine="360"/>
        <w:jc w:val="both"/>
        <w:rPr>
          <w:rFonts w:ascii="Times New Roman" w:hAnsi="Times New Roman" w:cs="Times New Roman"/>
          <w:sz w:val="24"/>
          <w:szCs w:val="24"/>
        </w:rPr>
      </w:pPr>
      <w:r w:rsidRPr="001E1026">
        <w:rPr>
          <w:rFonts w:ascii="Times New Roman" w:hAnsi="Times New Roman" w:cs="Times New Roman"/>
          <w:sz w:val="24"/>
          <w:szCs w:val="24"/>
        </w:rPr>
        <w:t>Работа по направлению духовно- нравственное воспитание велась по плану. В течение 2019- 2020 учебного года в этом направлении было проведено более 40 мероприятий со 100% охватом обучающихся.</w:t>
      </w:r>
    </w:p>
    <w:p w:rsidR="00445211" w:rsidRPr="001E1026" w:rsidRDefault="00445211" w:rsidP="00445211">
      <w:pPr>
        <w:pStyle w:val="a3"/>
        <w:ind w:firstLine="360"/>
        <w:jc w:val="both"/>
        <w:rPr>
          <w:rFonts w:ascii="Times New Roman" w:hAnsi="Times New Roman" w:cs="Times New Roman"/>
          <w:sz w:val="24"/>
          <w:szCs w:val="24"/>
        </w:rPr>
      </w:pPr>
      <w:r w:rsidRPr="001E1026">
        <w:rPr>
          <w:rFonts w:ascii="Times New Roman" w:hAnsi="Times New Roman" w:cs="Times New Roman"/>
          <w:sz w:val="24"/>
          <w:szCs w:val="24"/>
        </w:rPr>
        <w:t>Интеллектуальное воспитание реализуется посредством систематической работы руководителей учебных групп, педагогов-предметников во главе с заместителем директора по УР над повышением общей и качественной успеваемости студентов, а также их участия в предметных олимпиадах, конкурсах колледжа и за его пределами. В течение 2019-2020 учебного года студенты принимали активное участие в конкурсах, олимпиадах, проектах различного уровня, их достижения отмечены призовыми местами</w:t>
      </w:r>
    </w:p>
    <w:p w:rsidR="00445211" w:rsidRPr="001E1026" w:rsidRDefault="00445211" w:rsidP="00445211">
      <w:pPr>
        <w:pStyle w:val="a3"/>
        <w:jc w:val="both"/>
        <w:rPr>
          <w:rFonts w:ascii="Times New Roman" w:hAnsi="Times New Roman" w:cs="Times New Roman"/>
          <w:color w:val="000000"/>
          <w:sz w:val="24"/>
          <w:szCs w:val="24"/>
        </w:rPr>
      </w:pPr>
      <w:r w:rsidRPr="001E1026">
        <w:rPr>
          <w:rFonts w:ascii="Times New Roman" w:hAnsi="Times New Roman" w:cs="Times New Roman"/>
          <w:sz w:val="24"/>
          <w:szCs w:val="24"/>
        </w:rPr>
        <w:t xml:space="preserve"> </w:t>
      </w:r>
      <w:r w:rsidRPr="001E1026">
        <w:rPr>
          <w:rFonts w:ascii="Times New Roman" w:hAnsi="Times New Roman" w:cs="Times New Roman"/>
          <w:sz w:val="24"/>
          <w:szCs w:val="24"/>
        </w:rPr>
        <w:tab/>
        <w:t xml:space="preserve">Художественно - эстетическое воспитание реализуется через многочисленные творческие концертные программы, работу творческих кружков. В колледже организованы клубы и кружки  по интересам, такие как: танцевальная </w:t>
      </w:r>
      <w:r w:rsidRPr="001E1026">
        <w:rPr>
          <w:rFonts w:ascii="Times New Roman" w:hAnsi="Times New Roman" w:cs="Times New Roman"/>
          <w:sz w:val="24"/>
          <w:szCs w:val="24"/>
          <w:bdr w:val="none" w:sz="0" w:space="0" w:color="auto" w:frame="1"/>
        </w:rPr>
        <w:t xml:space="preserve"> студия «РЕГИОН», акробатическая студия  «</w:t>
      </w:r>
      <w:proofErr w:type="spellStart"/>
      <w:r w:rsidRPr="001E1026">
        <w:rPr>
          <w:rFonts w:ascii="Times New Roman" w:hAnsi="Times New Roman" w:cs="Times New Roman"/>
          <w:sz w:val="24"/>
          <w:szCs w:val="24"/>
          <w:bdr w:val="none" w:sz="0" w:space="0" w:color="auto" w:frame="1"/>
        </w:rPr>
        <w:t>Жі</w:t>
      </w:r>
      <w:proofErr w:type="gramStart"/>
      <w:r w:rsidRPr="001E1026">
        <w:rPr>
          <w:rFonts w:ascii="Times New Roman" w:hAnsi="Times New Roman" w:cs="Times New Roman"/>
          <w:sz w:val="24"/>
          <w:szCs w:val="24"/>
          <w:bdr w:val="none" w:sz="0" w:space="0" w:color="auto" w:frame="1"/>
        </w:rPr>
        <w:t>г</w:t>
      </w:r>
      <w:proofErr w:type="gramEnd"/>
      <w:r w:rsidRPr="001E1026">
        <w:rPr>
          <w:rFonts w:ascii="Times New Roman" w:hAnsi="Times New Roman" w:cs="Times New Roman"/>
          <w:sz w:val="24"/>
          <w:szCs w:val="24"/>
          <w:bdr w:val="none" w:sz="0" w:space="0" w:color="auto" w:frame="1"/>
        </w:rPr>
        <w:t>іттер</w:t>
      </w:r>
      <w:proofErr w:type="spellEnd"/>
      <w:r w:rsidRPr="001E1026">
        <w:rPr>
          <w:rFonts w:ascii="Times New Roman" w:hAnsi="Times New Roman" w:cs="Times New Roman"/>
          <w:sz w:val="24"/>
          <w:szCs w:val="24"/>
          <w:bdr w:val="none" w:sz="0" w:space="0" w:color="auto" w:frame="1"/>
        </w:rPr>
        <w:t>», клуб КВН, школа вокального мастерства, «</w:t>
      </w:r>
      <w:r w:rsidRPr="001E1026">
        <w:rPr>
          <w:rFonts w:ascii="Times New Roman" w:hAnsi="Times New Roman" w:cs="Times New Roman"/>
          <w:sz w:val="24"/>
          <w:szCs w:val="24"/>
          <w:bdr w:val="none" w:sz="0" w:space="0" w:color="auto" w:frame="1"/>
          <w:lang w:val="kk-KZ"/>
        </w:rPr>
        <w:t>Қөркем сөз</w:t>
      </w:r>
      <w:r w:rsidRPr="001E1026">
        <w:rPr>
          <w:rFonts w:ascii="Times New Roman" w:hAnsi="Times New Roman" w:cs="Times New Roman"/>
          <w:sz w:val="24"/>
          <w:szCs w:val="24"/>
          <w:bdr w:val="none" w:sz="0" w:space="0" w:color="auto" w:frame="1"/>
        </w:rPr>
        <w:t>»</w:t>
      </w:r>
      <w:r w:rsidRPr="001E1026">
        <w:rPr>
          <w:rFonts w:ascii="Times New Roman" w:hAnsi="Times New Roman" w:cs="Times New Roman"/>
          <w:sz w:val="24"/>
          <w:szCs w:val="24"/>
          <w:bdr w:val="none" w:sz="0" w:space="0" w:color="auto" w:frame="1"/>
          <w:lang w:val="kk-KZ"/>
        </w:rPr>
        <w:t>, в которых занимаются более 176 студентов.</w:t>
      </w:r>
    </w:p>
    <w:p w:rsidR="00445211" w:rsidRPr="001E1026" w:rsidRDefault="00760CBE" w:rsidP="00445211">
      <w:pPr>
        <w:pStyle w:val="a3"/>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В</w:t>
      </w:r>
      <w:r w:rsidR="00445211" w:rsidRPr="001E1026">
        <w:rPr>
          <w:rFonts w:ascii="Times New Roman" w:hAnsi="Times New Roman" w:cs="Times New Roman"/>
          <w:sz w:val="24"/>
          <w:szCs w:val="24"/>
        </w:rPr>
        <w:t>оспитательно</w:t>
      </w:r>
      <w:proofErr w:type="spellEnd"/>
      <w:r w:rsidR="00445211" w:rsidRPr="001E1026">
        <w:rPr>
          <w:rFonts w:ascii="Times New Roman" w:hAnsi="Times New Roman" w:cs="Times New Roman"/>
          <w:sz w:val="24"/>
          <w:szCs w:val="24"/>
        </w:rPr>
        <w:t xml:space="preserve">–профилактическая работа по формированию ЗОЖ, была организована информационная кампания за здоровый образ жизни, проведены классные  часы, декады, месячники, акции по пропаганде ЗОЖ. Разъяснительная профилактическая работа по пропаганде ЗОЖ в колледже проводится совместно со специалистами </w:t>
      </w:r>
      <w:proofErr w:type="spellStart"/>
      <w:r w:rsidR="00445211" w:rsidRPr="001E1026">
        <w:rPr>
          <w:rFonts w:ascii="Times New Roman" w:hAnsi="Times New Roman" w:cs="Times New Roman"/>
          <w:sz w:val="24"/>
          <w:szCs w:val="24"/>
        </w:rPr>
        <w:t>Есильской</w:t>
      </w:r>
      <w:proofErr w:type="spellEnd"/>
      <w:r w:rsidR="00445211" w:rsidRPr="001E1026">
        <w:rPr>
          <w:rFonts w:ascii="Times New Roman" w:hAnsi="Times New Roman" w:cs="Times New Roman"/>
          <w:sz w:val="24"/>
          <w:szCs w:val="24"/>
        </w:rPr>
        <w:t xml:space="preserve"> районной поликлиники.</w:t>
      </w:r>
    </w:p>
    <w:p w:rsidR="00445211" w:rsidRPr="001E1026" w:rsidRDefault="00445211" w:rsidP="00760CBE">
      <w:pPr>
        <w:pStyle w:val="a3"/>
        <w:ind w:firstLine="708"/>
        <w:jc w:val="both"/>
        <w:rPr>
          <w:rFonts w:ascii="Times New Roman" w:hAnsi="Times New Roman" w:cs="Times New Roman"/>
          <w:sz w:val="24"/>
          <w:szCs w:val="24"/>
        </w:rPr>
      </w:pPr>
      <w:r w:rsidRPr="001E1026">
        <w:rPr>
          <w:rFonts w:ascii="Times New Roman" w:hAnsi="Times New Roman" w:cs="Times New Roman"/>
          <w:sz w:val="24"/>
          <w:szCs w:val="24"/>
        </w:rPr>
        <w:t>Психолого-педагогическая работа проводилась в соответствии перспективным планом работы педагога-психолога на 2019 -2020 учебный год.</w:t>
      </w:r>
      <w:r w:rsidR="00760CBE">
        <w:rPr>
          <w:rFonts w:ascii="Times New Roman" w:hAnsi="Times New Roman" w:cs="Times New Roman"/>
          <w:sz w:val="24"/>
          <w:szCs w:val="24"/>
        </w:rPr>
        <w:t xml:space="preserve"> </w:t>
      </w:r>
      <w:r w:rsidRPr="001E1026">
        <w:rPr>
          <w:rFonts w:ascii="Times New Roman" w:hAnsi="Times New Roman" w:cs="Times New Roman"/>
          <w:sz w:val="24"/>
          <w:szCs w:val="24"/>
        </w:rPr>
        <w:t>Со студентами проводилась диагностическая работа, работа по психологическому просвещению и профилактике, а также коррекционно-развивающаяся работа и психологические консультирования.</w:t>
      </w:r>
    </w:p>
    <w:p w:rsidR="00445211" w:rsidRPr="001E1026" w:rsidRDefault="00445211" w:rsidP="00445211">
      <w:pPr>
        <w:pStyle w:val="a3"/>
        <w:ind w:firstLine="708"/>
        <w:jc w:val="both"/>
        <w:rPr>
          <w:rFonts w:ascii="Times New Roman" w:hAnsi="Times New Roman" w:cs="Times New Roman"/>
          <w:sz w:val="24"/>
          <w:szCs w:val="24"/>
        </w:rPr>
      </w:pPr>
      <w:r w:rsidRPr="001E1026">
        <w:rPr>
          <w:rFonts w:ascii="Times New Roman" w:hAnsi="Times New Roman" w:cs="Times New Roman"/>
          <w:sz w:val="24"/>
          <w:szCs w:val="24"/>
        </w:rPr>
        <w:t>Особое внимание в работе по формированию ЗОЖ уделяется спортивно-массовой и оздоровительной работе. По тем видам спорта, которые составляют основу содержания учебного процесса по физической культуре и по тем видам, которые пользуются популярностью у студентов, в колледже работают факультативные занятия. Во время факультативных занятий  студенты повышают свое спортивное мастерство, готовятся к выполнению разрядных норм и к участию в спортивных соревнованиях, в избранном виде спорта.</w:t>
      </w:r>
    </w:p>
    <w:p w:rsidR="00445211" w:rsidRPr="001E1026" w:rsidRDefault="00445211" w:rsidP="00445211">
      <w:pPr>
        <w:pStyle w:val="a3"/>
        <w:jc w:val="center"/>
        <w:rPr>
          <w:rFonts w:ascii="Times New Roman" w:hAnsi="Times New Roman" w:cs="Times New Roman"/>
          <w:b/>
          <w:sz w:val="24"/>
          <w:szCs w:val="24"/>
        </w:rPr>
      </w:pPr>
      <w:r w:rsidRPr="001E1026">
        <w:rPr>
          <w:rFonts w:ascii="Times New Roman" w:hAnsi="Times New Roman" w:cs="Times New Roman"/>
          <w:b/>
          <w:sz w:val="24"/>
          <w:szCs w:val="24"/>
        </w:rPr>
        <w:t>График факультативных занятий на 2019-2020 учебный год</w:t>
      </w:r>
    </w:p>
    <w:tbl>
      <w:tblPr>
        <w:tblStyle w:val="a9"/>
        <w:tblW w:w="10207" w:type="dxa"/>
        <w:tblInd w:w="-743" w:type="dxa"/>
        <w:tblLayout w:type="fixed"/>
        <w:tblLook w:val="04A0"/>
      </w:tblPr>
      <w:tblGrid>
        <w:gridCol w:w="498"/>
        <w:gridCol w:w="1903"/>
        <w:gridCol w:w="718"/>
        <w:gridCol w:w="1134"/>
        <w:gridCol w:w="1276"/>
        <w:gridCol w:w="851"/>
        <w:gridCol w:w="850"/>
        <w:gridCol w:w="1134"/>
        <w:gridCol w:w="1843"/>
      </w:tblGrid>
      <w:tr w:rsidR="00445211" w:rsidRPr="001E1026" w:rsidTr="0014092C">
        <w:tc>
          <w:tcPr>
            <w:tcW w:w="498" w:type="dxa"/>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t xml:space="preserve">№ </w:t>
            </w:r>
            <w:proofErr w:type="spellStart"/>
            <w:proofErr w:type="gramStart"/>
            <w:r w:rsidRPr="0014092C">
              <w:rPr>
                <w:rFonts w:ascii="Times New Roman" w:hAnsi="Times New Roman" w:cs="Times New Roman"/>
                <w:b/>
                <w:sz w:val="20"/>
                <w:szCs w:val="24"/>
              </w:rPr>
              <w:lastRenderedPageBreak/>
              <w:t>п</w:t>
            </w:r>
            <w:proofErr w:type="spellEnd"/>
            <w:proofErr w:type="gramEnd"/>
            <w:r w:rsidRPr="0014092C">
              <w:rPr>
                <w:rFonts w:ascii="Times New Roman" w:hAnsi="Times New Roman" w:cs="Times New Roman"/>
                <w:b/>
                <w:sz w:val="20"/>
                <w:szCs w:val="24"/>
              </w:rPr>
              <w:t>/</w:t>
            </w:r>
            <w:proofErr w:type="spellStart"/>
            <w:r w:rsidRPr="0014092C">
              <w:rPr>
                <w:rFonts w:ascii="Times New Roman" w:hAnsi="Times New Roman" w:cs="Times New Roman"/>
                <w:b/>
                <w:sz w:val="20"/>
                <w:szCs w:val="24"/>
              </w:rPr>
              <w:t>п</w:t>
            </w:r>
            <w:proofErr w:type="spellEnd"/>
          </w:p>
        </w:tc>
        <w:tc>
          <w:tcPr>
            <w:tcW w:w="1903" w:type="dxa"/>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lastRenderedPageBreak/>
              <w:t>Вид спорта</w:t>
            </w:r>
          </w:p>
        </w:tc>
        <w:tc>
          <w:tcPr>
            <w:tcW w:w="718" w:type="dxa"/>
            <w:tcBorders>
              <w:right w:val="single" w:sz="4" w:space="0" w:color="auto"/>
            </w:tcBorders>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t>Кол-</w:t>
            </w:r>
            <w:r w:rsidRPr="0014092C">
              <w:rPr>
                <w:rFonts w:ascii="Times New Roman" w:hAnsi="Times New Roman" w:cs="Times New Roman"/>
                <w:b/>
                <w:sz w:val="20"/>
                <w:szCs w:val="24"/>
              </w:rPr>
              <w:lastRenderedPageBreak/>
              <w:t>во</w:t>
            </w:r>
          </w:p>
        </w:tc>
        <w:tc>
          <w:tcPr>
            <w:tcW w:w="1134" w:type="dxa"/>
            <w:tcBorders>
              <w:left w:val="single" w:sz="4" w:space="0" w:color="auto"/>
            </w:tcBorders>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lastRenderedPageBreak/>
              <w:t>Понедель</w:t>
            </w:r>
            <w:r w:rsidRPr="0014092C">
              <w:rPr>
                <w:rFonts w:ascii="Times New Roman" w:hAnsi="Times New Roman" w:cs="Times New Roman"/>
                <w:b/>
                <w:sz w:val="20"/>
                <w:szCs w:val="24"/>
              </w:rPr>
              <w:lastRenderedPageBreak/>
              <w:t>ник</w:t>
            </w:r>
          </w:p>
        </w:tc>
        <w:tc>
          <w:tcPr>
            <w:tcW w:w="1276" w:type="dxa"/>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lastRenderedPageBreak/>
              <w:t>Вторник</w:t>
            </w:r>
          </w:p>
        </w:tc>
        <w:tc>
          <w:tcPr>
            <w:tcW w:w="851" w:type="dxa"/>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t>Среда</w:t>
            </w:r>
          </w:p>
        </w:tc>
        <w:tc>
          <w:tcPr>
            <w:tcW w:w="850" w:type="dxa"/>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t>Четве</w:t>
            </w:r>
            <w:r w:rsidRPr="0014092C">
              <w:rPr>
                <w:rFonts w:ascii="Times New Roman" w:hAnsi="Times New Roman" w:cs="Times New Roman"/>
                <w:b/>
                <w:sz w:val="20"/>
                <w:szCs w:val="24"/>
              </w:rPr>
              <w:lastRenderedPageBreak/>
              <w:t>рг</w:t>
            </w:r>
          </w:p>
        </w:tc>
        <w:tc>
          <w:tcPr>
            <w:tcW w:w="1134" w:type="dxa"/>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lastRenderedPageBreak/>
              <w:t>Пятница</w:t>
            </w:r>
          </w:p>
        </w:tc>
        <w:tc>
          <w:tcPr>
            <w:tcW w:w="1843" w:type="dxa"/>
            <w:vAlign w:val="center"/>
          </w:tcPr>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t>Ф.И.О.</w:t>
            </w:r>
          </w:p>
          <w:p w:rsidR="00445211" w:rsidRPr="0014092C" w:rsidRDefault="00445211" w:rsidP="006C2F23">
            <w:pPr>
              <w:pStyle w:val="a3"/>
              <w:jc w:val="center"/>
              <w:rPr>
                <w:rFonts w:ascii="Times New Roman" w:hAnsi="Times New Roman" w:cs="Times New Roman"/>
                <w:b/>
                <w:sz w:val="20"/>
                <w:szCs w:val="24"/>
              </w:rPr>
            </w:pPr>
            <w:r w:rsidRPr="0014092C">
              <w:rPr>
                <w:rFonts w:ascii="Times New Roman" w:hAnsi="Times New Roman" w:cs="Times New Roman"/>
                <w:b/>
                <w:sz w:val="20"/>
                <w:szCs w:val="24"/>
              </w:rPr>
              <w:lastRenderedPageBreak/>
              <w:t>преподавателя</w:t>
            </w:r>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lastRenderedPageBreak/>
              <w:t>1</w:t>
            </w: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Волейбол (дев, юн)</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30</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Скороход С.А</w:t>
            </w:r>
          </w:p>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Кононенко Э.</w:t>
            </w:r>
            <w:proofErr w:type="gramStart"/>
            <w:r w:rsidRPr="001E1026">
              <w:rPr>
                <w:rFonts w:ascii="Times New Roman" w:hAnsi="Times New Roman" w:cs="Times New Roman"/>
                <w:sz w:val="24"/>
                <w:szCs w:val="24"/>
              </w:rPr>
              <w:t>В</w:t>
            </w:r>
            <w:proofErr w:type="gramEnd"/>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2</w:t>
            </w: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Баскетбол (дев, юн)</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28</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Кононенко Э.</w:t>
            </w:r>
            <w:proofErr w:type="gramStart"/>
            <w:r w:rsidRPr="001E1026">
              <w:rPr>
                <w:rFonts w:ascii="Times New Roman" w:hAnsi="Times New Roman" w:cs="Times New Roman"/>
                <w:sz w:val="24"/>
                <w:szCs w:val="24"/>
              </w:rPr>
              <w:t>В</w:t>
            </w:r>
            <w:proofErr w:type="gramEnd"/>
          </w:p>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Скороход С.А</w:t>
            </w:r>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3</w:t>
            </w: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proofErr w:type="spellStart"/>
            <w:r w:rsidRPr="001E1026">
              <w:rPr>
                <w:rFonts w:ascii="Times New Roman" w:hAnsi="Times New Roman" w:cs="Times New Roman"/>
                <w:sz w:val="24"/>
                <w:szCs w:val="24"/>
              </w:rPr>
              <w:t>Футзал</w:t>
            </w:r>
            <w:proofErr w:type="spellEnd"/>
            <w:r w:rsidRPr="001E1026">
              <w:rPr>
                <w:rFonts w:ascii="Times New Roman" w:hAnsi="Times New Roman" w:cs="Times New Roman"/>
                <w:sz w:val="24"/>
                <w:szCs w:val="24"/>
              </w:rPr>
              <w:t xml:space="preserve"> (дев, дев)</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30</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Кононенко Э.</w:t>
            </w:r>
            <w:proofErr w:type="gramStart"/>
            <w:r w:rsidRPr="001E1026">
              <w:rPr>
                <w:rFonts w:ascii="Times New Roman" w:hAnsi="Times New Roman" w:cs="Times New Roman"/>
                <w:sz w:val="24"/>
                <w:szCs w:val="24"/>
              </w:rPr>
              <w:t>В</w:t>
            </w:r>
            <w:proofErr w:type="gramEnd"/>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4</w:t>
            </w: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 xml:space="preserve">Легкая атлетика (де, </w:t>
            </w:r>
            <w:proofErr w:type="gramStart"/>
            <w:r w:rsidRPr="001E1026">
              <w:rPr>
                <w:rFonts w:ascii="Times New Roman" w:hAnsi="Times New Roman" w:cs="Times New Roman"/>
                <w:sz w:val="24"/>
                <w:szCs w:val="24"/>
              </w:rPr>
              <w:t>юн</w:t>
            </w:r>
            <w:proofErr w:type="gramEnd"/>
            <w:r w:rsidRPr="001E1026">
              <w:rPr>
                <w:rFonts w:ascii="Times New Roman" w:hAnsi="Times New Roman" w:cs="Times New Roman"/>
                <w:sz w:val="24"/>
                <w:szCs w:val="24"/>
              </w:rPr>
              <w:t>)</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20</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Скороход С.А</w:t>
            </w:r>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5</w:t>
            </w: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ОФП</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36</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19.00- 21.00</w:t>
            </w: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19.00- 21.00</w:t>
            </w: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19.00- 21.00</w:t>
            </w: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Кононенко Э.</w:t>
            </w:r>
            <w:proofErr w:type="gramStart"/>
            <w:r w:rsidRPr="001E1026">
              <w:rPr>
                <w:rFonts w:ascii="Times New Roman" w:hAnsi="Times New Roman" w:cs="Times New Roman"/>
                <w:sz w:val="24"/>
                <w:szCs w:val="24"/>
              </w:rPr>
              <w:t>В</w:t>
            </w:r>
            <w:proofErr w:type="gramEnd"/>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6</w:t>
            </w: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Лыжные гонки</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18</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Кононенко Э.</w:t>
            </w:r>
            <w:proofErr w:type="gramStart"/>
            <w:r w:rsidRPr="001E1026">
              <w:rPr>
                <w:rFonts w:ascii="Times New Roman" w:hAnsi="Times New Roman" w:cs="Times New Roman"/>
                <w:sz w:val="24"/>
                <w:szCs w:val="24"/>
              </w:rPr>
              <w:t>В</w:t>
            </w:r>
            <w:proofErr w:type="gramEnd"/>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7</w:t>
            </w: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ЗПМ</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10</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16.00- 18.00</w:t>
            </w: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Кононенко Э.</w:t>
            </w:r>
            <w:proofErr w:type="gramStart"/>
            <w:r w:rsidRPr="001E1026">
              <w:rPr>
                <w:rFonts w:ascii="Times New Roman" w:hAnsi="Times New Roman" w:cs="Times New Roman"/>
                <w:sz w:val="24"/>
                <w:szCs w:val="24"/>
              </w:rPr>
              <w:t>В</w:t>
            </w:r>
            <w:proofErr w:type="gramEnd"/>
          </w:p>
        </w:tc>
      </w:tr>
      <w:tr w:rsidR="00445211" w:rsidRPr="001E1026" w:rsidTr="0014092C">
        <w:tc>
          <w:tcPr>
            <w:tcW w:w="498" w:type="dxa"/>
            <w:vAlign w:val="center"/>
          </w:tcPr>
          <w:p w:rsidR="00445211" w:rsidRPr="001E1026" w:rsidRDefault="00445211" w:rsidP="006C2F23">
            <w:pPr>
              <w:pStyle w:val="a3"/>
              <w:jc w:val="center"/>
              <w:rPr>
                <w:rFonts w:ascii="Times New Roman" w:hAnsi="Times New Roman" w:cs="Times New Roman"/>
                <w:sz w:val="24"/>
                <w:szCs w:val="24"/>
              </w:rPr>
            </w:pPr>
          </w:p>
        </w:tc>
        <w:tc>
          <w:tcPr>
            <w:tcW w:w="1903" w:type="dxa"/>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Итого занимающихся</w:t>
            </w:r>
          </w:p>
        </w:tc>
        <w:tc>
          <w:tcPr>
            <w:tcW w:w="718" w:type="dxa"/>
            <w:tcBorders>
              <w:righ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r w:rsidRPr="001E1026">
              <w:rPr>
                <w:rFonts w:ascii="Times New Roman" w:hAnsi="Times New Roman" w:cs="Times New Roman"/>
                <w:sz w:val="24"/>
                <w:szCs w:val="24"/>
              </w:rPr>
              <w:t>172</w:t>
            </w:r>
          </w:p>
        </w:tc>
        <w:tc>
          <w:tcPr>
            <w:tcW w:w="1134" w:type="dxa"/>
            <w:tcBorders>
              <w:left w:val="single" w:sz="4" w:space="0" w:color="auto"/>
            </w:tcBorders>
            <w:vAlign w:val="center"/>
          </w:tcPr>
          <w:p w:rsidR="00445211" w:rsidRPr="001E1026" w:rsidRDefault="00445211" w:rsidP="006C2F23">
            <w:pPr>
              <w:pStyle w:val="a3"/>
              <w:jc w:val="center"/>
              <w:rPr>
                <w:rFonts w:ascii="Times New Roman" w:hAnsi="Times New Roman" w:cs="Times New Roman"/>
                <w:sz w:val="24"/>
                <w:szCs w:val="24"/>
              </w:rPr>
            </w:pPr>
          </w:p>
        </w:tc>
        <w:tc>
          <w:tcPr>
            <w:tcW w:w="1276" w:type="dxa"/>
            <w:vAlign w:val="center"/>
          </w:tcPr>
          <w:p w:rsidR="00445211" w:rsidRPr="001E1026" w:rsidRDefault="00445211" w:rsidP="006C2F23">
            <w:pPr>
              <w:pStyle w:val="a3"/>
              <w:jc w:val="center"/>
              <w:rPr>
                <w:rFonts w:ascii="Times New Roman" w:hAnsi="Times New Roman" w:cs="Times New Roman"/>
                <w:sz w:val="24"/>
                <w:szCs w:val="24"/>
              </w:rPr>
            </w:pPr>
          </w:p>
        </w:tc>
        <w:tc>
          <w:tcPr>
            <w:tcW w:w="851" w:type="dxa"/>
            <w:vAlign w:val="center"/>
          </w:tcPr>
          <w:p w:rsidR="00445211" w:rsidRPr="001E1026" w:rsidRDefault="00445211" w:rsidP="006C2F23">
            <w:pPr>
              <w:pStyle w:val="a3"/>
              <w:jc w:val="center"/>
              <w:rPr>
                <w:rFonts w:ascii="Times New Roman" w:hAnsi="Times New Roman" w:cs="Times New Roman"/>
                <w:sz w:val="24"/>
                <w:szCs w:val="24"/>
              </w:rPr>
            </w:pPr>
          </w:p>
        </w:tc>
        <w:tc>
          <w:tcPr>
            <w:tcW w:w="850" w:type="dxa"/>
            <w:vAlign w:val="center"/>
          </w:tcPr>
          <w:p w:rsidR="00445211" w:rsidRPr="001E1026" w:rsidRDefault="00445211" w:rsidP="006C2F23">
            <w:pPr>
              <w:pStyle w:val="a3"/>
              <w:jc w:val="center"/>
              <w:rPr>
                <w:rFonts w:ascii="Times New Roman" w:hAnsi="Times New Roman" w:cs="Times New Roman"/>
                <w:sz w:val="24"/>
                <w:szCs w:val="24"/>
              </w:rPr>
            </w:pPr>
          </w:p>
        </w:tc>
        <w:tc>
          <w:tcPr>
            <w:tcW w:w="1134" w:type="dxa"/>
            <w:vAlign w:val="center"/>
          </w:tcPr>
          <w:p w:rsidR="00445211" w:rsidRPr="001E1026" w:rsidRDefault="00445211" w:rsidP="006C2F23">
            <w:pPr>
              <w:pStyle w:val="a3"/>
              <w:jc w:val="center"/>
              <w:rPr>
                <w:rFonts w:ascii="Times New Roman" w:hAnsi="Times New Roman" w:cs="Times New Roman"/>
                <w:sz w:val="24"/>
                <w:szCs w:val="24"/>
              </w:rPr>
            </w:pPr>
          </w:p>
        </w:tc>
        <w:tc>
          <w:tcPr>
            <w:tcW w:w="1843" w:type="dxa"/>
            <w:vAlign w:val="center"/>
          </w:tcPr>
          <w:p w:rsidR="00445211" w:rsidRPr="001E1026" w:rsidRDefault="00445211" w:rsidP="006C2F23">
            <w:pPr>
              <w:pStyle w:val="a3"/>
              <w:jc w:val="center"/>
              <w:rPr>
                <w:rFonts w:ascii="Times New Roman" w:hAnsi="Times New Roman" w:cs="Times New Roman"/>
                <w:sz w:val="24"/>
                <w:szCs w:val="24"/>
              </w:rPr>
            </w:pPr>
          </w:p>
        </w:tc>
      </w:tr>
    </w:tbl>
    <w:p w:rsidR="00445211" w:rsidRPr="001E1026" w:rsidRDefault="00445211" w:rsidP="00445211">
      <w:pPr>
        <w:pStyle w:val="a3"/>
        <w:ind w:firstLine="708"/>
        <w:jc w:val="both"/>
        <w:rPr>
          <w:rFonts w:ascii="Times New Roman" w:hAnsi="Times New Roman" w:cs="Times New Roman"/>
          <w:sz w:val="24"/>
          <w:szCs w:val="24"/>
        </w:rPr>
      </w:pPr>
      <w:r w:rsidRPr="001E1026">
        <w:rPr>
          <w:rFonts w:ascii="Times New Roman" w:hAnsi="Times New Roman" w:cs="Times New Roman"/>
          <w:sz w:val="24"/>
          <w:szCs w:val="24"/>
        </w:rPr>
        <w:t>Одним из приоритетных направлений деятельности КДМ колледжа является волонтерское движение. В 2019-2020 учебном году продолжил  свою работу волонтерский отряд «</w:t>
      </w:r>
      <w:r w:rsidRPr="001E1026">
        <w:rPr>
          <w:rFonts w:ascii="Times New Roman" w:hAnsi="Times New Roman" w:cs="Times New Roman"/>
          <w:sz w:val="24"/>
          <w:szCs w:val="24"/>
          <w:lang w:val="kk-KZ"/>
        </w:rPr>
        <w:t>Әлем</w:t>
      </w:r>
      <w:r w:rsidRPr="001E1026">
        <w:rPr>
          <w:rFonts w:ascii="Times New Roman" w:hAnsi="Times New Roman" w:cs="Times New Roman"/>
          <w:sz w:val="24"/>
          <w:szCs w:val="24"/>
        </w:rPr>
        <w:t xml:space="preserve">». В состав отряда входят 26 студентов и 10 педагогов колледжа. Руководит отрядом </w:t>
      </w:r>
      <w:proofErr w:type="spellStart"/>
      <w:r w:rsidRPr="001E1026">
        <w:rPr>
          <w:rFonts w:ascii="Times New Roman" w:hAnsi="Times New Roman" w:cs="Times New Roman"/>
          <w:sz w:val="24"/>
          <w:szCs w:val="24"/>
        </w:rPr>
        <w:t>Ештаева</w:t>
      </w:r>
      <w:proofErr w:type="spellEnd"/>
      <w:r w:rsidRPr="001E1026">
        <w:rPr>
          <w:rFonts w:ascii="Times New Roman" w:hAnsi="Times New Roman" w:cs="Times New Roman"/>
          <w:sz w:val="24"/>
          <w:szCs w:val="24"/>
        </w:rPr>
        <w:t xml:space="preserve"> </w:t>
      </w:r>
      <w:proofErr w:type="spellStart"/>
      <w:r w:rsidRPr="001E1026">
        <w:rPr>
          <w:rFonts w:ascii="Times New Roman" w:hAnsi="Times New Roman" w:cs="Times New Roman"/>
          <w:sz w:val="24"/>
          <w:szCs w:val="24"/>
        </w:rPr>
        <w:t>Мадина</w:t>
      </w:r>
      <w:proofErr w:type="spellEnd"/>
      <w:r w:rsidRPr="001E1026">
        <w:rPr>
          <w:rFonts w:ascii="Times New Roman" w:hAnsi="Times New Roman" w:cs="Times New Roman"/>
          <w:sz w:val="24"/>
          <w:szCs w:val="24"/>
        </w:rPr>
        <w:t xml:space="preserve"> Маратовна.  Работа волонтерского отряда колледжа  направлена на систематическую и целенаправленную помощь  пожилым людям, а так же  на  воспитание у молодежи  моральных устоев личности, формированию таких качеств, как умение сопереживать пожилому человеку, терпимость, способность к пониманию. </w:t>
      </w:r>
    </w:p>
    <w:p w:rsidR="00445211" w:rsidRPr="001814AE" w:rsidRDefault="00445211" w:rsidP="00445211">
      <w:pPr>
        <w:pStyle w:val="a3"/>
        <w:ind w:firstLine="708"/>
        <w:jc w:val="both"/>
        <w:rPr>
          <w:rFonts w:ascii="Times New Roman" w:hAnsi="Times New Roman" w:cs="Times New Roman"/>
          <w:sz w:val="28"/>
          <w:szCs w:val="28"/>
        </w:rPr>
      </w:pPr>
      <w:r w:rsidRPr="001E1026">
        <w:rPr>
          <w:rFonts w:ascii="Times New Roman" w:hAnsi="Times New Roman" w:cs="Times New Roman"/>
          <w:sz w:val="24"/>
          <w:szCs w:val="24"/>
        </w:rPr>
        <w:t xml:space="preserve">В рамках   акции  «Поделись теплом души своей»,  члены волонтерского отряда «Әлем» оказали  действенную помощь пожилым людям. В сентябре 2019 года члены отряда  выкопали и перебрали  картофель, убрали мусор на огороде, привели в порядок придомовую территорию пенсионерки </w:t>
      </w:r>
      <w:proofErr w:type="spellStart"/>
      <w:r w:rsidRPr="001E1026">
        <w:rPr>
          <w:rFonts w:ascii="Times New Roman" w:hAnsi="Times New Roman" w:cs="Times New Roman"/>
          <w:sz w:val="24"/>
          <w:szCs w:val="24"/>
        </w:rPr>
        <w:t>Сенишиной</w:t>
      </w:r>
      <w:proofErr w:type="spellEnd"/>
      <w:r w:rsidRPr="001E1026">
        <w:rPr>
          <w:rFonts w:ascii="Times New Roman" w:hAnsi="Times New Roman" w:cs="Times New Roman"/>
          <w:sz w:val="24"/>
          <w:szCs w:val="24"/>
        </w:rPr>
        <w:t xml:space="preserve"> П.П. В  октябре 2019 года члены</w:t>
      </w:r>
      <w:r w:rsidRPr="001814AE">
        <w:rPr>
          <w:rFonts w:ascii="Times New Roman" w:hAnsi="Times New Roman" w:cs="Times New Roman"/>
          <w:sz w:val="28"/>
          <w:szCs w:val="28"/>
        </w:rPr>
        <w:t xml:space="preserve">  </w:t>
      </w:r>
      <w:r w:rsidRPr="00760CBE">
        <w:rPr>
          <w:rFonts w:ascii="Times New Roman" w:hAnsi="Times New Roman" w:cs="Times New Roman"/>
          <w:sz w:val="24"/>
          <w:szCs w:val="28"/>
        </w:rPr>
        <w:t xml:space="preserve">волонтерского отряда «Әлем» оказали действенную помощь ветерану педагогического труда Цимбал Лине </w:t>
      </w:r>
      <w:proofErr w:type="spellStart"/>
      <w:r w:rsidRPr="00760CBE">
        <w:rPr>
          <w:rFonts w:ascii="Times New Roman" w:hAnsi="Times New Roman" w:cs="Times New Roman"/>
          <w:sz w:val="24"/>
          <w:szCs w:val="28"/>
        </w:rPr>
        <w:t>Лионтьевне</w:t>
      </w:r>
      <w:proofErr w:type="spellEnd"/>
      <w:r w:rsidRPr="00760CBE">
        <w:rPr>
          <w:rFonts w:ascii="Times New Roman" w:hAnsi="Times New Roman" w:cs="Times New Roman"/>
          <w:sz w:val="24"/>
          <w:szCs w:val="28"/>
        </w:rPr>
        <w:t xml:space="preserve">. </w:t>
      </w:r>
    </w:p>
    <w:p w:rsidR="00445211" w:rsidRPr="00760CBE" w:rsidRDefault="00445211" w:rsidP="00445211">
      <w:pPr>
        <w:pStyle w:val="a3"/>
        <w:ind w:firstLine="708"/>
        <w:jc w:val="both"/>
        <w:rPr>
          <w:rFonts w:ascii="Times New Roman" w:hAnsi="Times New Roman" w:cs="Times New Roman"/>
          <w:sz w:val="24"/>
          <w:szCs w:val="28"/>
        </w:rPr>
      </w:pPr>
      <w:r w:rsidRPr="00760CBE">
        <w:rPr>
          <w:rFonts w:ascii="Times New Roman" w:hAnsi="Times New Roman" w:cs="Times New Roman"/>
          <w:sz w:val="24"/>
          <w:szCs w:val="28"/>
        </w:rPr>
        <w:t>В зимний и осенний период  бойцы волонтерского  отряд «</w:t>
      </w:r>
      <w:r w:rsidRPr="00760CBE">
        <w:rPr>
          <w:rFonts w:ascii="Times New Roman" w:hAnsi="Times New Roman" w:cs="Times New Roman"/>
          <w:sz w:val="24"/>
          <w:szCs w:val="28"/>
          <w:lang w:val="kk-KZ"/>
        </w:rPr>
        <w:t xml:space="preserve">Әлем» </w:t>
      </w:r>
      <w:r w:rsidRPr="00760CBE">
        <w:rPr>
          <w:rFonts w:ascii="Times New Roman" w:hAnsi="Times New Roman" w:cs="Times New Roman"/>
          <w:sz w:val="24"/>
          <w:szCs w:val="28"/>
        </w:rPr>
        <w:t>организовали     акцию «Забота». Ребята   не оставили  без внимания пожилых людей провели   адресное оказание помощи.   Ими были приведены  в порядок  и  очищены от  снега и мусора, прилегающие к домам дворы.</w:t>
      </w:r>
    </w:p>
    <w:p w:rsidR="00445211" w:rsidRPr="00760CBE" w:rsidRDefault="00445211" w:rsidP="00445211">
      <w:pPr>
        <w:pStyle w:val="a3"/>
        <w:ind w:firstLine="708"/>
        <w:jc w:val="both"/>
        <w:rPr>
          <w:rFonts w:ascii="Times New Roman" w:eastAsia="Times New Roman" w:hAnsi="Times New Roman" w:cs="Times New Roman"/>
          <w:color w:val="000000"/>
          <w:sz w:val="24"/>
          <w:szCs w:val="28"/>
          <w:shd w:val="clear" w:color="auto" w:fill="FFFFFF"/>
        </w:rPr>
      </w:pPr>
      <w:r w:rsidRPr="00760CBE">
        <w:rPr>
          <w:rFonts w:ascii="Times New Roman" w:hAnsi="Times New Roman" w:cs="Times New Roman"/>
          <w:sz w:val="24"/>
          <w:szCs w:val="28"/>
        </w:rPr>
        <w:t xml:space="preserve">Более двух лет члены волонтерского отряда  «Әлем» дружат с малолетним ребенком с синдромом «Дауна». За это время ребята очень сдружились и неоднократно приглашали  в гости своего юного друга  Егора и его маму. Ребята прекрасно проводят  время, играя на спортивной площадке, гуляя по территории колледжа.    Каждая встреча заканчивается чаепитием, на котором ребята и Егор поют  песни. </w:t>
      </w:r>
    </w:p>
    <w:p w:rsidR="00445211" w:rsidRPr="00760CBE" w:rsidRDefault="00445211" w:rsidP="00445211">
      <w:pPr>
        <w:pStyle w:val="a3"/>
        <w:jc w:val="both"/>
        <w:rPr>
          <w:rFonts w:ascii="Times New Roman" w:hAnsi="Times New Roman" w:cs="Times New Roman"/>
          <w:sz w:val="24"/>
          <w:szCs w:val="28"/>
        </w:rPr>
      </w:pPr>
      <w:r w:rsidRPr="00760CBE">
        <w:rPr>
          <w:rFonts w:ascii="Times New Roman" w:hAnsi="Times New Roman" w:cs="Times New Roman"/>
          <w:sz w:val="24"/>
          <w:szCs w:val="28"/>
        </w:rPr>
        <w:t xml:space="preserve"> </w:t>
      </w:r>
      <w:r w:rsidRPr="00760CBE">
        <w:rPr>
          <w:rFonts w:ascii="Times New Roman" w:hAnsi="Times New Roman" w:cs="Times New Roman"/>
          <w:sz w:val="24"/>
          <w:szCs w:val="28"/>
        </w:rPr>
        <w:tab/>
        <w:t xml:space="preserve">29 декабря 2019 года члены волонтерского отряд «Әлем» пригласил Егора и его маму на новогоднее представление. Дед мороз вручил Егору подарки с пожеланиями счастья, благополучия, успехов. Каждый год бойцы отряда проводят акцию  ко Дню защиты детей «Мир глазами ребенка», ребята встречаются с Егором, играют с ним, дарят ему подарки. </w:t>
      </w:r>
    </w:p>
    <w:p w:rsidR="00445211" w:rsidRPr="00760CBE" w:rsidRDefault="00445211" w:rsidP="00445211">
      <w:pPr>
        <w:pStyle w:val="a3"/>
        <w:ind w:firstLine="708"/>
        <w:jc w:val="both"/>
        <w:rPr>
          <w:rFonts w:ascii="Times New Roman" w:hAnsi="Times New Roman" w:cs="Times New Roman"/>
          <w:sz w:val="24"/>
          <w:szCs w:val="28"/>
        </w:rPr>
      </w:pPr>
      <w:r w:rsidRPr="00760CBE">
        <w:rPr>
          <w:rFonts w:ascii="Times New Roman" w:hAnsi="Times New Roman" w:cs="Times New Roman"/>
          <w:sz w:val="24"/>
          <w:szCs w:val="28"/>
        </w:rPr>
        <w:t>Таким образом, анализ воспитательной работы колледжа за 2019- 2020 учебный год позволяет сделать следующие выводы: воспитательная работа в колледже проведена согласно запланированным по направлениям мероприятиям, обеспечивающим воспитание гражданственности и патриотизма, духовно- нравственной, политической и правовой культуры, пропаганду здорового образа жизни.</w:t>
      </w:r>
    </w:p>
    <w:p w:rsidR="00445211" w:rsidRPr="002E0730" w:rsidRDefault="00445211" w:rsidP="00445211">
      <w:pPr>
        <w:pStyle w:val="a3"/>
        <w:ind w:firstLine="708"/>
        <w:jc w:val="both"/>
        <w:rPr>
          <w:rFonts w:ascii="Times New Roman" w:hAnsi="Times New Roman" w:cs="Times New Roman"/>
          <w:b/>
          <w:sz w:val="24"/>
          <w:szCs w:val="28"/>
        </w:rPr>
      </w:pPr>
      <w:r w:rsidRPr="002E0730">
        <w:rPr>
          <w:rFonts w:ascii="Times New Roman" w:hAnsi="Times New Roman" w:cs="Times New Roman"/>
          <w:b/>
          <w:sz w:val="24"/>
          <w:szCs w:val="28"/>
        </w:rPr>
        <w:lastRenderedPageBreak/>
        <w:t xml:space="preserve"> </w:t>
      </w:r>
      <w:r w:rsidRPr="0014092C">
        <w:rPr>
          <w:rFonts w:ascii="Times New Roman" w:hAnsi="Times New Roman" w:cs="Times New Roman"/>
          <w:b/>
          <w:sz w:val="24"/>
          <w:szCs w:val="28"/>
          <w:highlight w:val="lightGray"/>
        </w:rPr>
        <w:t>При планировании воспитательной работы на 2020-2021 учебный год необходимо обратить внимание на  конкретизацию и углубление воспитательной работы по следующим направлениям</w:t>
      </w:r>
      <w:r w:rsidRPr="002E0730">
        <w:rPr>
          <w:rFonts w:ascii="Times New Roman" w:hAnsi="Times New Roman" w:cs="Times New Roman"/>
          <w:b/>
          <w:sz w:val="24"/>
          <w:szCs w:val="28"/>
        </w:rPr>
        <w:t>:</w:t>
      </w:r>
    </w:p>
    <w:p w:rsidR="00445211" w:rsidRPr="00760CBE" w:rsidRDefault="00445211" w:rsidP="00445211">
      <w:pPr>
        <w:pStyle w:val="a3"/>
        <w:numPr>
          <w:ilvl w:val="0"/>
          <w:numId w:val="23"/>
        </w:numPr>
        <w:jc w:val="both"/>
        <w:rPr>
          <w:rFonts w:ascii="Times New Roman" w:hAnsi="Times New Roman" w:cs="Times New Roman"/>
          <w:sz w:val="24"/>
          <w:szCs w:val="28"/>
        </w:rPr>
      </w:pPr>
      <w:r w:rsidRPr="00760CBE">
        <w:rPr>
          <w:rFonts w:ascii="Times New Roman" w:hAnsi="Times New Roman" w:cs="Times New Roman"/>
          <w:sz w:val="24"/>
          <w:szCs w:val="28"/>
        </w:rPr>
        <w:t xml:space="preserve">воспитание правовой культуры студентов; </w:t>
      </w:r>
    </w:p>
    <w:p w:rsidR="00445211" w:rsidRPr="00760CBE" w:rsidRDefault="00445211" w:rsidP="00445211">
      <w:pPr>
        <w:pStyle w:val="a3"/>
        <w:numPr>
          <w:ilvl w:val="0"/>
          <w:numId w:val="23"/>
        </w:numPr>
        <w:jc w:val="both"/>
        <w:rPr>
          <w:rFonts w:ascii="Times New Roman" w:hAnsi="Times New Roman" w:cs="Times New Roman"/>
          <w:sz w:val="24"/>
          <w:szCs w:val="28"/>
        </w:rPr>
      </w:pPr>
      <w:r w:rsidRPr="00760CBE">
        <w:rPr>
          <w:rFonts w:ascii="Times New Roman" w:hAnsi="Times New Roman" w:cs="Times New Roman"/>
          <w:sz w:val="24"/>
          <w:szCs w:val="28"/>
        </w:rPr>
        <w:t xml:space="preserve">профилактика </w:t>
      </w:r>
      <w:proofErr w:type="spellStart"/>
      <w:r w:rsidRPr="00760CBE">
        <w:rPr>
          <w:rFonts w:ascii="Times New Roman" w:hAnsi="Times New Roman" w:cs="Times New Roman"/>
          <w:sz w:val="24"/>
          <w:szCs w:val="28"/>
        </w:rPr>
        <w:t>девиантного</w:t>
      </w:r>
      <w:proofErr w:type="spellEnd"/>
      <w:r w:rsidRPr="00760CBE">
        <w:rPr>
          <w:rFonts w:ascii="Times New Roman" w:hAnsi="Times New Roman" w:cs="Times New Roman"/>
          <w:sz w:val="24"/>
          <w:szCs w:val="28"/>
        </w:rPr>
        <w:t xml:space="preserve"> поведения подростков; </w:t>
      </w:r>
    </w:p>
    <w:p w:rsidR="00445211" w:rsidRPr="00760CBE" w:rsidRDefault="00445211" w:rsidP="00445211">
      <w:pPr>
        <w:pStyle w:val="a3"/>
        <w:numPr>
          <w:ilvl w:val="0"/>
          <w:numId w:val="23"/>
        </w:numPr>
        <w:jc w:val="both"/>
        <w:rPr>
          <w:rFonts w:ascii="Times New Roman" w:hAnsi="Times New Roman" w:cs="Times New Roman"/>
          <w:sz w:val="24"/>
          <w:szCs w:val="28"/>
        </w:rPr>
      </w:pPr>
      <w:r w:rsidRPr="00760CBE">
        <w:rPr>
          <w:rFonts w:ascii="Times New Roman" w:hAnsi="Times New Roman" w:cs="Times New Roman"/>
          <w:sz w:val="24"/>
          <w:szCs w:val="28"/>
        </w:rPr>
        <w:t>профилактика вредных привычек;</w:t>
      </w:r>
    </w:p>
    <w:p w:rsidR="00445211" w:rsidRPr="00760CBE" w:rsidRDefault="00445211" w:rsidP="00445211">
      <w:pPr>
        <w:pStyle w:val="a3"/>
        <w:numPr>
          <w:ilvl w:val="0"/>
          <w:numId w:val="23"/>
        </w:numPr>
        <w:jc w:val="both"/>
        <w:rPr>
          <w:rFonts w:ascii="Times New Roman" w:hAnsi="Times New Roman" w:cs="Times New Roman"/>
          <w:sz w:val="24"/>
          <w:szCs w:val="28"/>
        </w:rPr>
      </w:pPr>
      <w:r w:rsidRPr="00760CBE">
        <w:rPr>
          <w:rFonts w:ascii="Times New Roman" w:hAnsi="Times New Roman" w:cs="Times New Roman"/>
          <w:sz w:val="24"/>
          <w:szCs w:val="28"/>
        </w:rPr>
        <w:t>профилактика ранних половых связей и ранней беременности;</w:t>
      </w:r>
    </w:p>
    <w:p w:rsidR="00445211" w:rsidRPr="00760CBE" w:rsidRDefault="00445211" w:rsidP="00445211">
      <w:pPr>
        <w:pStyle w:val="a3"/>
        <w:ind w:firstLine="708"/>
        <w:jc w:val="both"/>
        <w:rPr>
          <w:rFonts w:ascii="Times New Roman" w:hAnsi="Times New Roman" w:cs="Times New Roman"/>
          <w:sz w:val="24"/>
          <w:szCs w:val="28"/>
        </w:rPr>
      </w:pPr>
      <w:r w:rsidRPr="0014092C">
        <w:rPr>
          <w:rFonts w:ascii="Times New Roman" w:hAnsi="Times New Roman" w:cs="Times New Roman"/>
          <w:b/>
          <w:sz w:val="24"/>
          <w:szCs w:val="28"/>
          <w:highlight w:val="lightGray"/>
        </w:rPr>
        <w:t>Предложения:</w:t>
      </w:r>
      <w:r w:rsidRPr="00760CBE">
        <w:rPr>
          <w:rFonts w:ascii="Times New Roman" w:hAnsi="Times New Roman" w:cs="Times New Roman"/>
          <w:sz w:val="24"/>
          <w:szCs w:val="28"/>
        </w:rPr>
        <w:t xml:space="preserve"> руководителям учебных групп, председателю КДМ, руководителям спортивных  секций, кружков продолжить работу по вовлечению студентов в общественно-полезную деятельность (</w:t>
      </w:r>
      <w:proofErr w:type="spellStart"/>
      <w:r w:rsidRPr="00760CBE">
        <w:rPr>
          <w:rFonts w:ascii="Times New Roman" w:hAnsi="Times New Roman" w:cs="Times New Roman"/>
          <w:sz w:val="24"/>
          <w:szCs w:val="28"/>
        </w:rPr>
        <w:t>волонтерство</w:t>
      </w:r>
      <w:proofErr w:type="spellEnd"/>
      <w:r w:rsidRPr="00760CBE">
        <w:rPr>
          <w:rFonts w:ascii="Times New Roman" w:hAnsi="Times New Roman" w:cs="Times New Roman"/>
          <w:sz w:val="24"/>
          <w:szCs w:val="28"/>
        </w:rPr>
        <w:t xml:space="preserve">, участие в деятельности комитетов по делам молодежи и др.), по привлечению к занятиям в кружках, секциях. С целью недопущения случаев правонарушений руководителям учебных групп проводить профилактическую работу, систематически вести учет посещаемости, занятости студентов во внеурочное время. </w:t>
      </w:r>
    </w:p>
    <w:p w:rsidR="00445211" w:rsidRPr="00760CBE" w:rsidRDefault="00445211" w:rsidP="00445211">
      <w:pPr>
        <w:pStyle w:val="a3"/>
        <w:ind w:firstLine="708"/>
        <w:jc w:val="both"/>
        <w:rPr>
          <w:rFonts w:ascii="Times New Roman" w:eastAsia="Times New Roman" w:hAnsi="Times New Roman" w:cs="Times New Roman"/>
          <w:sz w:val="24"/>
          <w:szCs w:val="28"/>
        </w:rPr>
      </w:pPr>
      <w:r w:rsidRPr="00760CBE">
        <w:rPr>
          <w:rFonts w:ascii="Times New Roman" w:eastAsia="Times New Roman" w:hAnsi="Times New Roman" w:cs="Times New Roman"/>
          <w:sz w:val="24"/>
          <w:szCs w:val="28"/>
        </w:rPr>
        <w:t>Для улучшения работы по НВП необходимо оборудовать стендами с образцами выполнения строевых приемов и зеркалами площадку для строевой подготовки.</w:t>
      </w:r>
    </w:p>
    <w:p w:rsidR="00445211" w:rsidRPr="00760CBE" w:rsidRDefault="00445211" w:rsidP="00445211">
      <w:pPr>
        <w:pStyle w:val="a3"/>
        <w:ind w:firstLine="708"/>
        <w:jc w:val="both"/>
        <w:rPr>
          <w:rFonts w:ascii="Times New Roman" w:hAnsi="Times New Roman" w:cs="Times New Roman"/>
          <w:sz w:val="24"/>
          <w:szCs w:val="28"/>
        </w:rPr>
      </w:pPr>
      <w:r w:rsidRPr="00760CBE">
        <w:rPr>
          <w:rFonts w:ascii="Times New Roman" w:hAnsi="Times New Roman" w:cs="Times New Roman"/>
          <w:sz w:val="24"/>
          <w:szCs w:val="28"/>
          <w:shd w:val="clear" w:color="auto" w:fill="FFFFFF"/>
        </w:rPr>
        <w:t xml:space="preserve">Необходимо строить работу  актового зала обеспечивая  интересы каждого молодого человека. Надо не только хорошо знать сегодняшние культурные запросы молодых, предвидеть их изменение, но и уметь быстро реагировать на них регулированием соответствующих форм и видов </w:t>
      </w:r>
      <w:proofErr w:type="spellStart"/>
      <w:r w:rsidRPr="00760CBE">
        <w:rPr>
          <w:rFonts w:ascii="Times New Roman" w:hAnsi="Times New Roman" w:cs="Times New Roman"/>
          <w:sz w:val="24"/>
          <w:szCs w:val="28"/>
          <w:shd w:val="clear" w:color="auto" w:fill="FFFFFF"/>
        </w:rPr>
        <w:t>досуговых</w:t>
      </w:r>
      <w:proofErr w:type="spellEnd"/>
      <w:r w:rsidRPr="00760CBE">
        <w:rPr>
          <w:rFonts w:ascii="Times New Roman" w:hAnsi="Times New Roman" w:cs="Times New Roman"/>
          <w:sz w:val="24"/>
          <w:szCs w:val="28"/>
          <w:shd w:val="clear" w:color="auto" w:fill="FFFFFF"/>
        </w:rPr>
        <w:t xml:space="preserve"> занятий. </w:t>
      </w:r>
    </w:p>
    <w:p w:rsidR="00445211" w:rsidRPr="00760CBE" w:rsidRDefault="00445211" w:rsidP="00445211">
      <w:pPr>
        <w:pStyle w:val="a3"/>
        <w:ind w:firstLine="708"/>
        <w:jc w:val="both"/>
        <w:rPr>
          <w:rFonts w:ascii="Times New Roman" w:hAnsi="Times New Roman" w:cs="Times New Roman"/>
          <w:sz w:val="24"/>
          <w:szCs w:val="28"/>
        </w:rPr>
      </w:pPr>
      <w:r w:rsidRPr="00760CBE">
        <w:rPr>
          <w:rFonts w:ascii="Times New Roman" w:hAnsi="Times New Roman" w:cs="Times New Roman"/>
          <w:sz w:val="24"/>
          <w:szCs w:val="28"/>
        </w:rPr>
        <w:t xml:space="preserve">Проанализировав работу психолого-педагогической службы за 2019-2020 учебный год, необходимо отметить проблемы, которые остались неразрешенными. Например, проблема диагностики студентов с помощью электронных версий; проблема никотиновой зависимости остается достаточно сложной. Необходимо запланировать как можно больше мероприятий по формированию у студентов критического отношения к негативным явлениям в обществе. Сформировать данные ценности на уровне убеждений. </w:t>
      </w:r>
    </w:p>
    <w:p w:rsidR="00912945" w:rsidRPr="00485936" w:rsidRDefault="00445211" w:rsidP="00485936">
      <w:pPr>
        <w:pStyle w:val="a3"/>
        <w:jc w:val="both"/>
        <w:rPr>
          <w:rFonts w:ascii="Times New Roman" w:hAnsi="Times New Roman" w:cs="Times New Roman"/>
          <w:sz w:val="24"/>
          <w:szCs w:val="28"/>
        </w:rPr>
      </w:pPr>
      <w:r w:rsidRPr="00760CBE">
        <w:rPr>
          <w:rFonts w:ascii="Times New Roman" w:hAnsi="Times New Roman" w:cs="Times New Roman"/>
          <w:sz w:val="24"/>
          <w:szCs w:val="28"/>
        </w:rPr>
        <w:tab/>
        <w:t xml:space="preserve">В 2020-2021 учебном году запланировать  больше  мероприятий по профилактике ЗОЖ в формате </w:t>
      </w:r>
      <w:proofErr w:type="spellStart"/>
      <w:r w:rsidRPr="00760CBE">
        <w:rPr>
          <w:rFonts w:ascii="Times New Roman" w:hAnsi="Times New Roman" w:cs="Times New Roman"/>
          <w:sz w:val="24"/>
          <w:szCs w:val="28"/>
        </w:rPr>
        <w:t>онлайн</w:t>
      </w:r>
      <w:proofErr w:type="spellEnd"/>
      <w:r w:rsidRPr="00760CBE">
        <w:rPr>
          <w:rFonts w:ascii="Times New Roman" w:hAnsi="Times New Roman" w:cs="Times New Roman"/>
          <w:sz w:val="24"/>
          <w:szCs w:val="28"/>
        </w:rPr>
        <w:t xml:space="preserve">, так как </w:t>
      </w:r>
      <w:proofErr w:type="gramStart"/>
      <w:r w:rsidRPr="00760CBE">
        <w:rPr>
          <w:rFonts w:ascii="Times New Roman" w:hAnsi="Times New Roman" w:cs="Times New Roman"/>
          <w:sz w:val="24"/>
          <w:szCs w:val="28"/>
        </w:rPr>
        <w:t>мероприятия, планируемые в 2019-2020 учебном году были</w:t>
      </w:r>
      <w:proofErr w:type="gramEnd"/>
      <w:r w:rsidRPr="00760CBE">
        <w:rPr>
          <w:rFonts w:ascii="Times New Roman" w:hAnsi="Times New Roman" w:cs="Times New Roman"/>
          <w:sz w:val="24"/>
          <w:szCs w:val="28"/>
        </w:rPr>
        <w:t xml:space="preserve"> проведены  не полном объеме, из-за ЧП связанного с </w:t>
      </w:r>
      <w:r w:rsidRPr="00760CBE">
        <w:rPr>
          <w:rFonts w:ascii="Times New Roman" w:hAnsi="Times New Roman" w:cs="Times New Roman"/>
          <w:sz w:val="24"/>
          <w:szCs w:val="28"/>
          <w:lang w:val="en-US"/>
        </w:rPr>
        <w:t>COVI</w:t>
      </w:r>
      <w:r w:rsidRPr="00760CBE">
        <w:rPr>
          <w:rFonts w:ascii="Times New Roman" w:hAnsi="Times New Roman" w:cs="Times New Roman"/>
          <w:sz w:val="24"/>
          <w:szCs w:val="28"/>
        </w:rPr>
        <w:t>-19 и переходом на дистанционное обучение.</w:t>
      </w:r>
    </w:p>
    <w:p w:rsidR="00485936" w:rsidRDefault="00485936" w:rsidP="00485936">
      <w:pPr>
        <w:pStyle w:val="a3"/>
        <w:ind w:left="720"/>
        <w:jc w:val="center"/>
        <w:rPr>
          <w:rFonts w:ascii="Times New Roman" w:hAnsi="Times New Roman" w:cs="Times New Roman"/>
          <w:b/>
          <w:sz w:val="24"/>
          <w:szCs w:val="20"/>
        </w:rPr>
      </w:pPr>
    </w:p>
    <w:p w:rsidR="00CB4159" w:rsidRPr="00CB4159" w:rsidRDefault="00CB4159" w:rsidP="00385A5B">
      <w:pPr>
        <w:pStyle w:val="a3"/>
        <w:ind w:left="720"/>
        <w:rPr>
          <w:rFonts w:ascii="Times New Roman" w:hAnsi="Times New Roman" w:cs="Times New Roman"/>
          <w:b/>
          <w:sz w:val="24"/>
          <w:szCs w:val="20"/>
        </w:rPr>
      </w:pPr>
      <w:proofErr w:type="spellStart"/>
      <w:r w:rsidRPr="00CB4159">
        <w:rPr>
          <w:rFonts w:ascii="Times New Roman" w:hAnsi="Times New Roman" w:cs="Times New Roman"/>
          <w:b/>
          <w:sz w:val="24"/>
        </w:rPr>
        <w:t>Профориентационная</w:t>
      </w:r>
      <w:proofErr w:type="spellEnd"/>
      <w:r w:rsidRPr="00CB4159">
        <w:rPr>
          <w:rFonts w:ascii="Times New Roman" w:hAnsi="Times New Roman" w:cs="Times New Roman"/>
          <w:b/>
          <w:sz w:val="24"/>
        </w:rPr>
        <w:t xml:space="preserve"> работа</w:t>
      </w:r>
    </w:p>
    <w:p w:rsidR="00933763" w:rsidRPr="00933763" w:rsidRDefault="00933763" w:rsidP="00933763">
      <w:pPr>
        <w:pStyle w:val="a3"/>
        <w:jc w:val="both"/>
        <w:rPr>
          <w:rFonts w:ascii="Times New Roman" w:hAnsi="Times New Roman"/>
          <w:bCs/>
          <w:sz w:val="24"/>
          <w:szCs w:val="28"/>
          <w:bdr w:val="none" w:sz="0" w:space="0" w:color="auto" w:frame="1"/>
        </w:rPr>
      </w:pPr>
      <w:r>
        <w:rPr>
          <w:rFonts w:ascii="Times New Roman" w:hAnsi="Times New Roman"/>
          <w:sz w:val="24"/>
          <w:szCs w:val="28"/>
        </w:rPr>
        <w:tab/>
      </w:r>
      <w:proofErr w:type="spellStart"/>
      <w:r w:rsidRPr="00933763">
        <w:rPr>
          <w:rFonts w:ascii="Times New Roman" w:hAnsi="Times New Roman"/>
          <w:sz w:val="24"/>
          <w:szCs w:val="28"/>
        </w:rPr>
        <w:t>Профориентационная</w:t>
      </w:r>
      <w:proofErr w:type="spellEnd"/>
      <w:r w:rsidRPr="00933763">
        <w:rPr>
          <w:rFonts w:ascii="Times New Roman" w:hAnsi="Times New Roman"/>
          <w:sz w:val="24"/>
          <w:szCs w:val="28"/>
        </w:rPr>
        <w:t xml:space="preserve"> работа в 2019-2020 учебном году велась в рамках  реализации базового проекта «</w:t>
      </w:r>
      <w:r w:rsidRPr="00933763">
        <w:rPr>
          <w:rFonts w:ascii="Times New Roman" w:hAnsi="Times New Roman"/>
          <w:sz w:val="24"/>
          <w:szCs w:val="28"/>
          <w:lang w:val="kk-KZ"/>
        </w:rPr>
        <w:t>Саналы Азамат</w:t>
      </w:r>
      <w:r w:rsidRPr="00933763">
        <w:rPr>
          <w:rFonts w:ascii="Times New Roman" w:hAnsi="Times New Roman"/>
          <w:sz w:val="24"/>
          <w:szCs w:val="28"/>
        </w:rPr>
        <w:t>»</w:t>
      </w:r>
      <w:r w:rsidRPr="00933763">
        <w:rPr>
          <w:rFonts w:ascii="Times New Roman" w:hAnsi="Times New Roman"/>
          <w:sz w:val="24"/>
          <w:szCs w:val="28"/>
          <w:lang w:val="kk-KZ"/>
        </w:rPr>
        <w:t xml:space="preserve"> подпрограммы</w:t>
      </w:r>
      <w:r w:rsidRPr="00933763">
        <w:rPr>
          <w:rFonts w:ascii="Times New Roman" w:hAnsi="Times New Roman"/>
          <w:sz w:val="24"/>
          <w:szCs w:val="28"/>
        </w:rPr>
        <w:t xml:space="preserve"> «</w:t>
      </w:r>
      <w:r w:rsidRPr="00933763">
        <w:rPr>
          <w:rFonts w:ascii="Times New Roman" w:hAnsi="Times New Roman"/>
          <w:bCs/>
          <w:sz w:val="24"/>
          <w:szCs w:val="28"/>
          <w:bdr w:val="none" w:sz="0" w:space="0" w:color="auto" w:frame="1"/>
        </w:rPr>
        <w:t xml:space="preserve">Тәрбие және </w:t>
      </w:r>
      <w:proofErr w:type="spellStart"/>
      <w:r w:rsidRPr="00933763">
        <w:rPr>
          <w:rFonts w:ascii="Times New Roman" w:hAnsi="Times New Roman"/>
          <w:bCs/>
          <w:sz w:val="24"/>
          <w:szCs w:val="28"/>
          <w:bdr w:val="none" w:sz="0" w:space="0" w:color="auto" w:frame="1"/>
        </w:rPr>
        <w:t>бі</w:t>
      </w:r>
      <w:proofErr w:type="gramStart"/>
      <w:r w:rsidRPr="00933763">
        <w:rPr>
          <w:rFonts w:ascii="Times New Roman" w:hAnsi="Times New Roman"/>
          <w:bCs/>
          <w:sz w:val="24"/>
          <w:szCs w:val="28"/>
          <w:bdr w:val="none" w:sz="0" w:space="0" w:color="auto" w:frame="1"/>
        </w:rPr>
        <w:t>л</w:t>
      </w:r>
      <w:proofErr w:type="gramEnd"/>
      <w:r w:rsidRPr="00933763">
        <w:rPr>
          <w:rFonts w:ascii="Times New Roman" w:hAnsi="Times New Roman"/>
          <w:bCs/>
          <w:sz w:val="24"/>
          <w:szCs w:val="28"/>
          <w:bdr w:val="none" w:sz="0" w:space="0" w:color="auto" w:frame="1"/>
        </w:rPr>
        <w:t>ім</w:t>
      </w:r>
      <w:proofErr w:type="spellEnd"/>
      <w:r w:rsidRPr="00933763">
        <w:rPr>
          <w:rFonts w:ascii="Times New Roman" w:hAnsi="Times New Roman"/>
          <w:bCs/>
          <w:sz w:val="24"/>
          <w:szCs w:val="28"/>
          <w:bdr w:val="none" w:sz="0" w:space="0" w:color="auto" w:frame="1"/>
        </w:rPr>
        <w:t xml:space="preserve">», а также согласно плана  работы </w:t>
      </w:r>
    </w:p>
    <w:p w:rsidR="00933763" w:rsidRPr="00933763" w:rsidRDefault="00933763" w:rsidP="00933763">
      <w:pPr>
        <w:pStyle w:val="a3"/>
        <w:jc w:val="both"/>
        <w:rPr>
          <w:rFonts w:ascii="Times New Roman" w:hAnsi="Times New Roman"/>
          <w:sz w:val="24"/>
          <w:szCs w:val="28"/>
        </w:rPr>
      </w:pPr>
      <w:r>
        <w:rPr>
          <w:rFonts w:ascii="Times New Roman" w:hAnsi="Times New Roman"/>
          <w:sz w:val="24"/>
          <w:szCs w:val="28"/>
        </w:rPr>
        <w:tab/>
      </w:r>
      <w:r w:rsidRPr="00933763">
        <w:rPr>
          <w:rFonts w:ascii="Times New Roman" w:hAnsi="Times New Roman"/>
          <w:sz w:val="24"/>
          <w:szCs w:val="28"/>
        </w:rPr>
        <w:t xml:space="preserve">Из числа педагогов и студентов колледжа  созданы  мобильные группы </w:t>
      </w:r>
      <w:proofErr w:type="spellStart"/>
      <w:r w:rsidRPr="00933763">
        <w:rPr>
          <w:rFonts w:ascii="Times New Roman" w:hAnsi="Times New Roman"/>
          <w:sz w:val="24"/>
          <w:szCs w:val="28"/>
        </w:rPr>
        <w:t>профориентаторов</w:t>
      </w:r>
      <w:proofErr w:type="spellEnd"/>
      <w:r w:rsidRPr="00933763">
        <w:rPr>
          <w:rFonts w:ascii="Times New Roman" w:hAnsi="Times New Roman"/>
          <w:sz w:val="24"/>
          <w:szCs w:val="28"/>
        </w:rPr>
        <w:t xml:space="preserve"> - информаторов для выезда в сельские округа </w:t>
      </w:r>
      <w:proofErr w:type="spellStart"/>
      <w:r w:rsidRPr="00933763">
        <w:rPr>
          <w:rFonts w:ascii="Times New Roman" w:hAnsi="Times New Roman"/>
          <w:sz w:val="24"/>
          <w:szCs w:val="28"/>
        </w:rPr>
        <w:t>Есильского</w:t>
      </w:r>
      <w:proofErr w:type="spellEnd"/>
      <w:r w:rsidRPr="00933763">
        <w:rPr>
          <w:rFonts w:ascii="Times New Roman" w:hAnsi="Times New Roman"/>
          <w:sz w:val="24"/>
          <w:szCs w:val="28"/>
        </w:rPr>
        <w:t xml:space="preserve">, </w:t>
      </w:r>
      <w:proofErr w:type="spellStart"/>
      <w:r w:rsidRPr="00933763">
        <w:rPr>
          <w:rFonts w:ascii="Times New Roman" w:hAnsi="Times New Roman"/>
          <w:sz w:val="24"/>
          <w:szCs w:val="28"/>
        </w:rPr>
        <w:t>Жаркаинского</w:t>
      </w:r>
      <w:proofErr w:type="spellEnd"/>
      <w:r w:rsidRPr="00933763">
        <w:rPr>
          <w:rFonts w:ascii="Times New Roman" w:hAnsi="Times New Roman"/>
          <w:sz w:val="24"/>
          <w:szCs w:val="28"/>
        </w:rPr>
        <w:t xml:space="preserve">, </w:t>
      </w:r>
      <w:proofErr w:type="spellStart"/>
      <w:r w:rsidRPr="00933763">
        <w:rPr>
          <w:rFonts w:ascii="Times New Roman" w:hAnsi="Times New Roman"/>
          <w:sz w:val="24"/>
          <w:szCs w:val="28"/>
        </w:rPr>
        <w:t>Жаксынского</w:t>
      </w:r>
      <w:proofErr w:type="spellEnd"/>
      <w:r w:rsidRPr="00933763">
        <w:rPr>
          <w:rFonts w:ascii="Times New Roman" w:hAnsi="Times New Roman"/>
          <w:sz w:val="24"/>
          <w:szCs w:val="28"/>
        </w:rPr>
        <w:t xml:space="preserve"> районов и в города Есиль, Державинск.</w:t>
      </w:r>
    </w:p>
    <w:p w:rsidR="00933763" w:rsidRPr="00933763" w:rsidRDefault="00933763" w:rsidP="00933763">
      <w:pPr>
        <w:pStyle w:val="a3"/>
        <w:jc w:val="both"/>
        <w:rPr>
          <w:rFonts w:ascii="Times New Roman" w:hAnsi="Times New Roman" w:cs="Times New Roman"/>
          <w:sz w:val="24"/>
          <w:szCs w:val="28"/>
        </w:rPr>
      </w:pPr>
      <w:r w:rsidRPr="00933763">
        <w:rPr>
          <w:rFonts w:ascii="Times New Roman" w:hAnsi="Times New Roman" w:cs="Times New Roman"/>
          <w:sz w:val="24"/>
          <w:szCs w:val="28"/>
        </w:rPr>
        <w:t xml:space="preserve">  </w:t>
      </w:r>
      <w:r>
        <w:rPr>
          <w:rFonts w:ascii="Times New Roman" w:hAnsi="Times New Roman" w:cs="Times New Roman"/>
          <w:sz w:val="24"/>
          <w:szCs w:val="28"/>
        </w:rPr>
        <w:tab/>
      </w:r>
      <w:r w:rsidRPr="00933763">
        <w:rPr>
          <w:rFonts w:ascii="Times New Roman" w:hAnsi="Times New Roman" w:cs="Times New Roman"/>
          <w:sz w:val="24"/>
          <w:szCs w:val="28"/>
        </w:rPr>
        <w:t xml:space="preserve">Для  повышения эффективности профориентационной работы со школьниками  в  практике работы </w:t>
      </w:r>
      <w:proofErr w:type="spellStart"/>
      <w:r w:rsidRPr="00933763">
        <w:rPr>
          <w:rFonts w:ascii="Times New Roman" w:hAnsi="Times New Roman" w:cs="Times New Roman"/>
          <w:sz w:val="24"/>
          <w:szCs w:val="28"/>
        </w:rPr>
        <w:t>профориентаторов</w:t>
      </w:r>
      <w:proofErr w:type="spellEnd"/>
      <w:r w:rsidRPr="00933763">
        <w:rPr>
          <w:rFonts w:ascii="Times New Roman" w:hAnsi="Times New Roman" w:cs="Times New Roman"/>
          <w:sz w:val="24"/>
          <w:szCs w:val="28"/>
        </w:rPr>
        <w:t xml:space="preserve"> активно использовались следующие инструменты: выступления, целевые экскурсии, буклеты, </w:t>
      </w:r>
      <w:proofErr w:type="spellStart"/>
      <w:r w:rsidRPr="00933763">
        <w:rPr>
          <w:rFonts w:ascii="Times New Roman" w:hAnsi="Times New Roman" w:cs="Times New Roman"/>
          <w:sz w:val="24"/>
          <w:szCs w:val="28"/>
        </w:rPr>
        <w:t>мультимедийные</w:t>
      </w:r>
      <w:proofErr w:type="spellEnd"/>
      <w:r w:rsidRPr="00933763">
        <w:rPr>
          <w:rFonts w:ascii="Times New Roman" w:hAnsi="Times New Roman" w:cs="Times New Roman"/>
          <w:sz w:val="24"/>
          <w:szCs w:val="28"/>
        </w:rPr>
        <w:t xml:space="preserve"> презентации, видеоролики, фильмы, а так же приглашение учащихся  их родителей, педагогов на различные мероприятия в колледж. В 2019-2020 учебном году с целью проведения профориентационной работы были посещены следующие школы: СШ №1, СШ№2, СШ№3, СШ им. С.Серикова, </w:t>
      </w:r>
      <w:proofErr w:type="spellStart"/>
      <w:r w:rsidRPr="00933763">
        <w:rPr>
          <w:rFonts w:ascii="Times New Roman" w:hAnsi="Times New Roman" w:cs="Times New Roman"/>
          <w:sz w:val="24"/>
          <w:szCs w:val="28"/>
        </w:rPr>
        <w:t>Аксайская</w:t>
      </w:r>
      <w:proofErr w:type="spellEnd"/>
      <w:r w:rsidRPr="00933763">
        <w:rPr>
          <w:rFonts w:ascii="Times New Roman" w:hAnsi="Times New Roman" w:cs="Times New Roman"/>
          <w:sz w:val="24"/>
          <w:szCs w:val="28"/>
        </w:rPr>
        <w:t xml:space="preserve"> СШ, </w:t>
      </w:r>
      <w:proofErr w:type="spellStart"/>
      <w:r w:rsidRPr="00933763">
        <w:rPr>
          <w:rFonts w:ascii="Times New Roman" w:hAnsi="Times New Roman" w:cs="Times New Roman"/>
          <w:sz w:val="24"/>
          <w:szCs w:val="28"/>
        </w:rPr>
        <w:t>Двуречненская</w:t>
      </w:r>
      <w:proofErr w:type="spellEnd"/>
      <w:r w:rsidRPr="00933763">
        <w:rPr>
          <w:rFonts w:ascii="Times New Roman" w:hAnsi="Times New Roman" w:cs="Times New Roman"/>
          <w:sz w:val="24"/>
          <w:szCs w:val="28"/>
        </w:rPr>
        <w:t xml:space="preserve"> СШ, Курская СШ, </w:t>
      </w:r>
      <w:proofErr w:type="spellStart"/>
      <w:r w:rsidRPr="00933763">
        <w:rPr>
          <w:rFonts w:ascii="Times New Roman" w:hAnsi="Times New Roman" w:cs="Times New Roman"/>
          <w:sz w:val="24"/>
          <w:szCs w:val="28"/>
        </w:rPr>
        <w:t>Каракольская</w:t>
      </w:r>
      <w:proofErr w:type="spellEnd"/>
      <w:r w:rsidRPr="00933763">
        <w:rPr>
          <w:rFonts w:ascii="Times New Roman" w:hAnsi="Times New Roman" w:cs="Times New Roman"/>
          <w:sz w:val="24"/>
          <w:szCs w:val="28"/>
        </w:rPr>
        <w:t xml:space="preserve"> СШ, Маяковская СШ, СШ им. 37 лет Октября. </w:t>
      </w:r>
    </w:p>
    <w:p w:rsidR="00933763" w:rsidRPr="00933763" w:rsidRDefault="00933763" w:rsidP="00933763">
      <w:pPr>
        <w:pStyle w:val="a3"/>
        <w:jc w:val="both"/>
        <w:rPr>
          <w:sz w:val="24"/>
        </w:rPr>
      </w:pPr>
      <w:r>
        <w:rPr>
          <w:rFonts w:ascii="Times New Roman" w:hAnsi="Times New Roman" w:cs="Times New Roman"/>
          <w:sz w:val="24"/>
          <w:szCs w:val="28"/>
        </w:rPr>
        <w:tab/>
      </w:r>
      <w:r w:rsidRPr="00933763">
        <w:rPr>
          <w:rFonts w:ascii="Times New Roman" w:hAnsi="Times New Roman" w:cs="Times New Roman"/>
          <w:sz w:val="24"/>
          <w:szCs w:val="28"/>
        </w:rPr>
        <w:t xml:space="preserve">13 января 2020 года </w:t>
      </w:r>
      <w:proofErr w:type="spellStart"/>
      <w:r w:rsidRPr="00933763">
        <w:rPr>
          <w:rFonts w:ascii="Times New Roman" w:hAnsi="Times New Roman" w:cs="Times New Roman"/>
          <w:sz w:val="24"/>
          <w:szCs w:val="28"/>
        </w:rPr>
        <w:t>профориентаторы</w:t>
      </w:r>
      <w:proofErr w:type="spellEnd"/>
      <w:r w:rsidRPr="00933763">
        <w:rPr>
          <w:rFonts w:ascii="Times New Roman" w:hAnsi="Times New Roman" w:cs="Times New Roman"/>
          <w:sz w:val="24"/>
          <w:szCs w:val="28"/>
        </w:rPr>
        <w:t xml:space="preserve"> приняли участие в родительском собрании в </w:t>
      </w:r>
      <w:proofErr w:type="spellStart"/>
      <w:r w:rsidRPr="00933763">
        <w:rPr>
          <w:rFonts w:ascii="Times New Roman" w:hAnsi="Times New Roman" w:cs="Times New Roman"/>
          <w:sz w:val="24"/>
          <w:szCs w:val="28"/>
        </w:rPr>
        <w:t>Аксайской</w:t>
      </w:r>
      <w:proofErr w:type="spellEnd"/>
      <w:r w:rsidRPr="00933763">
        <w:rPr>
          <w:rFonts w:ascii="Times New Roman" w:hAnsi="Times New Roman" w:cs="Times New Roman"/>
          <w:sz w:val="24"/>
          <w:szCs w:val="28"/>
        </w:rPr>
        <w:t xml:space="preserve"> СШ и СШ №2 города Есиль.</w:t>
      </w:r>
    </w:p>
    <w:p w:rsidR="00933763" w:rsidRPr="00933763" w:rsidRDefault="00933763" w:rsidP="00933763">
      <w:pPr>
        <w:pStyle w:val="a3"/>
        <w:jc w:val="both"/>
        <w:rPr>
          <w:rFonts w:ascii="Times New Roman" w:hAnsi="Times New Roman" w:cs="Times New Roman"/>
          <w:sz w:val="24"/>
          <w:szCs w:val="28"/>
        </w:rPr>
      </w:pPr>
      <w:r>
        <w:rPr>
          <w:rFonts w:ascii="Times New Roman" w:hAnsi="Times New Roman" w:cs="Times New Roman"/>
          <w:sz w:val="24"/>
          <w:szCs w:val="28"/>
        </w:rPr>
        <w:tab/>
      </w:r>
      <w:r w:rsidRPr="00933763">
        <w:rPr>
          <w:rFonts w:ascii="Times New Roman" w:hAnsi="Times New Roman" w:cs="Times New Roman"/>
          <w:sz w:val="24"/>
          <w:szCs w:val="28"/>
        </w:rPr>
        <w:t xml:space="preserve">Согласно плану по реализации проекта «Автобус профессий» 19 мая 2020 года  </w:t>
      </w:r>
      <w:proofErr w:type="spellStart"/>
      <w:r w:rsidRPr="00933763">
        <w:rPr>
          <w:rFonts w:ascii="Times New Roman" w:hAnsi="Times New Roman" w:cs="Times New Roman"/>
          <w:sz w:val="24"/>
          <w:szCs w:val="28"/>
        </w:rPr>
        <w:t>профориентаторы</w:t>
      </w:r>
      <w:proofErr w:type="spellEnd"/>
      <w:r w:rsidRPr="00933763">
        <w:rPr>
          <w:rFonts w:ascii="Times New Roman" w:hAnsi="Times New Roman" w:cs="Times New Roman"/>
          <w:sz w:val="24"/>
          <w:szCs w:val="28"/>
        </w:rPr>
        <w:t xml:space="preserve"> из числа студентов, посетили </w:t>
      </w:r>
      <w:proofErr w:type="spellStart"/>
      <w:r w:rsidRPr="00933763">
        <w:rPr>
          <w:rFonts w:ascii="Times New Roman" w:hAnsi="Times New Roman" w:cs="Times New Roman"/>
          <w:sz w:val="24"/>
          <w:szCs w:val="28"/>
        </w:rPr>
        <w:t>Фурмановскую</w:t>
      </w:r>
      <w:proofErr w:type="spellEnd"/>
      <w:r w:rsidRPr="00933763">
        <w:rPr>
          <w:rFonts w:ascii="Times New Roman" w:hAnsi="Times New Roman" w:cs="Times New Roman"/>
          <w:sz w:val="24"/>
          <w:szCs w:val="28"/>
        </w:rPr>
        <w:t xml:space="preserve"> СШ и </w:t>
      </w:r>
      <w:proofErr w:type="spellStart"/>
      <w:r w:rsidRPr="00933763">
        <w:rPr>
          <w:rFonts w:ascii="Times New Roman" w:hAnsi="Times New Roman" w:cs="Times New Roman"/>
          <w:sz w:val="24"/>
          <w:szCs w:val="28"/>
        </w:rPr>
        <w:t>Карасускую</w:t>
      </w:r>
      <w:proofErr w:type="spellEnd"/>
      <w:r w:rsidRPr="00933763">
        <w:rPr>
          <w:rFonts w:ascii="Times New Roman" w:hAnsi="Times New Roman" w:cs="Times New Roman"/>
          <w:sz w:val="24"/>
          <w:szCs w:val="28"/>
        </w:rPr>
        <w:t xml:space="preserve"> СШ </w:t>
      </w:r>
      <w:proofErr w:type="spellStart"/>
      <w:r w:rsidRPr="00933763">
        <w:rPr>
          <w:rFonts w:ascii="Times New Roman" w:hAnsi="Times New Roman" w:cs="Times New Roman"/>
          <w:sz w:val="24"/>
          <w:szCs w:val="28"/>
        </w:rPr>
        <w:t>Жаркаинского</w:t>
      </w:r>
      <w:proofErr w:type="spellEnd"/>
      <w:r w:rsidRPr="00933763">
        <w:rPr>
          <w:rFonts w:ascii="Times New Roman" w:hAnsi="Times New Roman" w:cs="Times New Roman"/>
          <w:sz w:val="24"/>
          <w:szCs w:val="28"/>
        </w:rPr>
        <w:t xml:space="preserve"> района. </w:t>
      </w:r>
    </w:p>
    <w:p w:rsidR="00933763" w:rsidRPr="00933763" w:rsidRDefault="00933763" w:rsidP="00933763">
      <w:pPr>
        <w:pStyle w:val="a3"/>
        <w:jc w:val="both"/>
        <w:rPr>
          <w:sz w:val="24"/>
          <w:szCs w:val="28"/>
        </w:rPr>
      </w:pPr>
      <w:r>
        <w:rPr>
          <w:rFonts w:ascii="Times New Roman" w:hAnsi="Times New Roman" w:cs="Times New Roman"/>
          <w:sz w:val="24"/>
          <w:szCs w:val="28"/>
        </w:rPr>
        <w:lastRenderedPageBreak/>
        <w:tab/>
      </w:r>
      <w:r w:rsidRPr="00933763">
        <w:rPr>
          <w:rFonts w:ascii="Times New Roman" w:hAnsi="Times New Roman" w:cs="Times New Roman"/>
          <w:sz w:val="24"/>
          <w:szCs w:val="28"/>
        </w:rPr>
        <w:t xml:space="preserve">10 декабря 2019 года в Агротехническом колледже №7 прошел финал конкурса «Студент года – 2019». На мероприятие, в рамках профориентационной работы, были приглашены 65 учащихся, 25 родителей и 6 педагогов средних школ города Есиль. </w:t>
      </w:r>
    </w:p>
    <w:p w:rsidR="00933763" w:rsidRPr="00933763" w:rsidRDefault="00933763" w:rsidP="00933763">
      <w:pPr>
        <w:pStyle w:val="a6"/>
        <w:shd w:val="clear" w:color="auto" w:fill="FFFFFF"/>
        <w:spacing w:before="0" w:beforeAutospacing="0" w:after="0" w:afterAutospacing="0"/>
        <w:jc w:val="both"/>
        <w:rPr>
          <w:color w:val="000000"/>
          <w:szCs w:val="28"/>
        </w:rPr>
      </w:pPr>
      <w:r w:rsidRPr="00933763">
        <w:rPr>
          <w:color w:val="000000" w:themeColor="text1"/>
          <w:szCs w:val="28"/>
        </w:rPr>
        <w:t>5 февраля 2020 года в  рамках плана мероприятий по празднованию 30-летия Независимости Республики Казахстан и 75 -</w:t>
      </w:r>
      <w:proofErr w:type="spellStart"/>
      <w:r w:rsidRPr="00933763">
        <w:rPr>
          <w:color w:val="000000" w:themeColor="text1"/>
          <w:szCs w:val="28"/>
        </w:rPr>
        <w:t>летия</w:t>
      </w:r>
      <w:proofErr w:type="spellEnd"/>
      <w:r w:rsidRPr="00933763">
        <w:rPr>
          <w:color w:val="000000" w:themeColor="text1"/>
          <w:szCs w:val="28"/>
        </w:rPr>
        <w:t xml:space="preserve">  Победы в Великой Отечественной войне в Агротехническом колледже №7 прошла конкурсная программа </w:t>
      </w:r>
      <w:r w:rsidRPr="00933763">
        <w:rPr>
          <w:bCs/>
          <w:color w:val="000000"/>
          <w:szCs w:val="28"/>
        </w:rPr>
        <w:t>«Музыка Отечества»</w:t>
      </w:r>
      <w:r w:rsidRPr="00933763">
        <w:rPr>
          <w:color w:val="000000" w:themeColor="text1"/>
          <w:szCs w:val="28"/>
        </w:rPr>
        <w:t xml:space="preserve">. </w:t>
      </w:r>
      <w:r w:rsidRPr="00933763">
        <w:rPr>
          <w:szCs w:val="28"/>
        </w:rPr>
        <w:t>В рамках профориентационной работы на мероприятие были приглашены 80 учащихся 9-х классов и 10 педагогов  средних школ города Есиль.</w:t>
      </w:r>
    </w:p>
    <w:p w:rsidR="00933763" w:rsidRPr="00933763" w:rsidRDefault="00933763" w:rsidP="00933763">
      <w:pPr>
        <w:pStyle w:val="a3"/>
        <w:jc w:val="both"/>
        <w:rPr>
          <w:rFonts w:ascii="Times New Roman" w:hAnsi="Times New Roman" w:cs="Times New Roman"/>
          <w:sz w:val="24"/>
          <w:szCs w:val="28"/>
        </w:rPr>
      </w:pPr>
      <w:r>
        <w:rPr>
          <w:rFonts w:ascii="Times New Roman" w:hAnsi="Times New Roman" w:cs="Times New Roman"/>
          <w:sz w:val="24"/>
          <w:szCs w:val="28"/>
        </w:rPr>
        <w:tab/>
      </w:r>
      <w:proofErr w:type="gramStart"/>
      <w:r w:rsidRPr="00933763">
        <w:rPr>
          <w:rFonts w:ascii="Times New Roman" w:hAnsi="Times New Roman" w:cs="Times New Roman"/>
          <w:sz w:val="24"/>
          <w:szCs w:val="28"/>
        </w:rPr>
        <w:t>Согласно плана</w:t>
      </w:r>
      <w:proofErr w:type="gramEnd"/>
      <w:r w:rsidRPr="00933763">
        <w:rPr>
          <w:rFonts w:ascii="Times New Roman" w:hAnsi="Times New Roman" w:cs="Times New Roman"/>
          <w:sz w:val="24"/>
          <w:szCs w:val="28"/>
        </w:rPr>
        <w:t xml:space="preserve"> профориентационной работы,  на спортивной базе СШ №1 города Есиль  3 марта 2020 года  бойцами  волонтерского  отряда «</w:t>
      </w:r>
      <w:r w:rsidRPr="00933763">
        <w:rPr>
          <w:rFonts w:ascii="Times New Roman" w:hAnsi="Times New Roman" w:cs="Times New Roman"/>
          <w:sz w:val="24"/>
          <w:szCs w:val="28"/>
          <w:lang w:val="kk-KZ"/>
        </w:rPr>
        <w:t>Әлем</w:t>
      </w:r>
      <w:r w:rsidRPr="00933763">
        <w:rPr>
          <w:rFonts w:ascii="Times New Roman" w:hAnsi="Times New Roman" w:cs="Times New Roman"/>
          <w:sz w:val="24"/>
          <w:szCs w:val="28"/>
        </w:rPr>
        <w:t>»  проведен семинар – практикум  «Лыжня зовет!». В ходе семинара для 40 учащихся 8 и 9 классов были показаны упражнения по совершенствованию техники бега классическим стилем, подводящие упражнения для свободного стиля. Цель семинара:  поделиться практическим опытом, пропаганда здорового образа жизни среди молодежи. Так же на данном мероприятии присутствовали педагоги и учащиеся 4 и 5 классов в количестве 35 человек.</w:t>
      </w:r>
    </w:p>
    <w:p w:rsidR="00933763" w:rsidRPr="00933763" w:rsidRDefault="00933763" w:rsidP="00933763">
      <w:pPr>
        <w:pStyle w:val="a3"/>
        <w:jc w:val="both"/>
        <w:rPr>
          <w:rFonts w:ascii="Times New Roman" w:hAnsi="Times New Roman" w:cs="Times New Roman"/>
          <w:sz w:val="24"/>
          <w:szCs w:val="28"/>
        </w:rPr>
      </w:pPr>
      <w:r w:rsidRPr="00933763">
        <w:rPr>
          <w:rFonts w:ascii="Times New Roman" w:hAnsi="Times New Roman" w:cs="Times New Roman"/>
          <w:sz w:val="24"/>
          <w:szCs w:val="28"/>
        </w:rPr>
        <w:t xml:space="preserve">В целях популяризации рабочих профессий и повышения их престижа в обществе, привлечения молодых инициативных людей в рабочие профессии,  на отборочный тур Чемпионата </w:t>
      </w:r>
      <w:proofErr w:type="spellStart"/>
      <w:r w:rsidRPr="00933763">
        <w:rPr>
          <w:rFonts w:ascii="Times New Roman" w:hAnsi="Times New Roman" w:cs="Times New Roman"/>
          <w:sz w:val="24"/>
          <w:szCs w:val="28"/>
          <w:lang w:val="en-US"/>
        </w:rPr>
        <w:t>WorldSkills</w:t>
      </w:r>
      <w:proofErr w:type="spellEnd"/>
      <w:r w:rsidRPr="00933763">
        <w:rPr>
          <w:rFonts w:ascii="Times New Roman" w:hAnsi="Times New Roman" w:cs="Times New Roman"/>
          <w:sz w:val="24"/>
          <w:szCs w:val="28"/>
        </w:rPr>
        <w:t xml:space="preserve"> по компетенциям «Поварское дело», «Пекарское дело»  и «Сварочные технологии» </w:t>
      </w:r>
      <w:r w:rsidRPr="00933763">
        <w:rPr>
          <w:rFonts w:ascii="Times New Roman" w:hAnsi="Times New Roman" w:cs="Times New Roman"/>
          <w:sz w:val="24"/>
        </w:rPr>
        <w:t>26, 27 ноября 2019 года</w:t>
      </w:r>
      <w:r w:rsidRPr="00933763">
        <w:rPr>
          <w:rFonts w:ascii="Times New Roman" w:hAnsi="Times New Roman" w:cs="Times New Roman"/>
          <w:sz w:val="24"/>
          <w:szCs w:val="28"/>
        </w:rPr>
        <w:t xml:space="preserve"> были приглашены 50 учащихся выпускных классов средних школ города Есиль. Школьники  посетили рабочие площадки и поучаствовали в профессиональных пробах. </w:t>
      </w:r>
    </w:p>
    <w:p w:rsidR="00933763" w:rsidRPr="00933763" w:rsidRDefault="00933763" w:rsidP="00933763">
      <w:pPr>
        <w:pStyle w:val="a3"/>
        <w:jc w:val="both"/>
        <w:rPr>
          <w:rFonts w:ascii="Times New Roman" w:hAnsi="Times New Roman" w:cs="Times New Roman"/>
          <w:sz w:val="24"/>
          <w:szCs w:val="28"/>
        </w:rPr>
      </w:pPr>
      <w:r w:rsidRPr="00933763">
        <w:rPr>
          <w:rFonts w:ascii="Times New Roman" w:hAnsi="Times New Roman" w:cs="Times New Roman"/>
          <w:sz w:val="24"/>
          <w:szCs w:val="28"/>
        </w:rPr>
        <w:t>В рамках профориентационной работы в</w:t>
      </w:r>
      <w:r w:rsidRPr="00933763">
        <w:rPr>
          <w:rFonts w:ascii="Times New Roman" w:hAnsi="Times New Roman" w:cs="Times New Roman"/>
          <w:color w:val="050505"/>
          <w:sz w:val="24"/>
          <w:szCs w:val="28"/>
          <w:shd w:val="clear" w:color="auto" w:fill="FFFFFF"/>
        </w:rPr>
        <w:t xml:space="preserve"> период дистанционного обучения 20 мая 2020 года  лидеры молодёжного объединения «ЮНИКС» приняли участие в </w:t>
      </w:r>
      <w:proofErr w:type="spellStart"/>
      <w:r w:rsidRPr="00933763">
        <w:rPr>
          <w:rFonts w:ascii="Times New Roman" w:hAnsi="Times New Roman" w:cs="Times New Roman"/>
          <w:color w:val="050505"/>
          <w:sz w:val="24"/>
          <w:szCs w:val="28"/>
          <w:shd w:val="clear" w:color="auto" w:fill="FFFFFF"/>
        </w:rPr>
        <w:t>челлендже</w:t>
      </w:r>
      <w:proofErr w:type="spellEnd"/>
      <w:r w:rsidRPr="00933763">
        <w:rPr>
          <w:rFonts w:ascii="Times New Roman" w:hAnsi="Times New Roman" w:cs="Times New Roman"/>
          <w:color w:val="050505"/>
          <w:sz w:val="24"/>
          <w:szCs w:val="28"/>
          <w:shd w:val="clear" w:color="auto" w:fill="FFFFFF"/>
        </w:rPr>
        <w:t xml:space="preserve"> «Колледж, я скучаю по тебе».</w:t>
      </w:r>
    </w:p>
    <w:p w:rsidR="00933763" w:rsidRPr="00933763" w:rsidRDefault="00933763" w:rsidP="00933763">
      <w:pPr>
        <w:pStyle w:val="a3"/>
        <w:jc w:val="both"/>
        <w:rPr>
          <w:rFonts w:ascii="Times New Roman" w:hAnsi="Times New Roman" w:cs="Times New Roman"/>
          <w:sz w:val="24"/>
          <w:szCs w:val="28"/>
        </w:rPr>
      </w:pPr>
      <w:r>
        <w:rPr>
          <w:rFonts w:ascii="Times New Roman" w:hAnsi="Times New Roman" w:cs="Times New Roman"/>
          <w:color w:val="000000"/>
          <w:sz w:val="24"/>
          <w:szCs w:val="28"/>
        </w:rPr>
        <w:tab/>
      </w:r>
      <w:r w:rsidRPr="00933763">
        <w:rPr>
          <w:rFonts w:ascii="Times New Roman" w:hAnsi="Times New Roman" w:cs="Times New Roman"/>
          <w:color w:val="000000"/>
          <w:sz w:val="24"/>
          <w:szCs w:val="28"/>
        </w:rPr>
        <w:t>В 2019-2020 учебном году а</w:t>
      </w:r>
      <w:r w:rsidRPr="00933763">
        <w:rPr>
          <w:rFonts w:ascii="Times New Roman" w:hAnsi="Times New Roman" w:cs="Times New Roman"/>
          <w:sz w:val="24"/>
          <w:szCs w:val="28"/>
        </w:rPr>
        <w:t xml:space="preserve">ктивно велось  сотрудничество с отделами образования </w:t>
      </w:r>
      <w:proofErr w:type="spellStart"/>
      <w:r w:rsidRPr="00933763">
        <w:rPr>
          <w:rFonts w:ascii="Times New Roman" w:hAnsi="Times New Roman" w:cs="Times New Roman"/>
          <w:sz w:val="24"/>
          <w:szCs w:val="28"/>
        </w:rPr>
        <w:t>Есильского</w:t>
      </w:r>
      <w:proofErr w:type="spellEnd"/>
      <w:r w:rsidRPr="00933763">
        <w:rPr>
          <w:rFonts w:ascii="Times New Roman" w:hAnsi="Times New Roman" w:cs="Times New Roman"/>
          <w:sz w:val="24"/>
          <w:szCs w:val="28"/>
        </w:rPr>
        <w:t xml:space="preserve">, </w:t>
      </w:r>
      <w:proofErr w:type="spellStart"/>
      <w:r w:rsidRPr="00933763">
        <w:rPr>
          <w:rFonts w:ascii="Times New Roman" w:hAnsi="Times New Roman" w:cs="Times New Roman"/>
          <w:sz w:val="24"/>
          <w:szCs w:val="28"/>
        </w:rPr>
        <w:t>Жаксынского</w:t>
      </w:r>
      <w:proofErr w:type="spellEnd"/>
      <w:r w:rsidRPr="00933763">
        <w:rPr>
          <w:rFonts w:ascii="Times New Roman" w:hAnsi="Times New Roman" w:cs="Times New Roman"/>
          <w:sz w:val="24"/>
          <w:szCs w:val="28"/>
        </w:rPr>
        <w:t xml:space="preserve">, </w:t>
      </w:r>
      <w:proofErr w:type="spellStart"/>
      <w:r w:rsidRPr="00933763">
        <w:rPr>
          <w:rFonts w:ascii="Times New Roman" w:hAnsi="Times New Roman" w:cs="Times New Roman"/>
          <w:sz w:val="24"/>
          <w:szCs w:val="28"/>
        </w:rPr>
        <w:t>Жаркаинского</w:t>
      </w:r>
      <w:proofErr w:type="spellEnd"/>
      <w:r w:rsidRPr="00933763">
        <w:rPr>
          <w:rFonts w:ascii="Times New Roman" w:hAnsi="Times New Roman" w:cs="Times New Roman"/>
          <w:sz w:val="24"/>
          <w:szCs w:val="28"/>
        </w:rPr>
        <w:t xml:space="preserve"> районов. В период дистанционного обучения, используя возможности </w:t>
      </w:r>
      <w:proofErr w:type="spellStart"/>
      <w:r w:rsidRPr="00933763">
        <w:rPr>
          <w:rFonts w:ascii="Times New Roman" w:hAnsi="Times New Roman" w:cs="Times New Roman"/>
          <w:sz w:val="24"/>
          <w:szCs w:val="28"/>
        </w:rPr>
        <w:t>мессенджа</w:t>
      </w:r>
      <w:proofErr w:type="spellEnd"/>
      <w:r w:rsidRPr="00933763">
        <w:rPr>
          <w:rFonts w:ascii="Times New Roman" w:hAnsi="Times New Roman" w:cs="Times New Roman"/>
          <w:sz w:val="24"/>
          <w:szCs w:val="28"/>
        </w:rPr>
        <w:t xml:space="preserve"> </w:t>
      </w:r>
      <w:proofErr w:type="spellStart"/>
      <w:r w:rsidRPr="00933763">
        <w:rPr>
          <w:rFonts w:ascii="Times New Roman" w:hAnsi="Times New Roman" w:cs="Times New Roman"/>
          <w:sz w:val="24"/>
          <w:szCs w:val="28"/>
        </w:rPr>
        <w:t>Ватсап</w:t>
      </w:r>
      <w:proofErr w:type="spellEnd"/>
      <w:r w:rsidRPr="00933763">
        <w:rPr>
          <w:rFonts w:ascii="Times New Roman" w:hAnsi="Times New Roman" w:cs="Times New Roman"/>
          <w:sz w:val="24"/>
          <w:szCs w:val="28"/>
        </w:rPr>
        <w:t xml:space="preserve">  в группах директоров и заместителей директоров по ВР СШ </w:t>
      </w:r>
      <w:proofErr w:type="spellStart"/>
      <w:r w:rsidRPr="00933763">
        <w:rPr>
          <w:rFonts w:ascii="Times New Roman" w:hAnsi="Times New Roman" w:cs="Times New Roman"/>
          <w:sz w:val="24"/>
          <w:szCs w:val="28"/>
        </w:rPr>
        <w:t>Есильского</w:t>
      </w:r>
      <w:proofErr w:type="spellEnd"/>
      <w:r w:rsidRPr="00933763">
        <w:rPr>
          <w:rFonts w:ascii="Times New Roman" w:hAnsi="Times New Roman" w:cs="Times New Roman"/>
          <w:sz w:val="24"/>
          <w:szCs w:val="28"/>
        </w:rPr>
        <w:t xml:space="preserve">, </w:t>
      </w:r>
      <w:proofErr w:type="spellStart"/>
      <w:r w:rsidRPr="00933763">
        <w:rPr>
          <w:rFonts w:ascii="Times New Roman" w:hAnsi="Times New Roman" w:cs="Times New Roman"/>
          <w:sz w:val="24"/>
          <w:szCs w:val="28"/>
        </w:rPr>
        <w:t>Жаксынского</w:t>
      </w:r>
      <w:proofErr w:type="spellEnd"/>
      <w:r w:rsidRPr="00933763">
        <w:rPr>
          <w:rFonts w:ascii="Times New Roman" w:hAnsi="Times New Roman" w:cs="Times New Roman"/>
          <w:sz w:val="24"/>
          <w:szCs w:val="28"/>
        </w:rPr>
        <w:t xml:space="preserve"> и </w:t>
      </w:r>
      <w:proofErr w:type="spellStart"/>
      <w:r w:rsidRPr="00933763">
        <w:rPr>
          <w:rFonts w:ascii="Times New Roman" w:hAnsi="Times New Roman" w:cs="Times New Roman"/>
          <w:sz w:val="24"/>
          <w:szCs w:val="28"/>
        </w:rPr>
        <w:t>Жаркаинского</w:t>
      </w:r>
      <w:proofErr w:type="spellEnd"/>
      <w:r w:rsidRPr="00933763">
        <w:rPr>
          <w:rFonts w:ascii="Times New Roman" w:hAnsi="Times New Roman" w:cs="Times New Roman"/>
          <w:sz w:val="24"/>
          <w:szCs w:val="28"/>
        </w:rPr>
        <w:t xml:space="preserve"> районов  были размещены </w:t>
      </w:r>
      <w:proofErr w:type="spellStart"/>
      <w:r w:rsidRPr="00933763">
        <w:rPr>
          <w:rFonts w:ascii="Times New Roman" w:hAnsi="Times New Roman" w:cs="Times New Roman"/>
          <w:sz w:val="24"/>
          <w:szCs w:val="28"/>
        </w:rPr>
        <w:t>профориентационные</w:t>
      </w:r>
      <w:proofErr w:type="spellEnd"/>
      <w:r w:rsidRPr="00933763">
        <w:rPr>
          <w:rFonts w:ascii="Times New Roman" w:hAnsi="Times New Roman" w:cs="Times New Roman"/>
          <w:sz w:val="24"/>
          <w:szCs w:val="28"/>
        </w:rPr>
        <w:t xml:space="preserve"> ролики и буклеты.</w:t>
      </w:r>
    </w:p>
    <w:p w:rsidR="00933763" w:rsidRPr="00933763" w:rsidRDefault="00933763" w:rsidP="00933763">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rPr>
        <w:tab/>
      </w:r>
      <w:r w:rsidRPr="00933763">
        <w:rPr>
          <w:rFonts w:ascii="Times New Roman" w:hAnsi="Times New Roman" w:cs="Times New Roman"/>
          <w:sz w:val="24"/>
          <w:szCs w:val="28"/>
        </w:rPr>
        <w:t xml:space="preserve">В 2019-2020 учебном году в  шести школах </w:t>
      </w:r>
      <w:proofErr w:type="spellStart"/>
      <w:r w:rsidRPr="00933763">
        <w:rPr>
          <w:rFonts w:ascii="Times New Roman" w:hAnsi="Times New Roman" w:cs="Times New Roman"/>
          <w:sz w:val="24"/>
          <w:szCs w:val="28"/>
        </w:rPr>
        <w:t>Есильского</w:t>
      </w:r>
      <w:proofErr w:type="spellEnd"/>
      <w:r w:rsidRPr="00933763">
        <w:rPr>
          <w:rFonts w:ascii="Times New Roman" w:hAnsi="Times New Roman" w:cs="Times New Roman"/>
          <w:sz w:val="24"/>
          <w:szCs w:val="28"/>
        </w:rPr>
        <w:t xml:space="preserve"> района (СШ№1, СШ№2, СШ№3, СШ им. С.Серикова, Курская СШ, </w:t>
      </w:r>
      <w:proofErr w:type="spellStart"/>
      <w:r w:rsidRPr="00933763">
        <w:rPr>
          <w:rFonts w:ascii="Times New Roman" w:hAnsi="Times New Roman" w:cs="Times New Roman"/>
          <w:sz w:val="24"/>
          <w:szCs w:val="28"/>
        </w:rPr>
        <w:t>Аксайская</w:t>
      </w:r>
      <w:proofErr w:type="spellEnd"/>
      <w:r w:rsidRPr="00933763">
        <w:rPr>
          <w:rFonts w:ascii="Times New Roman" w:hAnsi="Times New Roman" w:cs="Times New Roman"/>
          <w:sz w:val="24"/>
          <w:szCs w:val="28"/>
        </w:rPr>
        <w:t xml:space="preserve"> СШ) и в одной школе </w:t>
      </w:r>
      <w:proofErr w:type="spellStart"/>
      <w:r w:rsidRPr="00933763">
        <w:rPr>
          <w:rFonts w:ascii="Times New Roman" w:hAnsi="Times New Roman" w:cs="Times New Roman"/>
          <w:sz w:val="24"/>
          <w:szCs w:val="28"/>
        </w:rPr>
        <w:t>Жаркаинского</w:t>
      </w:r>
      <w:proofErr w:type="spellEnd"/>
      <w:r w:rsidRPr="00933763">
        <w:rPr>
          <w:rFonts w:ascii="Times New Roman" w:hAnsi="Times New Roman" w:cs="Times New Roman"/>
          <w:sz w:val="24"/>
          <w:szCs w:val="28"/>
        </w:rPr>
        <w:t xml:space="preserve"> района (Островская СШ) оформлены </w:t>
      </w:r>
      <w:proofErr w:type="spellStart"/>
      <w:r w:rsidRPr="00933763">
        <w:rPr>
          <w:rFonts w:ascii="Times New Roman" w:hAnsi="Times New Roman" w:cs="Times New Roman"/>
          <w:sz w:val="24"/>
          <w:szCs w:val="28"/>
        </w:rPr>
        <w:t>профориентационные</w:t>
      </w:r>
      <w:proofErr w:type="spellEnd"/>
      <w:r w:rsidRPr="00933763">
        <w:rPr>
          <w:rFonts w:ascii="Times New Roman" w:hAnsi="Times New Roman" w:cs="Times New Roman"/>
          <w:sz w:val="24"/>
          <w:szCs w:val="28"/>
        </w:rPr>
        <w:t xml:space="preserve"> уголки </w:t>
      </w:r>
      <w:r w:rsidRPr="00933763">
        <w:rPr>
          <w:rFonts w:ascii="Times New Roman" w:hAnsi="Times New Roman" w:cs="Times New Roman"/>
          <w:b/>
          <w:sz w:val="40"/>
          <w:szCs w:val="26"/>
          <w:lang w:val="kk-KZ"/>
        </w:rPr>
        <w:t xml:space="preserve"> </w:t>
      </w:r>
      <w:r w:rsidRPr="00933763">
        <w:rPr>
          <w:rFonts w:ascii="Times New Roman" w:hAnsi="Times New Roman" w:cs="Times New Roman"/>
          <w:b/>
          <w:sz w:val="24"/>
          <w:szCs w:val="28"/>
          <w:lang w:val="kk-KZ"/>
        </w:rPr>
        <w:t>«</w:t>
      </w:r>
      <w:proofErr w:type="gramStart"/>
      <w:r w:rsidRPr="00933763">
        <w:rPr>
          <w:rFonts w:ascii="Times New Roman" w:hAnsi="Times New Roman" w:cs="Times New Roman"/>
          <w:sz w:val="24"/>
          <w:szCs w:val="28"/>
          <w:lang w:val="kk-KZ"/>
        </w:rPr>
        <w:t>К</w:t>
      </w:r>
      <w:proofErr w:type="gramEnd"/>
      <w:r w:rsidRPr="00933763">
        <w:rPr>
          <w:rFonts w:ascii="Times New Roman" w:hAnsi="Times New Roman" w:cs="Times New Roman"/>
          <w:sz w:val="24"/>
          <w:szCs w:val="28"/>
          <w:lang w:val="kk-KZ"/>
        </w:rPr>
        <w:t xml:space="preserve">әсіби бағдар бұрышы». </w:t>
      </w:r>
    </w:p>
    <w:p w:rsidR="00933763" w:rsidRPr="00933763" w:rsidRDefault="00933763" w:rsidP="00933763">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ab/>
      </w:r>
      <w:r w:rsidRPr="00933763">
        <w:rPr>
          <w:rFonts w:ascii="Times New Roman" w:hAnsi="Times New Roman" w:cs="Times New Roman"/>
          <w:sz w:val="24"/>
          <w:szCs w:val="28"/>
          <w:lang w:val="kk-KZ"/>
        </w:rPr>
        <w:t xml:space="preserve">С 15 по 17 июля 2020 года группы мобильных профориентаторов поситили акиматы  сельских округов и сел Есильского района: Курское, Двуречное, Аксай, Бузулук, Жаныспай, Московское,  Интернациональное, Юбилейное, Каракол; акимат с. Подгорное Жаксынского района и   акиматы с. Октябрьское и с. Челгаши Кустанайской области. В рамках данных посещений прошли встречи с акимами, директорами школ,  учителями, учащимися школ выпускных классов, родителями. </w:t>
      </w:r>
    </w:p>
    <w:p w:rsidR="00FC2AB2" w:rsidRDefault="00933763" w:rsidP="00FC2AB2">
      <w:pPr>
        <w:pStyle w:val="a3"/>
        <w:ind w:firstLine="708"/>
        <w:jc w:val="both"/>
        <w:rPr>
          <w:rFonts w:ascii="Times New Roman" w:hAnsi="Times New Roman" w:cs="Times New Roman"/>
          <w:sz w:val="28"/>
          <w:szCs w:val="28"/>
        </w:rPr>
      </w:pPr>
      <w:r w:rsidRPr="00933763">
        <w:rPr>
          <w:rFonts w:ascii="Times New Roman" w:hAnsi="Times New Roman" w:cs="Times New Roman"/>
          <w:sz w:val="24"/>
          <w:szCs w:val="28"/>
          <w:lang w:val="kk-KZ"/>
        </w:rPr>
        <w:t>На сайте учебного заведения, в социальных сетях Инстаграмм, Фейсбук и ВКонтакте  размещены видеоролики, буклеты, памятки в которых имеется информация о реализуемых в колледже образовательных программах, материальной базе, учебных кабинетах, учебных лабораториях, учебно-производственных мастерских, столовой, общежитиях, актовом, спортивном и читальном залах, о работе молодежных объединений, клубов, кружков, спортивных секций, о предостовлямом всем студентам социальном пакете.</w:t>
      </w:r>
      <w:r w:rsidR="00FC2AB2" w:rsidRPr="00FC2AB2">
        <w:rPr>
          <w:rFonts w:ascii="Times New Roman" w:hAnsi="Times New Roman" w:cs="Times New Roman"/>
          <w:sz w:val="28"/>
          <w:szCs w:val="28"/>
        </w:rPr>
        <w:t xml:space="preserve"> </w:t>
      </w:r>
    </w:p>
    <w:p w:rsidR="00FC2AB2" w:rsidRPr="00FC2AB2" w:rsidRDefault="00FC2AB2" w:rsidP="00FC2AB2">
      <w:pPr>
        <w:pStyle w:val="a3"/>
        <w:ind w:firstLine="708"/>
        <w:jc w:val="both"/>
        <w:rPr>
          <w:rFonts w:ascii="Times New Roman" w:hAnsi="Times New Roman" w:cs="Times New Roman"/>
          <w:b/>
          <w:sz w:val="24"/>
          <w:szCs w:val="28"/>
        </w:rPr>
      </w:pPr>
      <w:r w:rsidRPr="0014092C">
        <w:rPr>
          <w:rFonts w:ascii="Times New Roman" w:hAnsi="Times New Roman" w:cs="Times New Roman"/>
          <w:b/>
          <w:sz w:val="24"/>
          <w:szCs w:val="28"/>
          <w:highlight w:val="lightGray"/>
        </w:rPr>
        <w:t>При планировании профориентационной работы на 2020-2021 учебный год необходимо</w:t>
      </w:r>
      <w:r w:rsidRPr="00FC2AB2">
        <w:rPr>
          <w:rFonts w:ascii="Times New Roman" w:hAnsi="Times New Roman" w:cs="Times New Roman"/>
          <w:b/>
          <w:sz w:val="24"/>
          <w:szCs w:val="28"/>
        </w:rPr>
        <w:t>:</w:t>
      </w:r>
    </w:p>
    <w:p w:rsidR="00FC2AB2" w:rsidRPr="00FC2AB2" w:rsidRDefault="00FC2AB2" w:rsidP="00FC2AB2">
      <w:pPr>
        <w:pStyle w:val="a3"/>
        <w:numPr>
          <w:ilvl w:val="0"/>
          <w:numId w:val="27"/>
        </w:numPr>
        <w:ind w:left="284" w:firstLine="0"/>
        <w:jc w:val="both"/>
        <w:rPr>
          <w:rFonts w:ascii="Times New Roman" w:hAnsi="Times New Roman" w:cs="Times New Roman"/>
          <w:sz w:val="24"/>
          <w:szCs w:val="28"/>
        </w:rPr>
      </w:pPr>
      <w:r w:rsidRPr="00FC2AB2">
        <w:rPr>
          <w:rFonts w:ascii="Times New Roman" w:hAnsi="Times New Roman" w:cs="Times New Roman"/>
          <w:sz w:val="24"/>
          <w:szCs w:val="28"/>
        </w:rPr>
        <w:t xml:space="preserve">уделить особое внимание работе по набору абитуриентов в группы с государственным языком обучения; </w:t>
      </w:r>
    </w:p>
    <w:p w:rsidR="00FC2AB2" w:rsidRPr="00FC2AB2" w:rsidRDefault="00FC2AB2" w:rsidP="00FC2AB2">
      <w:pPr>
        <w:pStyle w:val="a3"/>
        <w:numPr>
          <w:ilvl w:val="0"/>
          <w:numId w:val="27"/>
        </w:numPr>
        <w:ind w:left="284" w:firstLine="0"/>
        <w:jc w:val="both"/>
        <w:rPr>
          <w:rFonts w:ascii="Times New Roman" w:hAnsi="Times New Roman" w:cs="Times New Roman"/>
          <w:sz w:val="24"/>
          <w:szCs w:val="28"/>
        </w:rPr>
      </w:pPr>
      <w:r w:rsidRPr="00FC2AB2">
        <w:rPr>
          <w:rFonts w:ascii="Times New Roman" w:hAnsi="Times New Roman" w:cs="Times New Roman"/>
          <w:sz w:val="24"/>
          <w:szCs w:val="28"/>
        </w:rPr>
        <w:t xml:space="preserve"> активнее внедрять  ИКТ – разработать  программное компьютерное обеспечение для тестирования школьников; </w:t>
      </w:r>
    </w:p>
    <w:p w:rsidR="00FC2AB2" w:rsidRPr="00FC2AB2" w:rsidRDefault="00FC2AB2" w:rsidP="00FC2AB2">
      <w:pPr>
        <w:pStyle w:val="a3"/>
        <w:numPr>
          <w:ilvl w:val="0"/>
          <w:numId w:val="27"/>
        </w:numPr>
        <w:ind w:left="284" w:firstLine="0"/>
        <w:jc w:val="both"/>
        <w:rPr>
          <w:rFonts w:ascii="Times New Roman" w:hAnsi="Times New Roman" w:cs="Times New Roman"/>
          <w:sz w:val="24"/>
          <w:szCs w:val="28"/>
        </w:rPr>
      </w:pPr>
      <w:r w:rsidRPr="00FC2AB2">
        <w:rPr>
          <w:rFonts w:ascii="Times New Roman" w:hAnsi="Times New Roman" w:cs="Times New Roman"/>
          <w:sz w:val="24"/>
          <w:szCs w:val="28"/>
        </w:rPr>
        <w:lastRenderedPageBreak/>
        <w:t xml:space="preserve">реализовать  возможность охвата профориентационной работой старшеклассников, проживающих в удаленных селах с помощью выездов мобильных групп, агитбригады; </w:t>
      </w:r>
    </w:p>
    <w:p w:rsidR="00FC2AB2" w:rsidRPr="00FC2AB2" w:rsidRDefault="00FC2AB2" w:rsidP="00FC2AB2">
      <w:pPr>
        <w:pStyle w:val="a3"/>
        <w:numPr>
          <w:ilvl w:val="0"/>
          <w:numId w:val="27"/>
        </w:numPr>
        <w:ind w:left="284" w:firstLine="0"/>
        <w:jc w:val="both"/>
        <w:rPr>
          <w:rFonts w:ascii="Times New Roman" w:hAnsi="Times New Roman" w:cs="Times New Roman"/>
          <w:sz w:val="24"/>
          <w:szCs w:val="28"/>
        </w:rPr>
      </w:pPr>
      <w:proofErr w:type="spellStart"/>
      <w:r w:rsidRPr="00FC2AB2">
        <w:rPr>
          <w:rFonts w:ascii="Times New Roman" w:hAnsi="Times New Roman" w:cs="Times New Roman"/>
          <w:sz w:val="24"/>
          <w:szCs w:val="28"/>
        </w:rPr>
        <w:t>профориентаторам</w:t>
      </w:r>
      <w:proofErr w:type="spellEnd"/>
      <w:r w:rsidRPr="00FC2AB2">
        <w:rPr>
          <w:rFonts w:ascii="Times New Roman" w:hAnsi="Times New Roman" w:cs="Times New Roman"/>
          <w:sz w:val="24"/>
          <w:szCs w:val="28"/>
        </w:rPr>
        <w:t xml:space="preserve"> усилить работу по консультированию  школьников  и их родителей по вопросам профориентации; </w:t>
      </w:r>
    </w:p>
    <w:p w:rsidR="00FC2AB2" w:rsidRDefault="00FC2AB2" w:rsidP="00FC2AB2">
      <w:pPr>
        <w:pStyle w:val="a3"/>
        <w:numPr>
          <w:ilvl w:val="0"/>
          <w:numId w:val="27"/>
        </w:numPr>
        <w:ind w:left="284" w:firstLine="0"/>
        <w:jc w:val="both"/>
        <w:rPr>
          <w:rFonts w:ascii="Times New Roman" w:hAnsi="Times New Roman" w:cs="Times New Roman"/>
          <w:sz w:val="24"/>
          <w:szCs w:val="28"/>
        </w:rPr>
      </w:pPr>
      <w:r w:rsidRPr="00FC2AB2">
        <w:rPr>
          <w:rFonts w:ascii="Times New Roman" w:hAnsi="Times New Roman" w:cs="Times New Roman"/>
          <w:sz w:val="24"/>
          <w:szCs w:val="28"/>
        </w:rPr>
        <w:t>запланировать и провести в 1 квартале 2021 года  научно-практическую  конференцию среди студентов колледжа совместно со старшеклассниками и педагогами СШ города Есиль «Знания. Профессия. Карьера»</w:t>
      </w:r>
      <w:r w:rsidR="002E0730">
        <w:rPr>
          <w:rFonts w:ascii="Times New Roman" w:hAnsi="Times New Roman" w:cs="Times New Roman"/>
          <w:sz w:val="24"/>
          <w:szCs w:val="28"/>
        </w:rPr>
        <w:t>;</w:t>
      </w:r>
    </w:p>
    <w:p w:rsidR="00CB4159" w:rsidRPr="002E0730" w:rsidRDefault="00FC2AB2" w:rsidP="00FC2AB2">
      <w:pPr>
        <w:pStyle w:val="a3"/>
        <w:numPr>
          <w:ilvl w:val="0"/>
          <w:numId w:val="27"/>
        </w:numPr>
        <w:ind w:left="284" w:firstLine="0"/>
        <w:jc w:val="both"/>
        <w:rPr>
          <w:rFonts w:ascii="Times New Roman" w:hAnsi="Times New Roman" w:cs="Times New Roman"/>
          <w:sz w:val="24"/>
          <w:szCs w:val="28"/>
        </w:rPr>
      </w:pPr>
      <w:r w:rsidRPr="002E0730">
        <w:rPr>
          <w:rFonts w:ascii="Times New Roman" w:hAnsi="Times New Roman" w:cs="Times New Roman"/>
          <w:sz w:val="24"/>
          <w:szCs w:val="28"/>
        </w:rPr>
        <w:t xml:space="preserve">продолжить выступления </w:t>
      </w:r>
      <w:proofErr w:type="spellStart"/>
      <w:r w:rsidRPr="002E0730">
        <w:rPr>
          <w:rFonts w:ascii="Times New Roman" w:hAnsi="Times New Roman" w:cs="Times New Roman"/>
          <w:sz w:val="24"/>
          <w:szCs w:val="28"/>
        </w:rPr>
        <w:t>профориентаторов</w:t>
      </w:r>
      <w:proofErr w:type="spellEnd"/>
      <w:r w:rsidRPr="002E0730">
        <w:rPr>
          <w:rFonts w:ascii="Times New Roman" w:hAnsi="Times New Roman" w:cs="Times New Roman"/>
          <w:sz w:val="24"/>
          <w:szCs w:val="28"/>
        </w:rPr>
        <w:t xml:space="preserve">  на родительских собраниях в СШ по вопросу обучения в колледже</w:t>
      </w:r>
    </w:p>
    <w:p w:rsidR="00933763" w:rsidRPr="00933763" w:rsidRDefault="00933763" w:rsidP="00FC2AB2">
      <w:pPr>
        <w:spacing w:after="0" w:line="240" w:lineRule="auto"/>
        <w:ind w:left="284"/>
        <w:jc w:val="both"/>
        <w:rPr>
          <w:rFonts w:ascii="Times New Roman" w:hAnsi="Times New Roman" w:cs="Times New Roman"/>
          <w:b/>
          <w:sz w:val="40"/>
          <w:szCs w:val="26"/>
          <w:lang w:val="kk-KZ"/>
        </w:rPr>
      </w:pPr>
    </w:p>
    <w:p w:rsidR="00B81DC5" w:rsidRPr="00485936" w:rsidRDefault="00B81DC5" w:rsidP="00385A5B">
      <w:pPr>
        <w:pStyle w:val="a3"/>
        <w:ind w:left="360"/>
        <w:jc w:val="center"/>
        <w:rPr>
          <w:rFonts w:ascii="Times New Roman" w:hAnsi="Times New Roman" w:cs="Times New Roman"/>
          <w:b/>
          <w:sz w:val="24"/>
          <w:szCs w:val="20"/>
        </w:rPr>
      </w:pPr>
      <w:proofErr w:type="spellStart"/>
      <w:r w:rsidRPr="00445211">
        <w:rPr>
          <w:rFonts w:ascii="Times New Roman" w:hAnsi="Times New Roman" w:cs="Times New Roman"/>
          <w:b/>
          <w:sz w:val="24"/>
          <w:szCs w:val="20"/>
        </w:rPr>
        <w:t>Внутриколледжный</w:t>
      </w:r>
      <w:proofErr w:type="spellEnd"/>
      <w:r w:rsidRPr="00445211">
        <w:rPr>
          <w:rFonts w:ascii="Times New Roman" w:hAnsi="Times New Roman" w:cs="Times New Roman"/>
          <w:b/>
          <w:sz w:val="24"/>
          <w:szCs w:val="20"/>
        </w:rPr>
        <w:t xml:space="preserve"> </w:t>
      </w:r>
      <w:proofErr w:type="gramStart"/>
      <w:r w:rsidRPr="00445211">
        <w:rPr>
          <w:rFonts w:ascii="Times New Roman" w:hAnsi="Times New Roman" w:cs="Times New Roman"/>
          <w:b/>
          <w:sz w:val="24"/>
          <w:szCs w:val="20"/>
        </w:rPr>
        <w:t>контроль за</w:t>
      </w:r>
      <w:proofErr w:type="gramEnd"/>
      <w:r w:rsidRPr="00445211">
        <w:rPr>
          <w:rFonts w:ascii="Times New Roman" w:hAnsi="Times New Roman" w:cs="Times New Roman"/>
          <w:b/>
          <w:sz w:val="24"/>
          <w:szCs w:val="20"/>
        </w:rPr>
        <w:t xml:space="preserve"> учебным процессом</w:t>
      </w:r>
    </w:p>
    <w:p w:rsidR="00B81DC5" w:rsidRDefault="00B81DC5" w:rsidP="00B81DC5">
      <w:pPr>
        <w:pStyle w:val="a3"/>
        <w:jc w:val="both"/>
        <w:rPr>
          <w:rFonts w:ascii="Times New Roman" w:hAnsi="Times New Roman" w:cs="Times New Roman"/>
          <w:sz w:val="24"/>
        </w:rPr>
      </w:pPr>
      <w:r>
        <w:rPr>
          <w:rFonts w:ascii="Times New Roman" w:hAnsi="Times New Roman" w:cs="Times New Roman"/>
          <w:sz w:val="24"/>
        </w:rPr>
        <w:tab/>
      </w:r>
      <w:proofErr w:type="spellStart"/>
      <w:r w:rsidRPr="007B723C">
        <w:rPr>
          <w:rFonts w:ascii="Times New Roman" w:hAnsi="Times New Roman" w:cs="Times New Roman"/>
          <w:sz w:val="24"/>
        </w:rPr>
        <w:t>Внутриколледжный</w:t>
      </w:r>
      <w:proofErr w:type="spellEnd"/>
      <w:r w:rsidRPr="007B723C">
        <w:rPr>
          <w:rFonts w:ascii="Times New Roman" w:hAnsi="Times New Roman" w:cs="Times New Roman"/>
          <w:sz w:val="24"/>
        </w:rPr>
        <w:t xml:space="preserve"> </w:t>
      </w:r>
      <w:proofErr w:type="gramStart"/>
      <w:r w:rsidRPr="007B723C">
        <w:rPr>
          <w:rFonts w:ascii="Times New Roman" w:hAnsi="Times New Roman" w:cs="Times New Roman"/>
          <w:sz w:val="24"/>
        </w:rPr>
        <w:t>контроль</w:t>
      </w:r>
      <w:r>
        <w:rPr>
          <w:rFonts w:ascii="Times New Roman" w:hAnsi="Times New Roman" w:cs="Times New Roman"/>
          <w:sz w:val="24"/>
        </w:rPr>
        <w:t xml:space="preserve"> </w:t>
      </w:r>
      <w:r w:rsidRPr="00B81DC5">
        <w:rPr>
          <w:rFonts w:ascii="Times New Roman" w:hAnsi="Times New Roman" w:cs="Times New Roman"/>
          <w:sz w:val="24"/>
          <w:szCs w:val="20"/>
        </w:rPr>
        <w:t>за</w:t>
      </w:r>
      <w:proofErr w:type="gramEnd"/>
      <w:r w:rsidRPr="00B81DC5">
        <w:rPr>
          <w:rFonts w:ascii="Times New Roman" w:hAnsi="Times New Roman" w:cs="Times New Roman"/>
          <w:sz w:val="24"/>
          <w:szCs w:val="20"/>
        </w:rPr>
        <w:t xml:space="preserve"> учебным процессом</w:t>
      </w:r>
      <w:r w:rsidRPr="007B723C">
        <w:rPr>
          <w:rFonts w:ascii="Times New Roman" w:hAnsi="Times New Roman" w:cs="Times New Roman"/>
          <w:sz w:val="24"/>
        </w:rPr>
        <w:t xml:space="preserve"> носил плановый и оперативный характер. Основными целями контроля являлись: </w:t>
      </w:r>
    </w:p>
    <w:p w:rsidR="00B81DC5" w:rsidRDefault="00B81DC5" w:rsidP="00B81DC5">
      <w:pPr>
        <w:pStyle w:val="a3"/>
        <w:numPr>
          <w:ilvl w:val="0"/>
          <w:numId w:val="11"/>
        </w:numPr>
        <w:jc w:val="both"/>
        <w:rPr>
          <w:rFonts w:ascii="Times New Roman" w:hAnsi="Times New Roman" w:cs="Times New Roman"/>
          <w:sz w:val="24"/>
        </w:rPr>
      </w:pPr>
      <w:r>
        <w:rPr>
          <w:rFonts w:ascii="Times New Roman" w:hAnsi="Times New Roman" w:cs="Times New Roman"/>
          <w:sz w:val="24"/>
        </w:rPr>
        <w:t>и</w:t>
      </w:r>
      <w:r w:rsidRPr="007B723C">
        <w:rPr>
          <w:rFonts w:ascii="Times New Roman" w:hAnsi="Times New Roman" w:cs="Times New Roman"/>
          <w:sz w:val="24"/>
        </w:rPr>
        <w:t>сполнение нормативно-правовых актов, регламентирующих деятельность</w:t>
      </w:r>
      <w:r>
        <w:rPr>
          <w:rFonts w:ascii="Times New Roman" w:hAnsi="Times New Roman" w:cs="Times New Roman"/>
          <w:sz w:val="24"/>
        </w:rPr>
        <w:t xml:space="preserve"> колледжа;</w:t>
      </w:r>
    </w:p>
    <w:p w:rsidR="00B81DC5" w:rsidRDefault="00B81DC5" w:rsidP="00B81DC5">
      <w:pPr>
        <w:pStyle w:val="a3"/>
        <w:numPr>
          <w:ilvl w:val="0"/>
          <w:numId w:val="11"/>
        </w:numPr>
        <w:jc w:val="both"/>
        <w:rPr>
          <w:rFonts w:ascii="Times New Roman" w:hAnsi="Times New Roman" w:cs="Times New Roman"/>
          <w:sz w:val="24"/>
        </w:rPr>
      </w:pPr>
      <w:r>
        <w:rPr>
          <w:rFonts w:ascii="Times New Roman" w:hAnsi="Times New Roman" w:cs="Times New Roman"/>
          <w:sz w:val="24"/>
        </w:rPr>
        <w:t>п</w:t>
      </w:r>
      <w:r w:rsidRPr="007B723C">
        <w:rPr>
          <w:rFonts w:ascii="Times New Roman" w:hAnsi="Times New Roman" w:cs="Times New Roman"/>
          <w:sz w:val="24"/>
        </w:rPr>
        <w:t>овышение эффективности образовательного процесса, его нацеленность на</w:t>
      </w:r>
      <w:r>
        <w:rPr>
          <w:rFonts w:ascii="Times New Roman" w:hAnsi="Times New Roman" w:cs="Times New Roman"/>
          <w:sz w:val="24"/>
        </w:rPr>
        <w:t xml:space="preserve"> </w:t>
      </w:r>
      <w:r w:rsidRPr="007B723C">
        <w:rPr>
          <w:rFonts w:ascii="Times New Roman" w:hAnsi="Times New Roman" w:cs="Times New Roman"/>
          <w:sz w:val="24"/>
        </w:rPr>
        <w:t xml:space="preserve"> конечный результат</w:t>
      </w:r>
      <w:r>
        <w:rPr>
          <w:rFonts w:ascii="Times New Roman" w:hAnsi="Times New Roman" w:cs="Times New Roman"/>
          <w:sz w:val="24"/>
        </w:rPr>
        <w:t>;</w:t>
      </w:r>
      <w:r w:rsidRPr="007B723C">
        <w:rPr>
          <w:rFonts w:ascii="Times New Roman" w:hAnsi="Times New Roman" w:cs="Times New Roman"/>
          <w:sz w:val="24"/>
        </w:rPr>
        <w:t xml:space="preserve">  </w:t>
      </w:r>
    </w:p>
    <w:p w:rsidR="00B81DC5" w:rsidRDefault="00B81DC5" w:rsidP="00B81DC5">
      <w:pPr>
        <w:pStyle w:val="a3"/>
        <w:numPr>
          <w:ilvl w:val="0"/>
          <w:numId w:val="11"/>
        </w:numPr>
        <w:jc w:val="both"/>
        <w:rPr>
          <w:rFonts w:ascii="Times New Roman" w:hAnsi="Times New Roman" w:cs="Times New Roman"/>
          <w:sz w:val="24"/>
        </w:rPr>
      </w:pPr>
      <w:r>
        <w:rPr>
          <w:rFonts w:ascii="Times New Roman" w:hAnsi="Times New Roman" w:cs="Times New Roman"/>
          <w:sz w:val="24"/>
        </w:rPr>
        <w:t>и</w:t>
      </w:r>
      <w:r w:rsidRPr="007B723C">
        <w:rPr>
          <w:rFonts w:ascii="Times New Roman" w:hAnsi="Times New Roman" w:cs="Times New Roman"/>
          <w:sz w:val="24"/>
        </w:rPr>
        <w:t xml:space="preserve">зучение результатов педагогической деятельности, выявление отрицательных и положительных тенденций в организации учебно-воспитательного процесса. </w:t>
      </w:r>
    </w:p>
    <w:p w:rsidR="00B81DC5" w:rsidRDefault="00B81DC5" w:rsidP="00B81DC5">
      <w:pPr>
        <w:pStyle w:val="a3"/>
        <w:jc w:val="both"/>
        <w:rPr>
          <w:rFonts w:ascii="Times New Roman" w:hAnsi="Times New Roman" w:cs="Times New Roman"/>
          <w:sz w:val="24"/>
        </w:rPr>
      </w:pPr>
      <w:r>
        <w:rPr>
          <w:rFonts w:ascii="Times New Roman" w:hAnsi="Times New Roman" w:cs="Times New Roman"/>
          <w:sz w:val="24"/>
        </w:rPr>
        <w:tab/>
      </w:r>
      <w:r w:rsidRPr="007B723C">
        <w:rPr>
          <w:rFonts w:ascii="Times New Roman" w:hAnsi="Times New Roman" w:cs="Times New Roman"/>
          <w:sz w:val="24"/>
        </w:rPr>
        <w:t xml:space="preserve">Контроль осуществлялся различными методами: изучением </w:t>
      </w:r>
      <w:r>
        <w:rPr>
          <w:rFonts w:ascii="Times New Roman" w:hAnsi="Times New Roman" w:cs="Times New Roman"/>
          <w:sz w:val="24"/>
        </w:rPr>
        <w:t xml:space="preserve">учебно-планирующей </w:t>
      </w:r>
      <w:r w:rsidRPr="007B723C">
        <w:rPr>
          <w:rFonts w:ascii="Times New Roman" w:hAnsi="Times New Roman" w:cs="Times New Roman"/>
          <w:sz w:val="24"/>
        </w:rPr>
        <w:t>документации, наблюдением за организацией учебно-воспитательного процесса, посещением уроков</w:t>
      </w:r>
      <w:r>
        <w:rPr>
          <w:rFonts w:ascii="Times New Roman" w:hAnsi="Times New Roman" w:cs="Times New Roman"/>
          <w:sz w:val="24"/>
        </w:rPr>
        <w:t xml:space="preserve"> и внеклассных мероприятий</w:t>
      </w:r>
      <w:r w:rsidRPr="007B723C">
        <w:rPr>
          <w:rFonts w:ascii="Times New Roman" w:hAnsi="Times New Roman" w:cs="Times New Roman"/>
          <w:sz w:val="24"/>
        </w:rPr>
        <w:t xml:space="preserve">, тестированием, анкетированием, контрольными срезами, устной, письменной, комбинированной проверкой знаний </w:t>
      </w:r>
      <w:r>
        <w:rPr>
          <w:rFonts w:ascii="Times New Roman" w:hAnsi="Times New Roman" w:cs="Times New Roman"/>
          <w:sz w:val="24"/>
        </w:rPr>
        <w:t xml:space="preserve">студентов. </w:t>
      </w:r>
      <w:r w:rsidRPr="007B723C">
        <w:rPr>
          <w:rFonts w:ascii="Times New Roman" w:hAnsi="Times New Roman" w:cs="Times New Roman"/>
          <w:sz w:val="24"/>
        </w:rPr>
        <w:t>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 В ходе внутри</w:t>
      </w:r>
      <w:r>
        <w:rPr>
          <w:rFonts w:ascii="Times New Roman" w:hAnsi="Times New Roman" w:cs="Times New Roman"/>
          <w:sz w:val="24"/>
        </w:rPr>
        <w:t>колледжного</w:t>
      </w:r>
      <w:r w:rsidRPr="007B723C">
        <w:rPr>
          <w:rFonts w:ascii="Times New Roman" w:hAnsi="Times New Roman" w:cs="Times New Roman"/>
          <w:sz w:val="24"/>
        </w:rPr>
        <w:t xml:space="preserve"> контроля </w:t>
      </w:r>
      <w:r>
        <w:rPr>
          <w:rFonts w:ascii="Times New Roman" w:hAnsi="Times New Roman" w:cs="Times New Roman"/>
          <w:sz w:val="24"/>
        </w:rPr>
        <w:t xml:space="preserve">по учебной работе </w:t>
      </w:r>
      <w:r w:rsidRPr="007B723C">
        <w:rPr>
          <w:rFonts w:ascii="Times New Roman" w:hAnsi="Times New Roman" w:cs="Times New Roman"/>
          <w:sz w:val="24"/>
        </w:rPr>
        <w:t xml:space="preserve">рассмотрены вопросы:  </w:t>
      </w:r>
    </w:p>
    <w:p w:rsidR="00B81DC5" w:rsidRDefault="00B81DC5" w:rsidP="00B81DC5">
      <w:pPr>
        <w:pStyle w:val="a3"/>
        <w:numPr>
          <w:ilvl w:val="0"/>
          <w:numId w:val="12"/>
        </w:numPr>
        <w:jc w:val="both"/>
        <w:rPr>
          <w:rFonts w:ascii="Times New Roman" w:hAnsi="Times New Roman" w:cs="Times New Roman"/>
          <w:sz w:val="24"/>
        </w:rPr>
      </w:pPr>
      <w:r>
        <w:rPr>
          <w:rFonts w:ascii="Times New Roman" w:hAnsi="Times New Roman" w:cs="Times New Roman"/>
          <w:sz w:val="24"/>
        </w:rPr>
        <w:t>к</w:t>
      </w:r>
      <w:r w:rsidRPr="007B723C">
        <w:rPr>
          <w:rFonts w:ascii="Times New Roman" w:hAnsi="Times New Roman" w:cs="Times New Roman"/>
          <w:sz w:val="24"/>
        </w:rPr>
        <w:t xml:space="preserve">ачество ведения </w:t>
      </w:r>
      <w:r>
        <w:rPr>
          <w:rFonts w:ascii="Times New Roman" w:hAnsi="Times New Roman" w:cs="Times New Roman"/>
          <w:sz w:val="24"/>
        </w:rPr>
        <w:t xml:space="preserve">учебно-планирующей </w:t>
      </w:r>
      <w:r w:rsidRPr="007B723C">
        <w:rPr>
          <w:rFonts w:ascii="Times New Roman" w:hAnsi="Times New Roman" w:cs="Times New Roman"/>
          <w:sz w:val="24"/>
        </w:rPr>
        <w:t>документации</w:t>
      </w:r>
      <w:r>
        <w:rPr>
          <w:rFonts w:ascii="Times New Roman" w:hAnsi="Times New Roman" w:cs="Times New Roman"/>
          <w:sz w:val="24"/>
        </w:rPr>
        <w:t>, разработка РУП и КТП</w:t>
      </w:r>
      <w:r w:rsidRPr="007B723C">
        <w:rPr>
          <w:rFonts w:ascii="Times New Roman" w:hAnsi="Times New Roman" w:cs="Times New Roman"/>
          <w:sz w:val="24"/>
        </w:rPr>
        <w:t>;</w:t>
      </w:r>
    </w:p>
    <w:p w:rsidR="00B81DC5" w:rsidRPr="00C62BAD" w:rsidRDefault="00B81DC5" w:rsidP="00B81DC5">
      <w:pPr>
        <w:pStyle w:val="a3"/>
        <w:numPr>
          <w:ilvl w:val="0"/>
          <w:numId w:val="12"/>
        </w:numPr>
        <w:jc w:val="both"/>
        <w:rPr>
          <w:rFonts w:ascii="Times New Roman" w:hAnsi="Times New Roman" w:cs="Times New Roman"/>
          <w:sz w:val="28"/>
        </w:rPr>
      </w:pPr>
      <w:r w:rsidRPr="00C62BAD">
        <w:rPr>
          <w:rFonts w:ascii="Times New Roman" w:hAnsi="Times New Roman" w:cs="Times New Roman"/>
          <w:sz w:val="24"/>
        </w:rPr>
        <w:t>методика проведения занятий, поурочное планирование педагогов</w:t>
      </w:r>
      <w:r>
        <w:rPr>
          <w:rFonts w:ascii="Times New Roman" w:hAnsi="Times New Roman" w:cs="Times New Roman"/>
          <w:sz w:val="24"/>
        </w:rPr>
        <w:t>;</w:t>
      </w:r>
    </w:p>
    <w:p w:rsidR="00B81DC5" w:rsidRPr="00C62BAD" w:rsidRDefault="00B81DC5" w:rsidP="00B81DC5">
      <w:pPr>
        <w:pStyle w:val="a3"/>
        <w:numPr>
          <w:ilvl w:val="0"/>
          <w:numId w:val="12"/>
        </w:numPr>
        <w:jc w:val="both"/>
        <w:rPr>
          <w:rFonts w:ascii="Times New Roman" w:hAnsi="Times New Roman" w:cs="Times New Roman"/>
          <w:sz w:val="32"/>
        </w:rPr>
      </w:pPr>
      <w:r w:rsidRPr="00C62BAD">
        <w:rPr>
          <w:rFonts w:ascii="Times New Roman" w:hAnsi="Times New Roman" w:cs="Times New Roman"/>
          <w:sz w:val="24"/>
        </w:rPr>
        <w:t xml:space="preserve">выявление базового уровня обученности </w:t>
      </w:r>
      <w:proofErr w:type="gramStart"/>
      <w:r w:rsidRPr="00C62BAD">
        <w:rPr>
          <w:rFonts w:ascii="Times New Roman" w:hAnsi="Times New Roman" w:cs="Times New Roman"/>
          <w:sz w:val="24"/>
        </w:rPr>
        <w:t>обучающихся</w:t>
      </w:r>
      <w:proofErr w:type="gramEnd"/>
      <w:r w:rsidRPr="00C62BAD">
        <w:rPr>
          <w:rFonts w:ascii="Times New Roman" w:hAnsi="Times New Roman" w:cs="Times New Roman"/>
          <w:sz w:val="24"/>
        </w:rPr>
        <w:t>, поступивших на 1 курс</w:t>
      </w:r>
      <w:r>
        <w:rPr>
          <w:rFonts w:ascii="Times New Roman" w:hAnsi="Times New Roman" w:cs="Times New Roman"/>
          <w:sz w:val="24"/>
        </w:rPr>
        <w:t>;</w:t>
      </w:r>
    </w:p>
    <w:p w:rsidR="00B81DC5" w:rsidRPr="00C62BAD" w:rsidRDefault="00B81DC5" w:rsidP="00B81DC5">
      <w:pPr>
        <w:pStyle w:val="a3"/>
        <w:numPr>
          <w:ilvl w:val="0"/>
          <w:numId w:val="12"/>
        </w:numPr>
        <w:jc w:val="both"/>
        <w:rPr>
          <w:rFonts w:ascii="Times New Roman" w:hAnsi="Times New Roman" w:cs="Times New Roman"/>
          <w:sz w:val="36"/>
        </w:rPr>
      </w:pPr>
      <w:r w:rsidRPr="00C62BAD">
        <w:rPr>
          <w:rFonts w:ascii="Times New Roman" w:hAnsi="Times New Roman" w:cs="Times New Roman"/>
          <w:sz w:val="24"/>
        </w:rPr>
        <w:t>учет учебного времени работы преподавателей</w:t>
      </w:r>
      <w:r>
        <w:rPr>
          <w:rFonts w:ascii="Times New Roman" w:hAnsi="Times New Roman" w:cs="Times New Roman"/>
          <w:sz w:val="24"/>
        </w:rPr>
        <w:t>;</w:t>
      </w:r>
    </w:p>
    <w:p w:rsidR="00B81DC5" w:rsidRPr="00C62BAD" w:rsidRDefault="00B81DC5" w:rsidP="00B81DC5">
      <w:pPr>
        <w:pStyle w:val="a3"/>
        <w:numPr>
          <w:ilvl w:val="0"/>
          <w:numId w:val="12"/>
        </w:numPr>
        <w:jc w:val="both"/>
        <w:rPr>
          <w:rFonts w:ascii="Times New Roman" w:hAnsi="Times New Roman" w:cs="Times New Roman"/>
          <w:sz w:val="40"/>
        </w:rPr>
      </w:pPr>
      <w:r w:rsidRPr="00C62BAD">
        <w:rPr>
          <w:rFonts w:ascii="Times New Roman" w:hAnsi="Times New Roman" w:cs="Times New Roman"/>
          <w:sz w:val="24"/>
        </w:rPr>
        <w:t>оценка уровня обученности и качество знаний студентов по дисциплинам.</w:t>
      </w:r>
    </w:p>
    <w:p w:rsidR="005C4372" w:rsidRPr="009D51A7" w:rsidRDefault="00B81DC5" w:rsidP="005C4372">
      <w:pPr>
        <w:pStyle w:val="a3"/>
        <w:jc w:val="both"/>
        <w:rPr>
          <w:rFonts w:ascii="Times New Roman" w:hAnsi="Times New Roman" w:cs="Times New Roman"/>
          <w:sz w:val="24"/>
          <w:szCs w:val="24"/>
        </w:rPr>
      </w:pPr>
      <w:r>
        <w:rPr>
          <w:rFonts w:ascii="Times New Roman" w:hAnsi="Times New Roman" w:cs="Times New Roman"/>
          <w:sz w:val="24"/>
        </w:rPr>
        <w:tab/>
      </w:r>
      <w:r w:rsidR="005C4372" w:rsidRPr="005C4372">
        <w:rPr>
          <w:rFonts w:ascii="Times New Roman" w:hAnsi="Times New Roman" w:cs="Times New Roman"/>
          <w:sz w:val="24"/>
        </w:rPr>
        <w:t>Учет учебной работы осуществляется путем ведения журналов учета теоретического и производственного обучения</w:t>
      </w:r>
      <w:r w:rsidR="005C4372">
        <w:rPr>
          <w:rFonts w:ascii="Times New Roman" w:hAnsi="Times New Roman" w:cs="Times New Roman"/>
          <w:sz w:val="24"/>
        </w:rPr>
        <w:t>.</w:t>
      </w:r>
      <w:r w:rsidR="005C4372" w:rsidRPr="005C4372">
        <w:rPr>
          <w:rFonts w:ascii="Times New Roman" w:hAnsi="Times New Roman" w:cs="Times New Roman"/>
          <w:sz w:val="24"/>
        </w:rPr>
        <w:t xml:space="preserve"> </w:t>
      </w:r>
      <w:r w:rsidR="005C4372" w:rsidRPr="005C4372">
        <w:rPr>
          <w:rFonts w:ascii="Times New Roman" w:hAnsi="Times New Roman" w:cs="Times New Roman"/>
          <w:sz w:val="24"/>
          <w:szCs w:val="24"/>
        </w:rPr>
        <w:t xml:space="preserve"> </w:t>
      </w:r>
      <w:r w:rsidR="005C4372" w:rsidRPr="009D51A7">
        <w:rPr>
          <w:rFonts w:ascii="Times New Roman" w:hAnsi="Times New Roman" w:cs="Times New Roman"/>
          <w:sz w:val="24"/>
          <w:szCs w:val="24"/>
        </w:rPr>
        <w:t>Ежемесячно ве</w:t>
      </w:r>
      <w:r w:rsidR="005C4372">
        <w:rPr>
          <w:rFonts w:ascii="Times New Roman" w:hAnsi="Times New Roman" w:cs="Times New Roman"/>
          <w:sz w:val="24"/>
          <w:szCs w:val="24"/>
        </w:rPr>
        <w:t>лся</w:t>
      </w:r>
      <w:r w:rsidR="005C4372" w:rsidRPr="009D51A7">
        <w:rPr>
          <w:rFonts w:ascii="Times New Roman" w:hAnsi="Times New Roman" w:cs="Times New Roman"/>
          <w:sz w:val="24"/>
          <w:szCs w:val="24"/>
        </w:rPr>
        <w:t xml:space="preserve"> учет учебного времени работы преподавателей</w:t>
      </w:r>
      <w:r w:rsidR="005C4372">
        <w:rPr>
          <w:rFonts w:ascii="Times New Roman" w:hAnsi="Times New Roman" w:cs="Times New Roman"/>
          <w:sz w:val="24"/>
          <w:szCs w:val="24"/>
        </w:rPr>
        <w:t xml:space="preserve"> для анализа освоения образовательных программ. Не всегда </w:t>
      </w:r>
      <w:r w:rsidR="005C4372" w:rsidRPr="009D51A7">
        <w:rPr>
          <w:rFonts w:ascii="Times New Roman" w:hAnsi="Times New Roman" w:cs="Times New Roman"/>
          <w:sz w:val="24"/>
        </w:rPr>
        <w:t>своевременно</w:t>
      </w:r>
      <w:r w:rsidR="005C4372">
        <w:rPr>
          <w:rFonts w:ascii="Times New Roman" w:hAnsi="Times New Roman" w:cs="Times New Roman"/>
          <w:sz w:val="24"/>
        </w:rPr>
        <w:t xml:space="preserve"> вносились записи проведенных </w:t>
      </w:r>
      <w:proofErr w:type="gramStart"/>
      <w:r w:rsidR="005C4372">
        <w:rPr>
          <w:rFonts w:ascii="Times New Roman" w:hAnsi="Times New Roman" w:cs="Times New Roman"/>
          <w:sz w:val="24"/>
        </w:rPr>
        <w:t>уроков</w:t>
      </w:r>
      <w:proofErr w:type="gramEnd"/>
      <w:r w:rsidR="005C4372">
        <w:rPr>
          <w:rFonts w:ascii="Times New Roman" w:hAnsi="Times New Roman" w:cs="Times New Roman"/>
          <w:sz w:val="24"/>
        </w:rPr>
        <w:t xml:space="preserve"> и встречалась неа</w:t>
      </w:r>
      <w:r w:rsidR="005C4372" w:rsidRPr="009D51A7">
        <w:rPr>
          <w:rFonts w:ascii="Times New Roman" w:hAnsi="Times New Roman" w:cs="Times New Roman"/>
          <w:sz w:val="24"/>
        </w:rPr>
        <w:t>ккуратность заполнения</w:t>
      </w:r>
      <w:r w:rsidR="005C4372">
        <w:rPr>
          <w:rFonts w:ascii="Times New Roman" w:hAnsi="Times New Roman" w:cs="Times New Roman"/>
          <w:sz w:val="24"/>
        </w:rPr>
        <w:t xml:space="preserve"> журналов теоретического обучения. </w:t>
      </w:r>
      <w:r w:rsidR="005C4372">
        <w:rPr>
          <w:rFonts w:ascii="Times New Roman" w:hAnsi="Times New Roman" w:cs="Times New Roman"/>
          <w:sz w:val="24"/>
          <w:szCs w:val="24"/>
        </w:rPr>
        <w:t xml:space="preserve">При подключении колледжа к платформе </w:t>
      </w:r>
      <w:proofErr w:type="spellStart"/>
      <w:r w:rsidR="005C4372">
        <w:rPr>
          <w:rFonts w:ascii="Times New Roman" w:hAnsi="Times New Roman" w:cs="Times New Roman"/>
          <w:sz w:val="24"/>
          <w:szCs w:val="24"/>
          <w:lang w:val="en-US"/>
        </w:rPr>
        <w:t>CollegeSmartSnation</w:t>
      </w:r>
      <w:proofErr w:type="spellEnd"/>
      <w:r w:rsidR="005C4372">
        <w:rPr>
          <w:rFonts w:ascii="Times New Roman" w:hAnsi="Times New Roman" w:cs="Times New Roman"/>
          <w:sz w:val="24"/>
          <w:szCs w:val="24"/>
        </w:rPr>
        <w:t xml:space="preserve"> заполнялись журналы в электронном формате своевременно. </w:t>
      </w:r>
    </w:p>
    <w:p w:rsidR="0018511A" w:rsidRDefault="00B81DC5" w:rsidP="00B81DC5">
      <w:pPr>
        <w:pStyle w:val="a3"/>
        <w:jc w:val="both"/>
        <w:rPr>
          <w:rFonts w:ascii="Times New Roman" w:hAnsi="Times New Roman" w:cs="Times New Roman"/>
          <w:b/>
          <w:color w:val="0000CC"/>
          <w:sz w:val="24"/>
          <w:szCs w:val="20"/>
        </w:rPr>
      </w:pPr>
      <w:r w:rsidRPr="007B723C">
        <w:rPr>
          <w:rFonts w:ascii="Times New Roman" w:hAnsi="Times New Roman" w:cs="Times New Roman"/>
          <w:sz w:val="24"/>
        </w:rPr>
        <w:t xml:space="preserve">Анализ посещенных уроков представлен в справках, проведен в ходе индивидуальных бесед с педагогами. </w:t>
      </w:r>
      <w:r w:rsidR="00BF67F4" w:rsidRPr="0014092C">
        <w:rPr>
          <w:rFonts w:ascii="Times New Roman" w:hAnsi="Times New Roman" w:cs="Times New Roman"/>
          <w:sz w:val="24"/>
        </w:rPr>
        <w:t>Все рекомендации по устранению и коррекции недостатков предоставляются на административных совещаниях, методическом совете, методических объединениях, совещаниях при директоре, совещаниях</w:t>
      </w:r>
      <w:r w:rsidR="00BF67F4">
        <w:rPr>
          <w:rFonts w:ascii="Times New Roman" w:hAnsi="Times New Roman" w:cs="Times New Roman"/>
          <w:sz w:val="24"/>
        </w:rPr>
        <w:t xml:space="preserve"> при заместителе директора по У</w:t>
      </w:r>
      <w:r w:rsidR="00BF67F4" w:rsidRPr="0014092C">
        <w:rPr>
          <w:rFonts w:ascii="Times New Roman" w:hAnsi="Times New Roman" w:cs="Times New Roman"/>
          <w:sz w:val="24"/>
        </w:rPr>
        <w:t>Р</w:t>
      </w:r>
      <w:r w:rsidR="00BF67F4">
        <w:rPr>
          <w:rFonts w:ascii="Times New Roman" w:hAnsi="Times New Roman" w:cs="Times New Roman"/>
          <w:sz w:val="24"/>
        </w:rPr>
        <w:t>.</w:t>
      </w:r>
      <w:r w:rsidR="00BF67F4" w:rsidRPr="0014092C">
        <w:rPr>
          <w:rFonts w:ascii="Times New Roman" w:hAnsi="Times New Roman" w:cs="Times New Roman"/>
          <w:sz w:val="24"/>
        </w:rPr>
        <w:t xml:space="preserve"> Наличие обратной связи позволяет оперативно исправить выявленные недостатки, что повышает результативность работы </w:t>
      </w:r>
      <w:r w:rsidR="00BF67F4">
        <w:rPr>
          <w:rFonts w:ascii="Times New Roman" w:hAnsi="Times New Roman" w:cs="Times New Roman"/>
          <w:sz w:val="24"/>
        </w:rPr>
        <w:t xml:space="preserve">колледжа. </w:t>
      </w:r>
      <w:r w:rsidRPr="007B723C">
        <w:rPr>
          <w:rFonts w:ascii="Times New Roman" w:hAnsi="Times New Roman" w:cs="Times New Roman"/>
          <w:sz w:val="24"/>
        </w:rPr>
        <w:t>План внутри</w:t>
      </w:r>
      <w:r>
        <w:rPr>
          <w:rFonts w:ascii="Times New Roman" w:hAnsi="Times New Roman" w:cs="Times New Roman"/>
          <w:sz w:val="24"/>
        </w:rPr>
        <w:t xml:space="preserve">колледжного </w:t>
      </w:r>
      <w:r w:rsidRPr="007B723C">
        <w:rPr>
          <w:rFonts w:ascii="Times New Roman" w:hAnsi="Times New Roman" w:cs="Times New Roman"/>
          <w:sz w:val="24"/>
        </w:rPr>
        <w:t>контроля</w:t>
      </w:r>
      <w:r>
        <w:rPr>
          <w:rFonts w:ascii="Times New Roman" w:hAnsi="Times New Roman" w:cs="Times New Roman"/>
          <w:sz w:val="24"/>
        </w:rPr>
        <w:t xml:space="preserve"> по учебной работе</w:t>
      </w:r>
      <w:r w:rsidRPr="007B723C">
        <w:rPr>
          <w:rFonts w:ascii="Times New Roman" w:hAnsi="Times New Roman" w:cs="Times New Roman"/>
          <w:sz w:val="24"/>
        </w:rPr>
        <w:t xml:space="preserve"> на 201</w:t>
      </w:r>
      <w:r>
        <w:rPr>
          <w:rFonts w:ascii="Times New Roman" w:hAnsi="Times New Roman" w:cs="Times New Roman"/>
          <w:sz w:val="24"/>
        </w:rPr>
        <w:t>9</w:t>
      </w:r>
      <w:r w:rsidRPr="007B723C">
        <w:rPr>
          <w:rFonts w:ascii="Times New Roman" w:hAnsi="Times New Roman" w:cs="Times New Roman"/>
          <w:sz w:val="24"/>
        </w:rPr>
        <w:t>-20</w:t>
      </w:r>
      <w:r>
        <w:rPr>
          <w:rFonts w:ascii="Times New Roman" w:hAnsi="Times New Roman" w:cs="Times New Roman"/>
          <w:sz w:val="24"/>
        </w:rPr>
        <w:t>20</w:t>
      </w:r>
      <w:r w:rsidRPr="007B723C">
        <w:rPr>
          <w:rFonts w:ascii="Times New Roman" w:hAnsi="Times New Roman" w:cs="Times New Roman"/>
          <w:sz w:val="24"/>
        </w:rPr>
        <w:t xml:space="preserve"> учебный год выполнен, практически, в полном объеме.</w:t>
      </w:r>
    </w:p>
    <w:p w:rsidR="00445211" w:rsidRPr="00445211" w:rsidRDefault="00B81DC5" w:rsidP="00445211">
      <w:pPr>
        <w:pStyle w:val="a3"/>
        <w:jc w:val="both"/>
        <w:rPr>
          <w:rFonts w:ascii="Times New Roman" w:hAnsi="Times New Roman" w:cs="Times New Roman"/>
          <w:b/>
          <w:color w:val="0000CC"/>
          <w:szCs w:val="20"/>
        </w:rPr>
      </w:pPr>
      <w:r>
        <w:rPr>
          <w:rFonts w:ascii="Times New Roman" w:hAnsi="Times New Roman" w:cs="Times New Roman"/>
          <w:sz w:val="24"/>
        </w:rPr>
        <w:tab/>
      </w:r>
      <w:r w:rsidR="00445211" w:rsidRPr="00445211">
        <w:rPr>
          <w:rFonts w:ascii="Times New Roman" w:hAnsi="Times New Roman" w:cs="Times New Roman"/>
          <w:color w:val="000000"/>
          <w:sz w:val="24"/>
          <w:szCs w:val="27"/>
          <w:shd w:val="clear" w:color="auto" w:fill="FFFFFF"/>
        </w:rPr>
        <w:t>Констатирован</w:t>
      </w:r>
      <w:r w:rsidR="00445211">
        <w:rPr>
          <w:rFonts w:ascii="Times New Roman" w:hAnsi="Times New Roman" w:cs="Times New Roman"/>
          <w:color w:val="000000"/>
          <w:sz w:val="24"/>
          <w:szCs w:val="27"/>
          <w:shd w:val="clear" w:color="auto" w:fill="FFFFFF"/>
        </w:rPr>
        <w:t>о</w:t>
      </w:r>
      <w:r w:rsidR="00445211" w:rsidRPr="00445211">
        <w:rPr>
          <w:rFonts w:ascii="Times New Roman" w:hAnsi="Times New Roman" w:cs="Times New Roman"/>
          <w:color w:val="000000"/>
          <w:sz w:val="24"/>
          <w:szCs w:val="27"/>
          <w:shd w:val="clear" w:color="auto" w:fill="FFFFFF"/>
        </w:rPr>
        <w:t>, что информационные технологии все более активно внедряются в учебно-воспитательный процесс. Они используются практически во всех внеаудиторных выступлениях студентов и п</w:t>
      </w:r>
      <w:r w:rsidR="00445211">
        <w:rPr>
          <w:rFonts w:ascii="Times New Roman" w:hAnsi="Times New Roman" w:cs="Times New Roman"/>
          <w:color w:val="000000"/>
          <w:sz w:val="24"/>
          <w:szCs w:val="27"/>
          <w:shd w:val="clear" w:color="auto" w:fill="FFFFFF"/>
        </w:rPr>
        <w:t>едагогов</w:t>
      </w:r>
      <w:r w:rsidR="00445211" w:rsidRPr="00445211">
        <w:rPr>
          <w:rFonts w:ascii="Times New Roman" w:hAnsi="Times New Roman" w:cs="Times New Roman"/>
          <w:color w:val="000000"/>
          <w:sz w:val="24"/>
          <w:szCs w:val="27"/>
          <w:shd w:val="clear" w:color="auto" w:fill="FFFFFF"/>
        </w:rPr>
        <w:t>, в выступлениях на заседаниях и совещаниях, в отчетной деятельности, на учебных занятиях, в процессе обучения и контроля. Это уровень владения творческой деятельностью интеллектуального развития.</w:t>
      </w:r>
    </w:p>
    <w:p w:rsidR="0018511A" w:rsidRPr="00BF67F4" w:rsidRDefault="00445211" w:rsidP="00BF67F4">
      <w:pPr>
        <w:pStyle w:val="a3"/>
        <w:jc w:val="both"/>
        <w:rPr>
          <w:rFonts w:ascii="Times New Roman" w:hAnsi="Times New Roman" w:cs="Times New Roman"/>
          <w:sz w:val="24"/>
          <w:szCs w:val="24"/>
        </w:rPr>
      </w:pPr>
      <w:r>
        <w:rPr>
          <w:rFonts w:ascii="Times New Roman" w:hAnsi="Times New Roman" w:cs="Times New Roman"/>
          <w:b/>
          <w:color w:val="0000CC"/>
          <w:szCs w:val="20"/>
        </w:rPr>
        <w:lastRenderedPageBreak/>
        <w:tab/>
      </w:r>
      <w:r w:rsidR="00B81DC5" w:rsidRPr="007B723C">
        <w:rPr>
          <w:rFonts w:ascii="Times New Roman" w:hAnsi="Times New Roman" w:cs="Times New Roman"/>
          <w:sz w:val="24"/>
        </w:rPr>
        <w:t>Проведение внутри</w:t>
      </w:r>
      <w:r w:rsidR="00B81DC5">
        <w:rPr>
          <w:rFonts w:ascii="Times New Roman" w:hAnsi="Times New Roman" w:cs="Times New Roman"/>
          <w:sz w:val="24"/>
        </w:rPr>
        <w:t xml:space="preserve">колледжного </w:t>
      </w:r>
      <w:r w:rsidR="00B81DC5" w:rsidRPr="007B723C">
        <w:rPr>
          <w:rFonts w:ascii="Times New Roman" w:hAnsi="Times New Roman" w:cs="Times New Roman"/>
          <w:sz w:val="24"/>
        </w:rPr>
        <w:t xml:space="preserve"> контроля позволило определить положительные тенденции в организации </w:t>
      </w:r>
      <w:r w:rsidR="00B81DC5">
        <w:rPr>
          <w:rFonts w:ascii="Times New Roman" w:hAnsi="Times New Roman" w:cs="Times New Roman"/>
          <w:sz w:val="24"/>
        </w:rPr>
        <w:t>учебного процесса.</w:t>
      </w:r>
      <w:r w:rsidR="00B81DC5" w:rsidRPr="007B723C">
        <w:rPr>
          <w:rFonts w:ascii="Times New Roman" w:hAnsi="Times New Roman" w:cs="Times New Roman"/>
          <w:sz w:val="24"/>
        </w:rPr>
        <w:t xml:space="preserve"> </w:t>
      </w:r>
      <w:r w:rsidR="00B81DC5">
        <w:rPr>
          <w:rFonts w:ascii="Times New Roman" w:hAnsi="Times New Roman" w:cs="Times New Roman"/>
          <w:sz w:val="24"/>
        </w:rPr>
        <w:t xml:space="preserve">Педагоги </w:t>
      </w:r>
      <w:r w:rsidR="00B81DC5" w:rsidRPr="007B723C">
        <w:rPr>
          <w:rFonts w:ascii="Times New Roman" w:hAnsi="Times New Roman" w:cs="Times New Roman"/>
          <w:sz w:val="24"/>
        </w:rPr>
        <w:t xml:space="preserve">активно применяют </w:t>
      </w:r>
      <w:r w:rsidR="00B81DC5">
        <w:rPr>
          <w:rFonts w:ascii="Times New Roman" w:hAnsi="Times New Roman" w:cs="Times New Roman"/>
          <w:sz w:val="24"/>
        </w:rPr>
        <w:t>информационные</w:t>
      </w:r>
      <w:r w:rsidR="00B81DC5" w:rsidRPr="007B723C">
        <w:rPr>
          <w:rFonts w:ascii="Times New Roman" w:hAnsi="Times New Roman" w:cs="Times New Roman"/>
          <w:sz w:val="24"/>
        </w:rPr>
        <w:t xml:space="preserve"> технологии в обучении</w:t>
      </w:r>
      <w:r w:rsidR="00B81DC5">
        <w:rPr>
          <w:rFonts w:ascii="Times New Roman" w:hAnsi="Times New Roman" w:cs="Times New Roman"/>
          <w:sz w:val="24"/>
        </w:rPr>
        <w:t xml:space="preserve">, проведение уроков идет согласно КТП, </w:t>
      </w:r>
      <w:proofErr w:type="gramStart"/>
      <w:r w:rsidR="00B81DC5">
        <w:rPr>
          <w:rFonts w:ascii="Times New Roman" w:hAnsi="Times New Roman" w:cs="Times New Roman"/>
          <w:sz w:val="24"/>
        </w:rPr>
        <w:t>разработанного</w:t>
      </w:r>
      <w:proofErr w:type="gramEnd"/>
      <w:r w:rsidR="00B81DC5">
        <w:rPr>
          <w:rFonts w:ascii="Times New Roman" w:hAnsi="Times New Roman" w:cs="Times New Roman"/>
          <w:sz w:val="24"/>
        </w:rPr>
        <w:t xml:space="preserve"> на основе РУП. </w:t>
      </w:r>
    </w:p>
    <w:p w:rsidR="00BF67F4" w:rsidRDefault="00BF67F4" w:rsidP="00445211">
      <w:pPr>
        <w:pStyle w:val="a3"/>
        <w:jc w:val="both"/>
        <w:rPr>
          <w:rFonts w:ascii="Times New Roman" w:hAnsi="Times New Roman" w:cs="Times New Roman"/>
          <w:sz w:val="24"/>
        </w:rPr>
      </w:pPr>
      <w:r>
        <w:rPr>
          <w:rFonts w:ascii="Times New Roman" w:hAnsi="Times New Roman" w:cs="Times New Roman"/>
          <w:sz w:val="24"/>
          <w:highlight w:val="lightGray"/>
        </w:rPr>
        <w:tab/>
      </w:r>
      <w:r w:rsidR="0014092C" w:rsidRPr="00BF67F4">
        <w:rPr>
          <w:rFonts w:ascii="Times New Roman" w:hAnsi="Times New Roman" w:cs="Times New Roman"/>
          <w:sz w:val="24"/>
          <w:highlight w:val="lightGray"/>
        </w:rPr>
        <w:t xml:space="preserve">В ходе анализа проведѐнных внутри </w:t>
      </w:r>
      <w:r w:rsidRPr="00BF67F4">
        <w:rPr>
          <w:rFonts w:ascii="Times New Roman" w:hAnsi="Times New Roman" w:cs="Times New Roman"/>
          <w:sz w:val="24"/>
          <w:highlight w:val="lightGray"/>
        </w:rPr>
        <w:t>колледжа</w:t>
      </w:r>
      <w:r w:rsidR="0014092C" w:rsidRPr="00BF67F4">
        <w:rPr>
          <w:rFonts w:ascii="Times New Roman" w:hAnsi="Times New Roman" w:cs="Times New Roman"/>
          <w:sz w:val="24"/>
          <w:highlight w:val="lightGray"/>
        </w:rPr>
        <w:t xml:space="preserve"> исследований можно сделать следующие выводы:</w:t>
      </w:r>
      <w:r w:rsidR="0014092C" w:rsidRPr="0014092C">
        <w:rPr>
          <w:rFonts w:ascii="Times New Roman" w:hAnsi="Times New Roman" w:cs="Times New Roman"/>
          <w:sz w:val="24"/>
        </w:rPr>
        <w:t xml:space="preserve"> </w:t>
      </w:r>
    </w:p>
    <w:p w:rsidR="00BF67F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1.</w:t>
      </w:r>
      <w:r w:rsidR="00BF67F4">
        <w:rPr>
          <w:rFonts w:ascii="Times New Roman" w:hAnsi="Times New Roman" w:cs="Times New Roman"/>
          <w:sz w:val="24"/>
        </w:rPr>
        <w:t>Колледж</w:t>
      </w:r>
      <w:r w:rsidRPr="0014092C">
        <w:rPr>
          <w:rFonts w:ascii="Times New Roman" w:hAnsi="Times New Roman" w:cs="Times New Roman"/>
          <w:sz w:val="24"/>
        </w:rPr>
        <w:t xml:space="preserve"> функционирует стабильно в режиме развития. </w:t>
      </w:r>
    </w:p>
    <w:p w:rsidR="00BF67F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 xml:space="preserve">2. Деятельность </w:t>
      </w:r>
      <w:r w:rsidR="00BF67F4">
        <w:rPr>
          <w:rFonts w:ascii="Times New Roman" w:hAnsi="Times New Roman" w:cs="Times New Roman"/>
          <w:sz w:val="24"/>
        </w:rPr>
        <w:t>колледжа</w:t>
      </w:r>
      <w:r w:rsidRPr="0014092C">
        <w:rPr>
          <w:rFonts w:ascii="Times New Roman" w:hAnsi="Times New Roman" w:cs="Times New Roman"/>
          <w:sz w:val="24"/>
        </w:rPr>
        <w:t xml:space="preserve"> строится в соответствии с государственной нормативной базой и программно-целевыми установками. Основные направления контроля и тематики посещения уроков выбраны правильно, что значительно улучшает качество преподавания, структуру урока и отбор необходимых форм и методов, применяемых на уроке. </w:t>
      </w:r>
    </w:p>
    <w:p w:rsidR="00BF67F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 xml:space="preserve">3. Качество образовательных воздействий осуществляется за счѐт эффективного использования современных образовательных технологий, в том числе информационно-коммуникационных. 100% </w:t>
      </w:r>
      <w:r w:rsidR="00BF67F4">
        <w:rPr>
          <w:rFonts w:ascii="Times New Roman" w:hAnsi="Times New Roman" w:cs="Times New Roman"/>
          <w:sz w:val="24"/>
        </w:rPr>
        <w:t>педагогов</w:t>
      </w:r>
      <w:r w:rsidRPr="0014092C">
        <w:rPr>
          <w:rFonts w:ascii="Times New Roman" w:hAnsi="Times New Roman" w:cs="Times New Roman"/>
          <w:sz w:val="24"/>
        </w:rPr>
        <w:t xml:space="preserve"> владеют</w:t>
      </w:r>
      <w:r w:rsidR="00BF67F4">
        <w:rPr>
          <w:rFonts w:ascii="Times New Roman" w:hAnsi="Times New Roman" w:cs="Times New Roman"/>
          <w:sz w:val="24"/>
        </w:rPr>
        <w:t xml:space="preserve"> и используют</w:t>
      </w:r>
      <w:r w:rsidRPr="0014092C">
        <w:rPr>
          <w:rFonts w:ascii="Times New Roman" w:hAnsi="Times New Roman" w:cs="Times New Roman"/>
          <w:sz w:val="24"/>
        </w:rPr>
        <w:t xml:space="preserve"> современны</w:t>
      </w:r>
      <w:r w:rsidR="00BF67F4">
        <w:rPr>
          <w:rFonts w:ascii="Times New Roman" w:hAnsi="Times New Roman" w:cs="Times New Roman"/>
          <w:sz w:val="24"/>
        </w:rPr>
        <w:t xml:space="preserve">е </w:t>
      </w:r>
      <w:r w:rsidRPr="0014092C">
        <w:rPr>
          <w:rFonts w:ascii="Times New Roman" w:hAnsi="Times New Roman" w:cs="Times New Roman"/>
          <w:sz w:val="24"/>
        </w:rPr>
        <w:t>педагогически</w:t>
      </w:r>
      <w:r w:rsidR="00BF67F4">
        <w:rPr>
          <w:rFonts w:ascii="Times New Roman" w:hAnsi="Times New Roman" w:cs="Times New Roman"/>
          <w:sz w:val="24"/>
        </w:rPr>
        <w:t xml:space="preserve">е </w:t>
      </w:r>
      <w:r w:rsidRPr="0014092C">
        <w:rPr>
          <w:rFonts w:ascii="Times New Roman" w:hAnsi="Times New Roman" w:cs="Times New Roman"/>
          <w:sz w:val="24"/>
        </w:rPr>
        <w:t>технологи</w:t>
      </w:r>
      <w:r w:rsidR="00BF67F4">
        <w:rPr>
          <w:rFonts w:ascii="Times New Roman" w:hAnsi="Times New Roman" w:cs="Times New Roman"/>
          <w:sz w:val="24"/>
        </w:rPr>
        <w:t>и</w:t>
      </w:r>
      <w:r w:rsidRPr="0014092C">
        <w:rPr>
          <w:rFonts w:ascii="Times New Roman" w:hAnsi="Times New Roman" w:cs="Times New Roman"/>
          <w:sz w:val="24"/>
        </w:rPr>
        <w:t xml:space="preserve">, интенсифицирующих процесс обучения. </w:t>
      </w:r>
    </w:p>
    <w:p w:rsidR="00BF67F4" w:rsidRDefault="00BF67F4" w:rsidP="00445211">
      <w:pPr>
        <w:pStyle w:val="a3"/>
        <w:jc w:val="both"/>
        <w:rPr>
          <w:rFonts w:ascii="Times New Roman" w:hAnsi="Times New Roman" w:cs="Times New Roman"/>
          <w:sz w:val="24"/>
        </w:rPr>
      </w:pPr>
      <w:r>
        <w:rPr>
          <w:rFonts w:ascii="Times New Roman" w:hAnsi="Times New Roman" w:cs="Times New Roman"/>
          <w:sz w:val="24"/>
        </w:rPr>
        <w:t xml:space="preserve">4. </w:t>
      </w:r>
      <w:r w:rsidR="0014092C" w:rsidRPr="0014092C">
        <w:rPr>
          <w:rFonts w:ascii="Times New Roman" w:hAnsi="Times New Roman" w:cs="Times New Roman"/>
          <w:sz w:val="24"/>
        </w:rPr>
        <w:t xml:space="preserve">Ведение </w:t>
      </w:r>
      <w:r>
        <w:rPr>
          <w:rFonts w:ascii="Times New Roman" w:hAnsi="Times New Roman" w:cs="Times New Roman"/>
          <w:sz w:val="24"/>
        </w:rPr>
        <w:t xml:space="preserve">учебной </w:t>
      </w:r>
      <w:r w:rsidR="0014092C" w:rsidRPr="0014092C">
        <w:rPr>
          <w:rFonts w:ascii="Times New Roman" w:hAnsi="Times New Roman" w:cs="Times New Roman"/>
          <w:sz w:val="24"/>
        </w:rPr>
        <w:t>документации не в полной мере соответствует требованиям и</w:t>
      </w:r>
      <w:r>
        <w:rPr>
          <w:rFonts w:ascii="Times New Roman" w:hAnsi="Times New Roman" w:cs="Times New Roman"/>
          <w:sz w:val="24"/>
        </w:rPr>
        <w:t>нструкциям по ведению журналов (допускаются исправления)</w:t>
      </w:r>
    </w:p>
    <w:p w:rsidR="00BF67F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 xml:space="preserve">Анализ итогов контроля является базой для модификации учебного плана. </w:t>
      </w:r>
    </w:p>
    <w:p w:rsidR="00BF67F4" w:rsidRDefault="00BF67F4" w:rsidP="00445211">
      <w:pPr>
        <w:pStyle w:val="a3"/>
        <w:jc w:val="both"/>
        <w:rPr>
          <w:rFonts w:ascii="Times New Roman" w:hAnsi="Times New Roman" w:cs="Times New Roman"/>
          <w:sz w:val="24"/>
        </w:rPr>
      </w:pPr>
    </w:p>
    <w:p w:rsidR="00BF67F4" w:rsidRPr="00AF0462" w:rsidRDefault="0014092C" w:rsidP="00445211">
      <w:pPr>
        <w:pStyle w:val="a3"/>
        <w:jc w:val="both"/>
        <w:rPr>
          <w:rFonts w:ascii="Times New Roman" w:hAnsi="Times New Roman" w:cs="Times New Roman"/>
          <w:b/>
          <w:sz w:val="24"/>
        </w:rPr>
      </w:pPr>
      <w:r w:rsidRPr="00AF0462">
        <w:rPr>
          <w:rFonts w:ascii="Times New Roman" w:hAnsi="Times New Roman" w:cs="Times New Roman"/>
          <w:b/>
          <w:sz w:val="24"/>
          <w:highlight w:val="lightGray"/>
        </w:rPr>
        <w:t>Рекомендации на 20</w:t>
      </w:r>
      <w:r w:rsidR="00BF67F4" w:rsidRPr="00AF0462">
        <w:rPr>
          <w:rFonts w:ascii="Times New Roman" w:hAnsi="Times New Roman" w:cs="Times New Roman"/>
          <w:b/>
          <w:sz w:val="24"/>
          <w:highlight w:val="lightGray"/>
        </w:rPr>
        <w:t>20</w:t>
      </w:r>
      <w:r w:rsidRPr="00AF0462">
        <w:rPr>
          <w:rFonts w:ascii="Times New Roman" w:hAnsi="Times New Roman" w:cs="Times New Roman"/>
          <w:b/>
          <w:sz w:val="24"/>
          <w:highlight w:val="lightGray"/>
        </w:rPr>
        <w:t>-20</w:t>
      </w:r>
      <w:r w:rsidR="00BF67F4" w:rsidRPr="00AF0462">
        <w:rPr>
          <w:rFonts w:ascii="Times New Roman" w:hAnsi="Times New Roman" w:cs="Times New Roman"/>
          <w:b/>
          <w:sz w:val="24"/>
          <w:highlight w:val="lightGray"/>
        </w:rPr>
        <w:t>21</w:t>
      </w:r>
      <w:r w:rsidRPr="00AF0462">
        <w:rPr>
          <w:rFonts w:ascii="Times New Roman" w:hAnsi="Times New Roman" w:cs="Times New Roman"/>
          <w:b/>
          <w:sz w:val="24"/>
          <w:highlight w:val="lightGray"/>
        </w:rPr>
        <w:t xml:space="preserve"> учебный год</w:t>
      </w:r>
      <w:r w:rsidRPr="00AF0462">
        <w:rPr>
          <w:rFonts w:ascii="Times New Roman" w:hAnsi="Times New Roman" w:cs="Times New Roman"/>
          <w:b/>
          <w:sz w:val="24"/>
        </w:rPr>
        <w:t xml:space="preserve"> </w:t>
      </w:r>
    </w:p>
    <w:p w:rsidR="001D71E4" w:rsidRDefault="0014092C" w:rsidP="00445211">
      <w:pPr>
        <w:pStyle w:val="a3"/>
        <w:jc w:val="both"/>
        <w:rPr>
          <w:rFonts w:ascii="Times New Roman" w:hAnsi="Times New Roman" w:cs="Times New Roman"/>
          <w:sz w:val="24"/>
        </w:rPr>
      </w:pPr>
      <w:r w:rsidRPr="0014092C">
        <w:rPr>
          <w:rFonts w:ascii="Times New Roman" w:hAnsi="Times New Roman" w:cs="Times New Roman"/>
          <w:sz w:val="24"/>
        </w:rPr>
        <w:t xml:space="preserve">1.  Направления контроля при посещении уроков оставить прежними, уделить внимание технологии работы </w:t>
      </w:r>
      <w:r w:rsidR="00BF67F4">
        <w:rPr>
          <w:rFonts w:ascii="Times New Roman" w:hAnsi="Times New Roman" w:cs="Times New Roman"/>
          <w:sz w:val="24"/>
        </w:rPr>
        <w:t>педагогов</w:t>
      </w:r>
      <w:r w:rsidRPr="0014092C">
        <w:rPr>
          <w:rFonts w:ascii="Times New Roman" w:hAnsi="Times New Roman" w:cs="Times New Roman"/>
          <w:sz w:val="24"/>
        </w:rPr>
        <w:t xml:space="preserve"> в соответствии задачам обучения, </w:t>
      </w:r>
      <w:r w:rsidR="001D71E4">
        <w:rPr>
          <w:rFonts w:ascii="Times New Roman" w:hAnsi="Times New Roman" w:cs="Times New Roman"/>
          <w:sz w:val="24"/>
        </w:rPr>
        <w:t xml:space="preserve">методической </w:t>
      </w:r>
      <w:r w:rsidRPr="0014092C">
        <w:rPr>
          <w:rFonts w:ascii="Times New Roman" w:hAnsi="Times New Roman" w:cs="Times New Roman"/>
          <w:sz w:val="24"/>
        </w:rPr>
        <w:t xml:space="preserve">теме </w:t>
      </w:r>
      <w:r w:rsidR="001D71E4">
        <w:rPr>
          <w:rFonts w:ascii="Times New Roman" w:hAnsi="Times New Roman" w:cs="Times New Roman"/>
          <w:sz w:val="24"/>
        </w:rPr>
        <w:t>колледжа</w:t>
      </w:r>
      <w:r w:rsidRPr="0014092C">
        <w:rPr>
          <w:rFonts w:ascii="Times New Roman" w:hAnsi="Times New Roman" w:cs="Times New Roman"/>
          <w:sz w:val="24"/>
        </w:rPr>
        <w:t xml:space="preserve">, темам по самообразованию педагогов. </w:t>
      </w:r>
    </w:p>
    <w:p w:rsidR="00AF0462" w:rsidRDefault="00AF0462" w:rsidP="00445211">
      <w:pPr>
        <w:pStyle w:val="a3"/>
        <w:jc w:val="both"/>
        <w:rPr>
          <w:rFonts w:ascii="Times New Roman" w:hAnsi="Times New Roman" w:cs="Times New Roman"/>
          <w:sz w:val="24"/>
        </w:rPr>
      </w:pPr>
      <w:r>
        <w:rPr>
          <w:rFonts w:ascii="Times New Roman" w:hAnsi="Times New Roman" w:cs="Times New Roman"/>
          <w:sz w:val="24"/>
        </w:rPr>
        <w:t>2</w:t>
      </w:r>
      <w:r w:rsidR="0014092C" w:rsidRPr="0014092C">
        <w:rPr>
          <w:rFonts w:ascii="Times New Roman" w:hAnsi="Times New Roman" w:cs="Times New Roman"/>
          <w:sz w:val="24"/>
        </w:rPr>
        <w:t>. Направления контроля целесообразно оставить прежними.</w:t>
      </w:r>
    </w:p>
    <w:p w:rsidR="00AF0462" w:rsidRDefault="00AF0462" w:rsidP="00445211">
      <w:pPr>
        <w:pStyle w:val="a3"/>
        <w:jc w:val="both"/>
        <w:rPr>
          <w:rFonts w:ascii="Times New Roman" w:hAnsi="Times New Roman" w:cs="Times New Roman"/>
          <w:sz w:val="24"/>
        </w:rPr>
      </w:pPr>
      <w:r>
        <w:rPr>
          <w:rFonts w:ascii="Times New Roman" w:hAnsi="Times New Roman" w:cs="Times New Roman"/>
          <w:sz w:val="24"/>
        </w:rPr>
        <w:t>3</w:t>
      </w:r>
      <w:r w:rsidR="0014092C" w:rsidRPr="0014092C">
        <w:rPr>
          <w:rFonts w:ascii="Times New Roman" w:hAnsi="Times New Roman" w:cs="Times New Roman"/>
          <w:sz w:val="24"/>
        </w:rPr>
        <w:t xml:space="preserve">. Систематически проводить педагогический мониторинг с целью выявления уровня обученности </w:t>
      </w:r>
      <w:proofErr w:type="gramStart"/>
      <w:r>
        <w:rPr>
          <w:rFonts w:ascii="Times New Roman" w:hAnsi="Times New Roman" w:cs="Times New Roman"/>
          <w:sz w:val="24"/>
        </w:rPr>
        <w:t>обучающихся</w:t>
      </w:r>
      <w:proofErr w:type="gramEnd"/>
      <w:r>
        <w:rPr>
          <w:rFonts w:ascii="Times New Roman" w:hAnsi="Times New Roman" w:cs="Times New Roman"/>
          <w:sz w:val="24"/>
        </w:rPr>
        <w:t>.</w:t>
      </w:r>
    </w:p>
    <w:p w:rsidR="0018511A" w:rsidRPr="00BF67F4" w:rsidRDefault="00AF0462" w:rsidP="00445211">
      <w:pPr>
        <w:pStyle w:val="a3"/>
        <w:jc w:val="both"/>
        <w:rPr>
          <w:rFonts w:ascii="Times New Roman" w:hAnsi="Times New Roman" w:cs="Times New Roman"/>
          <w:sz w:val="24"/>
        </w:rPr>
      </w:pPr>
      <w:r>
        <w:rPr>
          <w:rFonts w:ascii="Times New Roman" w:hAnsi="Times New Roman" w:cs="Times New Roman"/>
          <w:sz w:val="24"/>
        </w:rPr>
        <w:t>4</w:t>
      </w:r>
      <w:r w:rsidR="0014092C" w:rsidRPr="0014092C">
        <w:rPr>
          <w:rFonts w:ascii="Times New Roman" w:hAnsi="Times New Roman" w:cs="Times New Roman"/>
          <w:sz w:val="24"/>
        </w:rPr>
        <w:t>. Привести в соответствие с требованиями ведение</w:t>
      </w:r>
      <w:r>
        <w:rPr>
          <w:rFonts w:ascii="Times New Roman" w:hAnsi="Times New Roman" w:cs="Times New Roman"/>
          <w:sz w:val="24"/>
        </w:rPr>
        <w:t xml:space="preserve"> учебной </w:t>
      </w:r>
      <w:r w:rsidR="0014092C" w:rsidRPr="0014092C">
        <w:rPr>
          <w:rFonts w:ascii="Times New Roman" w:hAnsi="Times New Roman" w:cs="Times New Roman"/>
          <w:sz w:val="24"/>
        </w:rPr>
        <w:t xml:space="preserve"> документации. </w:t>
      </w: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18511A" w:rsidRDefault="0018511A"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485936" w:rsidRDefault="00485936" w:rsidP="00F12F74">
      <w:pPr>
        <w:pStyle w:val="a3"/>
        <w:jc w:val="center"/>
        <w:rPr>
          <w:rFonts w:ascii="Times New Roman" w:hAnsi="Times New Roman" w:cs="Times New Roman"/>
          <w:b/>
          <w:color w:val="0000CC"/>
          <w:sz w:val="24"/>
          <w:szCs w:val="20"/>
        </w:rPr>
      </w:pPr>
    </w:p>
    <w:p w:rsidR="007C49E6" w:rsidRDefault="007C49E6" w:rsidP="00385A5B">
      <w:pPr>
        <w:pStyle w:val="a3"/>
        <w:rPr>
          <w:rFonts w:ascii="Times New Roman" w:hAnsi="Times New Roman" w:cs="Times New Roman"/>
          <w:b/>
          <w:color w:val="0000CC"/>
          <w:sz w:val="24"/>
          <w:szCs w:val="20"/>
        </w:rPr>
      </w:pPr>
    </w:p>
    <w:p w:rsidR="007C49E6" w:rsidRDefault="007C49E6" w:rsidP="00F12F74">
      <w:pPr>
        <w:pStyle w:val="a3"/>
        <w:jc w:val="center"/>
        <w:rPr>
          <w:rFonts w:ascii="Times New Roman" w:hAnsi="Times New Roman" w:cs="Times New Roman"/>
          <w:b/>
          <w:color w:val="0000CC"/>
          <w:sz w:val="24"/>
          <w:szCs w:val="20"/>
        </w:rPr>
      </w:pPr>
    </w:p>
    <w:sectPr w:rsidR="007C49E6" w:rsidSect="00485936">
      <w:pgSz w:w="11906" w:h="16838"/>
      <w:pgMar w:top="1134" w:right="850" w:bottom="1134" w:left="1701" w:header="708" w:footer="708" w:gutter="0"/>
      <w:pgBorders w:display="firstPage" w:offsetFrom="page">
        <w:top w:val="thinThickThinSmallGap" w:sz="18" w:space="24" w:color="auto"/>
        <w:left w:val="thinThickThinSmallGap" w:sz="18" w:space="24" w:color="auto"/>
        <w:bottom w:val="thinThickThinSmallGap" w:sz="18" w:space="24" w:color="auto"/>
        <w:right w:val="thinThickThinSmallGap"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299"/>
    <w:multiLevelType w:val="hybridMultilevel"/>
    <w:tmpl w:val="D7EE77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D328E"/>
    <w:multiLevelType w:val="hybridMultilevel"/>
    <w:tmpl w:val="60D2A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E337B"/>
    <w:multiLevelType w:val="hybridMultilevel"/>
    <w:tmpl w:val="54D61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D0ACD"/>
    <w:multiLevelType w:val="hybridMultilevel"/>
    <w:tmpl w:val="16983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974CF"/>
    <w:multiLevelType w:val="hybridMultilevel"/>
    <w:tmpl w:val="17D6F21C"/>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175C5E2C"/>
    <w:multiLevelType w:val="hybridMultilevel"/>
    <w:tmpl w:val="35C2B4FE"/>
    <w:lvl w:ilvl="0" w:tplc="F648C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E38EB"/>
    <w:multiLevelType w:val="hybridMultilevel"/>
    <w:tmpl w:val="7476564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7">
    <w:nsid w:val="183B51C3"/>
    <w:multiLevelType w:val="hybridMultilevel"/>
    <w:tmpl w:val="B50C0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80137C"/>
    <w:multiLevelType w:val="hybridMultilevel"/>
    <w:tmpl w:val="6B74D1F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9">
    <w:nsid w:val="1DBC61B0"/>
    <w:multiLevelType w:val="hybridMultilevel"/>
    <w:tmpl w:val="AFB2C16C"/>
    <w:lvl w:ilvl="0" w:tplc="000E9582">
      <w:start w:val="1"/>
      <w:numFmt w:val="bullet"/>
      <w:lvlText w:val=""/>
      <w:lvlJc w:val="left"/>
      <w:pPr>
        <w:ind w:left="720" w:hanging="360"/>
      </w:pPr>
      <w:rPr>
        <w:rFonts w:ascii="Symbol" w:hAnsi="Symbol" w:hint="default"/>
        <w:color w:val="0000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1A2DA4"/>
    <w:multiLevelType w:val="hybridMultilevel"/>
    <w:tmpl w:val="724C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4639B5"/>
    <w:multiLevelType w:val="hybridMultilevel"/>
    <w:tmpl w:val="249C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F0D16"/>
    <w:multiLevelType w:val="hybridMultilevel"/>
    <w:tmpl w:val="F8BCECB2"/>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C24B2"/>
    <w:multiLevelType w:val="hybridMultilevel"/>
    <w:tmpl w:val="D9146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F7266F9"/>
    <w:multiLevelType w:val="multilevel"/>
    <w:tmpl w:val="4EC8B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E0880"/>
    <w:multiLevelType w:val="hybridMultilevel"/>
    <w:tmpl w:val="8984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884AB3"/>
    <w:multiLevelType w:val="hybridMultilevel"/>
    <w:tmpl w:val="19A07E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EC79E1"/>
    <w:multiLevelType w:val="hybridMultilevel"/>
    <w:tmpl w:val="793682F4"/>
    <w:lvl w:ilvl="0" w:tplc="56F8C7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9E20EE"/>
    <w:multiLevelType w:val="hybridMultilevel"/>
    <w:tmpl w:val="0A5A9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D85CF0"/>
    <w:multiLevelType w:val="multilevel"/>
    <w:tmpl w:val="44DC2EB6"/>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3A97FE1"/>
    <w:multiLevelType w:val="hybridMultilevel"/>
    <w:tmpl w:val="C976698A"/>
    <w:lvl w:ilvl="0" w:tplc="3C82D7FE">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8796D"/>
    <w:multiLevelType w:val="hybridMultilevel"/>
    <w:tmpl w:val="2C541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63389A"/>
    <w:multiLevelType w:val="hybridMultilevel"/>
    <w:tmpl w:val="04F45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0E4203"/>
    <w:multiLevelType w:val="hybridMultilevel"/>
    <w:tmpl w:val="28163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A306A7"/>
    <w:multiLevelType w:val="hybridMultilevel"/>
    <w:tmpl w:val="D424F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75125D"/>
    <w:multiLevelType w:val="hybridMultilevel"/>
    <w:tmpl w:val="80944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9D6225"/>
    <w:multiLevelType w:val="hybridMultilevel"/>
    <w:tmpl w:val="532C1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7A638A"/>
    <w:multiLevelType w:val="hybridMultilevel"/>
    <w:tmpl w:val="E1866FCA"/>
    <w:lvl w:ilvl="0" w:tplc="50D20E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B47AF9"/>
    <w:multiLevelType w:val="hybridMultilevel"/>
    <w:tmpl w:val="DADCC68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9">
    <w:nsid w:val="796F58C9"/>
    <w:multiLevelType w:val="hybridMultilevel"/>
    <w:tmpl w:val="9B62A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C546E9"/>
    <w:multiLevelType w:val="hybridMultilevel"/>
    <w:tmpl w:val="32C4E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3E6270"/>
    <w:multiLevelType w:val="hybridMultilevel"/>
    <w:tmpl w:val="47D88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1"/>
  </w:num>
  <w:num w:numId="4">
    <w:abstractNumId w:val="15"/>
  </w:num>
  <w:num w:numId="5">
    <w:abstractNumId w:val="6"/>
  </w:num>
  <w:num w:numId="6">
    <w:abstractNumId w:val="3"/>
  </w:num>
  <w:num w:numId="7">
    <w:abstractNumId w:val="26"/>
  </w:num>
  <w:num w:numId="8">
    <w:abstractNumId w:val="7"/>
  </w:num>
  <w:num w:numId="9">
    <w:abstractNumId w:val="8"/>
  </w:num>
  <w:num w:numId="10">
    <w:abstractNumId w:val="18"/>
  </w:num>
  <w:num w:numId="11">
    <w:abstractNumId w:val="11"/>
  </w:num>
  <w:num w:numId="12">
    <w:abstractNumId w:val="12"/>
  </w:num>
  <w:num w:numId="13">
    <w:abstractNumId w:val="19"/>
  </w:num>
  <w:num w:numId="14">
    <w:abstractNumId w:val="17"/>
  </w:num>
  <w:num w:numId="15">
    <w:abstractNumId w:val="13"/>
  </w:num>
  <w:num w:numId="16">
    <w:abstractNumId w:val="9"/>
  </w:num>
  <w:num w:numId="17">
    <w:abstractNumId w:val="30"/>
  </w:num>
  <w:num w:numId="18">
    <w:abstractNumId w:val="16"/>
  </w:num>
  <w:num w:numId="19">
    <w:abstractNumId w:val="2"/>
  </w:num>
  <w:num w:numId="2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31"/>
  </w:num>
  <w:num w:numId="24">
    <w:abstractNumId w:val="14"/>
  </w:num>
  <w:num w:numId="25">
    <w:abstractNumId w:val="5"/>
  </w:num>
  <w:num w:numId="26">
    <w:abstractNumId w:val="28"/>
  </w:num>
  <w:num w:numId="27">
    <w:abstractNumId w:val="4"/>
  </w:num>
  <w:num w:numId="28">
    <w:abstractNumId w:val="10"/>
  </w:num>
  <w:num w:numId="29">
    <w:abstractNumId w:val="0"/>
  </w:num>
  <w:num w:numId="30">
    <w:abstractNumId w:val="20"/>
  </w:num>
  <w:num w:numId="31">
    <w:abstractNumId w:val="23"/>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useFELayout/>
  </w:compat>
  <w:rsids>
    <w:rsidRoot w:val="00283CDA"/>
    <w:rsid w:val="00007FA5"/>
    <w:rsid w:val="000427A3"/>
    <w:rsid w:val="000F63FF"/>
    <w:rsid w:val="0014092C"/>
    <w:rsid w:val="0018511A"/>
    <w:rsid w:val="001B100E"/>
    <w:rsid w:val="001D71E4"/>
    <w:rsid w:val="001E1026"/>
    <w:rsid w:val="002140C0"/>
    <w:rsid w:val="002244FA"/>
    <w:rsid w:val="00283CDA"/>
    <w:rsid w:val="002B17D3"/>
    <w:rsid w:val="002E0730"/>
    <w:rsid w:val="002E0EA1"/>
    <w:rsid w:val="002F2282"/>
    <w:rsid w:val="00316A9E"/>
    <w:rsid w:val="00382488"/>
    <w:rsid w:val="00385A5B"/>
    <w:rsid w:val="0039132F"/>
    <w:rsid w:val="0039560C"/>
    <w:rsid w:val="00402B5F"/>
    <w:rsid w:val="00445211"/>
    <w:rsid w:val="00485936"/>
    <w:rsid w:val="004B39FF"/>
    <w:rsid w:val="004D249F"/>
    <w:rsid w:val="004D4C50"/>
    <w:rsid w:val="004E1F9C"/>
    <w:rsid w:val="004F37F8"/>
    <w:rsid w:val="004F543C"/>
    <w:rsid w:val="00535D9C"/>
    <w:rsid w:val="00556044"/>
    <w:rsid w:val="0055662E"/>
    <w:rsid w:val="005722DB"/>
    <w:rsid w:val="005C4372"/>
    <w:rsid w:val="005E2332"/>
    <w:rsid w:val="005F2057"/>
    <w:rsid w:val="005F56BD"/>
    <w:rsid w:val="00643A5F"/>
    <w:rsid w:val="006C2F23"/>
    <w:rsid w:val="0070779F"/>
    <w:rsid w:val="00735255"/>
    <w:rsid w:val="00760CBE"/>
    <w:rsid w:val="007862CA"/>
    <w:rsid w:val="007A78D3"/>
    <w:rsid w:val="007B723C"/>
    <w:rsid w:val="007C49E6"/>
    <w:rsid w:val="007E377C"/>
    <w:rsid w:val="008A63E8"/>
    <w:rsid w:val="00912945"/>
    <w:rsid w:val="00914581"/>
    <w:rsid w:val="00933763"/>
    <w:rsid w:val="00952E04"/>
    <w:rsid w:val="009C0903"/>
    <w:rsid w:val="009D1FD7"/>
    <w:rsid w:val="009D51A7"/>
    <w:rsid w:val="009E6268"/>
    <w:rsid w:val="009F159D"/>
    <w:rsid w:val="00A02C74"/>
    <w:rsid w:val="00A43DB9"/>
    <w:rsid w:val="00A52421"/>
    <w:rsid w:val="00A87EC0"/>
    <w:rsid w:val="00AB4A00"/>
    <w:rsid w:val="00AF0462"/>
    <w:rsid w:val="00B0300C"/>
    <w:rsid w:val="00B10072"/>
    <w:rsid w:val="00B11B4B"/>
    <w:rsid w:val="00B33474"/>
    <w:rsid w:val="00B422C9"/>
    <w:rsid w:val="00B81DC5"/>
    <w:rsid w:val="00BC0A1E"/>
    <w:rsid w:val="00BC2024"/>
    <w:rsid w:val="00BC2B3B"/>
    <w:rsid w:val="00BF0958"/>
    <w:rsid w:val="00BF67F4"/>
    <w:rsid w:val="00C03665"/>
    <w:rsid w:val="00C31910"/>
    <w:rsid w:val="00C36553"/>
    <w:rsid w:val="00C62BAD"/>
    <w:rsid w:val="00C6673F"/>
    <w:rsid w:val="00CB4159"/>
    <w:rsid w:val="00DB04DC"/>
    <w:rsid w:val="00DC679A"/>
    <w:rsid w:val="00DF2D1B"/>
    <w:rsid w:val="00E126D8"/>
    <w:rsid w:val="00E27F2C"/>
    <w:rsid w:val="00E644C3"/>
    <w:rsid w:val="00E64C4F"/>
    <w:rsid w:val="00E73A56"/>
    <w:rsid w:val="00E86E85"/>
    <w:rsid w:val="00F12F74"/>
    <w:rsid w:val="00F774A4"/>
    <w:rsid w:val="00F96FCE"/>
    <w:rsid w:val="00FC2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B3B"/>
  </w:style>
  <w:style w:type="paragraph" w:styleId="2">
    <w:name w:val="heading 2"/>
    <w:basedOn w:val="a"/>
    <w:next w:val="a"/>
    <w:link w:val="20"/>
    <w:uiPriority w:val="9"/>
    <w:semiHidden/>
    <w:unhideWhenUsed/>
    <w:qFormat/>
    <w:rsid w:val="004452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3CD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ия,ТекстОтчета,Таймс14,Без интервала2,СНОСКИ,Ерк!н,No Spacing1,свой,Без интервала11,14 TNR,без интервала,Елжан,МОЙ СТИЛЬ,Без интеБез интервала,Article,ARSH_N,Интервалсыз"/>
    <w:link w:val="a4"/>
    <w:uiPriority w:val="1"/>
    <w:qFormat/>
    <w:rsid w:val="00283CDA"/>
    <w:pPr>
      <w:spacing w:after="0" w:line="240" w:lineRule="auto"/>
    </w:pPr>
  </w:style>
  <w:style w:type="character" w:customStyle="1" w:styleId="a4">
    <w:name w:val="Без интервала Знак"/>
    <w:aliases w:val="Алия Знак,ТекстОтчета Знак,Таймс14 Знак,Без интервала2 Знак,СНОСКИ Знак,Ерк!н Знак,No Spacing1 Знак,свой Знак,Без интервала11 Знак,14 TNR Знак,без интервала Знак,Елжан Знак,МОЙ СТИЛЬ Знак,Без интеБез интервала Знак,Article Знак"/>
    <w:basedOn w:val="a0"/>
    <w:link w:val="a3"/>
    <w:uiPriority w:val="1"/>
    <w:locked/>
    <w:rsid w:val="00283CDA"/>
  </w:style>
  <w:style w:type="character" w:customStyle="1" w:styleId="30">
    <w:name w:val="Заголовок 3 Знак"/>
    <w:basedOn w:val="a0"/>
    <w:link w:val="3"/>
    <w:uiPriority w:val="9"/>
    <w:rsid w:val="00283CDA"/>
    <w:rPr>
      <w:rFonts w:ascii="Cambria" w:eastAsia="Times New Roman" w:hAnsi="Cambria" w:cs="Times New Roman"/>
      <w:b/>
      <w:bCs/>
      <w:sz w:val="26"/>
      <w:szCs w:val="26"/>
    </w:rPr>
  </w:style>
  <w:style w:type="character" w:customStyle="1" w:styleId="header-user-name">
    <w:name w:val="header-user-name"/>
    <w:basedOn w:val="a0"/>
    <w:uiPriority w:val="99"/>
    <w:rsid w:val="00283CDA"/>
  </w:style>
  <w:style w:type="character" w:styleId="a5">
    <w:name w:val="Hyperlink"/>
    <w:uiPriority w:val="99"/>
    <w:unhideWhenUsed/>
    <w:rsid w:val="00283CDA"/>
    <w:rPr>
      <w:color w:val="0000FF"/>
      <w:u w:val="single"/>
    </w:rPr>
  </w:style>
  <w:style w:type="paragraph" w:styleId="a6">
    <w:name w:val="Normal (Web)"/>
    <w:aliases w:val="Обычный (Web),Знак Знак Знак Знак2,Знак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к4"/>
    <w:basedOn w:val="a"/>
    <w:link w:val="a7"/>
    <w:uiPriority w:val="99"/>
    <w:unhideWhenUsed/>
    <w:qFormat/>
    <w:rsid w:val="00283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aliases w:val="Обя,мелкий,мой рабочий,норма,Айгерим,No Spacing"/>
    <w:link w:val="NoSpacingChar1"/>
    <w:uiPriority w:val="99"/>
    <w:qFormat/>
    <w:rsid w:val="00283CDA"/>
    <w:pPr>
      <w:spacing w:after="0" w:line="240" w:lineRule="auto"/>
    </w:pPr>
    <w:rPr>
      <w:rFonts w:ascii="Calibri" w:eastAsia="Times New Roman" w:hAnsi="Calibri" w:cs="Times New Roman"/>
    </w:rPr>
  </w:style>
  <w:style w:type="character" w:customStyle="1" w:styleId="NoSpacingChar1">
    <w:name w:val="No Spacing Char1"/>
    <w:aliases w:val="Обя Char1,мелкий Char1,мой рабочий Char1,Без интервала1 Char1,норма Char1,Айгерим Char1"/>
    <w:link w:val="1"/>
    <w:uiPriority w:val="99"/>
    <w:locked/>
    <w:rsid w:val="00283CDA"/>
    <w:rPr>
      <w:rFonts w:ascii="Calibri" w:eastAsia="Times New Roman" w:hAnsi="Calibri" w:cs="Times New Roman"/>
    </w:rPr>
  </w:style>
  <w:style w:type="character" w:styleId="a8">
    <w:name w:val="Strong"/>
    <w:uiPriority w:val="22"/>
    <w:qFormat/>
    <w:rsid w:val="00F12F74"/>
    <w:rPr>
      <w:b/>
      <w:bCs/>
    </w:rPr>
  </w:style>
  <w:style w:type="table" w:styleId="a9">
    <w:name w:val="Table Grid"/>
    <w:basedOn w:val="a1"/>
    <w:uiPriority w:val="59"/>
    <w:rsid w:val="00F12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07FA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07FA5"/>
    <w:pPr>
      <w:widowControl w:val="0"/>
      <w:autoSpaceDE w:val="0"/>
      <w:autoSpaceDN w:val="0"/>
      <w:spacing w:after="0" w:line="240" w:lineRule="auto"/>
    </w:pPr>
    <w:rPr>
      <w:rFonts w:ascii="Times New Roman" w:eastAsia="Times New Roman" w:hAnsi="Times New Roman" w:cs="Times New Roman"/>
      <w:lang w:eastAsia="en-US"/>
    </w:rPr>
  </w:style>
  <w:style w:type="paragraph" w:styleId="aa">
    <w:name w:val="Balloon Text"/>
    <w:basedOn w:val="a"/>
    <w:link w:val="ab"/>
    <w:uiPriority w:val="99"/>
    <w:semiHidden/>
    <w:unhideWhenUsed/>
    <w:rsid w:val="00B100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0072"/>
    <w:rPr>
      <w:rFonts w:ascii="Tahoma" w:hAnsi="Tahoma" w:cs="Tahoma"/>
      <w:sz w:val="16"/>
      <w:szCs w:val="16"/>
    </w:rPr>
  </w:style>
  <w:style w:type="paragraph" w:styleId="ac">
    <w:name w:val="List Paragraph"/>
    <w:basedOn w:val="a"/>
    <w:link w:val="ad"/>
    <w:uiPriority w:val="34"/>
    <w:qFormat/>
    <w:rsid w:val="00B81DC5"/>
    <w:pPr>
      <w:ind w:left="720"/>
      <w:contextualSpacing/>
    </w:pPr>
  </w:style>
  <w:style w:type="character" w:customStyle="1" w:styleId="FontStyle65">
    <w:name w:val="Font Style65"/>
    <w:basedOn w:val="a0"/>
    <w:rsid w:val="007A78D3"/>
    <w:rPr>
      <w:rFonts w:ascii="Times New Roman" w:hAnsi="Times New Roman" w:cs="Times New Roman" w:hint="default"/>
      <w:sz w:val="22"/>
      <w:szCs w:val="22"/>
    </w:rPr>
  </w:style>
  <w:style w:type="character" w:customStyle="1" w:styleId="ad">
    <w:name w:val="Абзац списка Знак"/>
    <w:link w:val="ac"/>
    <w:uiPriority w:val="34"/>
    <w:locked/>
    <w:rsid w:val="007A78D3"/>
  </w:style>
  <w:style w:type="character" w:customStyle="1" w:styleId="s1">
    <w:name w:val="s1"/>
    <w:rsid w:val="007A78D3"/>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7A78D3"/>
    <w:rPr>
      <w:rFonts w:ascii="Times New Roman" w:hAnsi="Times New Roman" w:cs="Times New Roman" w:hint="default"/>
      <w:b w:val="0"/>
      <w:bCs w:val="0"/>
      <w:i w:val="0"/>
      <w:iCs w:val="0"/>
      <w:strike w:val="0"/>
      <w:dstrike w:val="0"/>
      <w:color w:val="000000"/>
      <w:sz w:val="32"/>
      <w:szCs w:val="32"/>
      <w:u w:val="none"/>
      <w:effect w:val="none"/>
    </w:rPr>
  </w:style>
  <w:style w:type="paragraph" w:styleId="ae">
    <w:name w:val="Body Text Indent"/>
    <w:basedOn w:val="a"/>
    <w:link w:val="af"/>
    <w:unhideWhenUsed/>
    <w:rsid w:val="007A78D3"/>
    <w:pPr>
      <w:spacing w:after="120"/>
      <w:ind w:left="283"/>
    </w:pPr>
    <w:rPr>
      <w:rFonts w:ascii="Consolas" w:eastAsia="Consolas" w:hAnsi="Consolas" w:cs="Times New Roman"/>
      <w:sz w:val="20"/>
      <w:szCs w:val="20"/>
    </w:rPr>
  </w:style>
  <w:style w:type="character" w:customStyle="1" w:styleId="af">
    <w:name w:val="Основной текст с отступом Знак"/>
    <w:basedOn w:val="a0"/>
    <w:link w:val="ae"/>
    <w:rsid w:val="007A78D3"/>
    <w:rPr>
      <w:rFonts w:ascii="Consolas" w:eastAsia="Consolas" w:hAnsi="Consolas" w:cs="Times New Roman"/>
      <w:sz w:val="20"/>
      <w:szCs w:val="20"/>
    </w:rPr>
  </w:style>
  <w:style w:type="character" w:customStyle="1" w:styleId="a7">
    <w:name w:val="Обычный (веб) Знак"/>
    <w:aliases w:val="Обычный (Web) Знак,Знак Знак Знак Знак2 Знак,Знак Знак Знак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6"/>
    <w:rsid w:val="007A78D3"/>
    <w:rPr>
      <w:rFonts w:ascii="Times New Roman" w:eastAsia="Times New Roman" w:hAnsi="Times New Roman" w:cs="Times New Roman"/>
      <w:sz w:val="24"/>
      <w:szCs w:val="24"/>
    </w:rPr>
  </w:style>
  <w:style w:type="character" w:customStyle="1" w:styleId="style-scope">
    <w:name w:val="style-scope"/>
    <w:basedOn w:val="a0"/>
    <w:rsid w:val="007A78D3"/>
  </w:style>
  <w:style w:type="character" w:customStyle="1" w:styleId="20">
    <w:name w:val="Заголовок 2 Знак"/>
    <w:basedOn w:val="a0"/>
    <w:link w:val="2"/>
    <w:uiPriority w:val="9"/>
    <w:semiHidden/>
    <w:rsid w:val="0044521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19409867">
      <w:bodyDiv w:val="1"/>
      <w:marLeft w:val="0"/>
      <w:marRight w:val="0"/>
      <w:marTop w:val="0"/>
      <w:marBottom w:val="0"/>
      <w:divBdr>
        <w:top w:val="none" w:sz="0" w:space="0" w:color="auto"/>
        <w:left w:val="none" w:sz="0" w:space="0" w:color="auto"/>
        <w:bottom w:val="none" w:sz="0" w:space="0" w:color="auto"/>
        <w:right w:val="none" w:sz="0" w:space="0" w:color="auto"/>
      </w:divBdr>
    </w:div>
    <w:div w:id="958881051">
      <w:bodyDiv w:val="1"/>
      <w:marLeft w:val="0"/>
      <w:marRight w:val="0"/>
      <w:marTop w:val="0"/>
      <w:marBottom w:val="0"/>
      <w:divBdr>
        <w:top w:val="none" w:sz="0" w:space="0" w:color="auto"/>
        <w:left w:val="none" w:sz="0" w:space="0" w:color="auto"/>
        <w:bottom w:val="none" w:sz="0" w:space="0" w:color="auto"/>
        <w:right w:val="none" w:sz="0" w:space="0" w:color="auto"/>
      </w:divBdr>
    </w:div>
    <w:div w:id="1119224607">
      <w:bodyDiv w:val="1"/>
      <w:marLeft w:val="0"/>
      <w:marRight w:val="0"/>
      <w:marTop w:val="0"/>
      <w:marBottom w:val="0"/>
      <w:divBdr>
        <w:top w:val="none" w:sz="0" w:space="0" w:color="auto"/>
        <w:left w:val="none" w:sz="0" w:space="0" w:color="auto"/>
        <w:bottom w:val="none" w:sz="0" w:space="0" w:color="auto"/>
        <w:right w:val="none" w:sz="0" w:space="0" w:color="auto"/>
      </w:divBdr>
      <w:divsChild>
        <w:div w:id="217667075">
          <w:marLeft w:val="0"/>
          <w:marRight w:val="0"/>
          <w:marTop w:val="0"/>
          <w:marBottom w:val="0"/>
          <w:divBdr>
            <w:top w:val="none" w:sz="0" w:space="0" w:color="auto"/>
            <w:left w:val="none" w:sz="0" w:space="0" w:color="auto"/>
            <w:bottom w:val="none" w:sz="0" w:space="0" w:color="auto"/>
            <w:right w:val="none" w:sz="0" w:space="0" w:color="auto"/>
          </w:divBdr>
        </w:div>
      </w:divsChild>
    </w:div>
    <w:div w:id="1157261362">
      <w:bodyDiv w:val="1"/>
      <w:marLeft w:val="0"/>
      <w:marRight w:val="0"/>
      <w:marTop w:val="0"/>
      <w:marBottom w:val="0"/>
      <w:divBdr>
        <w:top w:val="none" w:sz="0" w:space="0" w:color="auto"/>
        <w:left w:val="none" w:sz="0" w:space="0" w:color="auto"/>
        <w:bottom w:val="none" w:sz="0" w:space="0" w:color="auto"/>
        <w:right w:val="none" w:sz="0" w:space="0" w:color="auto"/>
      </w:divBdr>
      <w:divsChild>
        <w:div w:id="4345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8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novie_tehnolog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4E7D-8634-4030-A313-4AABD039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22</Pages>
  <Words>8980</Words>
  <Characters>51188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Восток</cp:lastModifiedBy>
  <cp:revision>17</cp:revision>
  <cp:lastPrinted>2020-09-30T09:57:00Z</cp:lastPrinted>
  <dcterms:created xsi:type="dcterms:W3CDTF">2020-09-21T10:06:00Z</dcterms:created>
  <dcterms:modified xsi:type="dcterms:W3CDTF">2021-02-12T10:45:00Z</dcterms:modified>
</cp:coreProperties>
</file>