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90" w:rsidRDefault="00D32C90" w:rsidP="00D32C9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63524" w:rsidRDefault="00163524" w:rsidP="00D32C9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63524" w:rsidRDefault="00163524" w:rsidP="00D32C9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63524" w:rsidRDefault="00163524" w:rsidP="00D32C9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218B9" w:rsidRPr="007F55F3" w:rsidRDefault="004218B9" w:rsidP="004218B9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lang w:val="kk-KZ"/>
        </w:rPr>
        <w:t>Ақмола облысы білім басқармасының  жаныңдағы</w:t>
      </w:r>
    </w:p>
    <w:p w:rsidR="004218B9" w:rsidRPr="007F55F3" w:rsidRDefault="004218B9" w:rsidP="004218B9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lang w:val="kk-KZ"/>
        </w:rPr>
        <w:t>«Есіл қаласы, агротехникалық колледжі»</w:t>
      </w:r>
    </w:p>
    <w:p w:rsidR="004218B9" w:rsidRPr="00B02A18" w:rsidRDefault="004218B9" w:rsidP="004218B9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F55F3">
        <w:rPr>
          <w:rFonts w:ascii="Times New Roman" w:hAnsi="Times New Roman" w:cs="Times New Roman"/>
          <w:b/>
          <w:sz w:val="24"/>
          <w:lang w:val="kk-KZ"/>
        </w:rPr>
        <w:t xml:space="preserve">мемлекеттік коммуналдық  қазыналық кәсіпорны </w:t>
      </w:r>
    </w:p>
    <w:p w:rsidR="004218B9" w:rsidRPr="00803423" w:rsidRDefault="004218B9" w:rsidP="004218B9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4218B9" w:rsidRPr="00803423" w:rsidRDefault="004218B9" w:rsidP="004218B9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 w:rsidRPr="00803423">
        <w:rPr>
          <w:rFonts w:ascii="Times New Roman" w:hAnsi="Times New Roman" w:cs="Times New Roman"/>
          <w:sz w:val="16"/>
          <w:szCs w:val="16"/>
          <w:lang w:val="kk-KZ"/>
        </w:rPr>
        <w:t xml:space="preserve">Әдістемелік </w:t>
      </w:r>
      <w:r w:rsidRPr="00B02A18">
        <w:rPr>
          <w:rFonts w:ascii="Times New Roman" w:hAnsi="Times New Roman" w:cs="Times New Roman"/>
          <w:sz w:val="16"/>
          <w:szCs w:val="16"/>
          <w:lang w:val="kk-KZ"/>
        </w:rPr>
        <w:t>бірлестік</w:t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 xml:space="preserve"> отырысында             </w:t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  <w:t xml:space="preserve"> Бекітемін</w:t>
      </w:r>
    </w:p>
    <w:p w:rsidR="004218B9" w:rsidRPr="00803423" w:rsidRDefault="004218B9" w:rsidP="004218B9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 w:rsidRPr="00803423">
        <w:rPr>
          <w:rFonts w:ascii="Times New Roman" w:hAnsi="Times New Roman" w:cs="Times New Roman"/>
          <w:sz w:val="16"/>
          <w:szCs w:val="16"/>
          <w:lang w:val="kk-KZ"/>
        </w:rPr>
        <w:t>Қаралды ж</w:t>
      </w:r>
      <w:r w:rsidRPr="00B02A18">
        <w:rPr>
          <w:rFonts w:ascii="Times New Roman" w:hAnsi="Times New Roman" w:cs="Times New Roman"/>
          <w:sz w:val="16"/>
          <w:szCs w:val="16"/>
          <w:lang w:val="kk-KZ"/>
        </w:rPr>
        <w:t>әнеь</w:t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 xml:space="preserve">, бекітуге ұсынылды </w:t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  <w:t xml:space="preserve">        </w:t>
      </w:r>
      <w:r w:rsidRPr="00B02A18">
        <w:rPr>
          <w:rFonts w:ascii="Times New Roman" w:hAnsi="Times New Roman" w:cs="Times New Roman"/>
          <w:sz w:val="16"/>
          <w:szCs w:val="16"/>
          <w:lang w:val="kk-KZ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</w:t>
      </w:r>
      <w:r w:rsidRPr="00B02A18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Колледж </w:t>
      </w:r>
      <w:r w:rsidRPr="00B02A18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>директоры</w:t>
      </w:r>
    </w:p>
    <w:p w:rsidR="004218B9" w:rsidRPr="00B02A18" w:rsidRDefault="004218B9" w:rsidP="004218B9">
      <w:pPr>
        <w:pStyle w:val="a3"/>
        <w:rPr>
          <w:rFonts w:ascii="Times New Roman" w:hAnsi="Times New Roman" w:cs="Times New Roman"/>
          <w:sz w:val="16"/>
          <w:szCs w:val="16"/>
        </w:rPr>
      </w:pPr>
      <w:r w:rsidRPr="00B02A18">
        <w:rPr>
          <w:rFonts w:ascii="Times New Roman" w:hAnsi="Times New Roman" w:cs="Times New Roman"/>
          <w:sz w:val="16"/>
          <w:szCs w:val="16"/>
        </w:rPr>
        <w:t xml:space="preserve">Колледж әдіскері                       </w:t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  <w:lang w:val="kk-KZ"/>
        </w:rPr>
        <w:t xml:space="preserve">          </w:t>
      </w:r>
    </w:p>
    <w:p w:rsidR="004218B9" w:rsidRPr="00B02A18" w:rsidRDefault="004218B9" w:rsidP="004218B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218B9" w:rsidRPr="00B02A18" w:rsidRDefault="004218B9" w:rsidP="004218B9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B02A18">
        <w:rPr>
          <w:rFonts w:ascii="Times New Roman" w:hAnsi="Times New Roman" w:cs="Times New Roman"/>
          <w:sz w:val="16"/>
          <w:szCs w:val="16"/>
        </w:rPr>
        <w:t>Рассмотрен</w:t>
      </w:r>
      <w:proofErr w:type="gramEnd"/>
      <w:r w:rsidRPr="00B02A18">
        <w:rPr>
          <w:rFonts w:ascii="Times New Roman" w:hAnsi="Times New Roman" w:cs="Times New Roman"/>
          <w:sz w:val="16"/>
          <w:szCs w:val="16"/>
        </w:rPr>
        <w:t xml:space="preserve">   </w:t>
      </w:r>
      <w:r w:rsidRPr="00B02A18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B02A1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заседании методического объединения</w:t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  <w:t>Утверждаю</w:t>
      </w:r>
    </w:p>
    <w:p w:rsidR="004218B9" w:rsidRPr="00B02A18" w:rsidRDefault="004218B9" w:rsidP="004218B9">
      <w:pPr>
        <w:pStyle w:val="a3"/>
        <w:rPr>
          <w:rFonts w:ascii="Times New Roman" w:hAnsi="Times New Roman" w:cs="Times New Roman"/>
          <w:sz w:val="16"/>
          <w:szCs w:val="16"/>
        </w:rPr>
      </w:pPr>
      <w:r w:rsidRPr="00B02A18">
        <w:rPr>
          <w:rFonts w:ascii="Times New Roman" w:hAnsi="Times New Roman" w:cs="Times New Roman"/>
          <w:sz w:val="16"/>
          <w:szCs w:val="16"/>
        </w:rPr>
        <w:t xml:space="preserve">и рекомендован к утверждению               </w:t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>Директор колледжа</w:t>
      </w:r>
    </w:p>
    <w:p w:rsidR="004218B9" w:rsidRPr="00B02A18" w:rsidRDefault="004218B9" w:rsidP="004218B9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 w:rsidRPr="00B02A18">
        <w:rPr>
          <w:rFonts w:ascii="Times New Roman" w:hAnsi="Times New Roman" w:cs="Times New Roman"/>
          <w:sz w:val="16"/>
          <w:szCs w:val="16"/>
        </w:rPr>
        <w:t>Методист колледжа</w:t>
      </w:r>
    </w:p>
    <w:p w:rsidR="004218B9" w:rsidRPr="00B02A18" w:rsidRDefault="004218B9" w:rsidP="004218B9">
      <w:pPr>
        <w:pStyle w:val="a3"/>
        <w:rPr>
          <w:rFonts w:ascii="Times New Roman" w:hAnsi="Times New Roman" w:cs="Times New Roman"/>
          <w:sz w:val="16"/>
          <w:szCs w:val="16"/>
        </w:rPr>
      </w:pPr>
      <w:r w:rsidRPr="00B02A18">
        <w:rPr>
          <w:rFonts w:ascii="Times New Roman" w:hAnsi="Times New Roman" w:cs="Times New Roman"/>
          <w:sz w:val="16"/>
          <w:u w:val="single"/>
        </w:rPr>
        <w:tab/>
      </w:r>
      <w:r w:rsidRPr="00B02A18">
        <w:rPr>
          <w:rFonts w:ascii="Times New Roman" w:hAnsi="Times New Roman" w:cs="Times New Roman"/>
          <w:sz w:val="16"/>
          <w:u w:val="single"/>
        </w:rPr>
        <w:tab/>
      </w:r>
      <w:r w:rsidRPr="00B02A18">
        <w:rPr>
          <w:rFonts w:ascii="Times New Roman" w:hAnsi="Times New Roman" w:cs="Times New Roman"/>
          <w:sz w:val="16"/>
          <w:u w:val="single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  <w:u w:val="single"/>
        </w:rPr>
        <w:tab/>
      </w:r>
      <w:r w:rsidRPr="00B02A18">
        <w:rPr>
          <w:rFonts w:ascii="Times New Roman" w:hAnsi="Times New Roman" w:cs="Times New Roman"/>
          <w:sz w:val="16"/>
          <w:u w:val="single"/>
        </w:rPr>
        <w:tab/>
      </w:r>
      <w:r w:rsidRPr="00B02A18">
        <w:rPr>
          <w:rFonts w:ascii="Times New Roman" w:hAnsi="Times New Roman" w:cs="Times New Roman"/>
          <w:sz w:val="16"/>
          <w:u w:val="single"/>
        </w:rPr>
        <w:tab/>
      </w:r>
      <w:r w:rsidRPr="00B02A18">
        <w:rPr>
          <w:rFonts w:ascii="Times New Roman" w:hAnsi="Times New Roman" w:cs="Times New Roman"/>
          <w:sz w:val="16"/>
          <w:lang w:val="kk-KZ"/>
        </w:rPr>
        <w:tab/>
        <w:t xml:space="preserve"> </w:t>
      </w:r>
      <w:r w:rsidRPr="00B02A18">
        <w:rPr>
          <w:rFonts w:ascii="Times New Roman" w:hAnsi="Times New Roman" w:cs="Times New Roman"/>
          <w:sz w:val="16"/>
        </w:rPr>
        <w:t xml:space="preserve">   </w:t>
      </w:r>
    </w:p>
    <w:p w:rsidR="004218B9" w:rsidRPr="00B02A18" w:rsidRDefault="004218B9" w:rsidP="004218B9">
      <w:pPr>
        <w:pStyle w:val="a3"/>
        <w:rPr>
          <w:rFonts w:ascii="Times New Roman" w:hAnsi="Times New Roman" w:cs="Times New Roman"/>
          <w:sz w:val="16"/>
        </w:rPr>
      </w:pPr>
      <w:r w:rsidRPr="00B02A18">
        <w:rPr>
          <w:rFonts w:ascii="Times New Roman" w:hAnsi="Times New Roman" w:cs="Times New Roman"/>
          <w:sz w:val="16"/>
        </w:rPr>
        <w:t xml:space="preserve">  «          »_______________202</w:t>
      </w:r>
      <w:r>
        <w:rPr>
          <w:rFonts w:ascii="Times New Roman" w:hAnsi="Times New Roman" w:cs="Times New Roman"/>
          <w:sz w:val="16"/>
        </w:rPr>
        <w:t>1</w:t>
      </w:r>
      <w:r w:rsidRPr="00B02A18">
        <w:rPr>
          <w:rFonts w:ascii="Times New Roman" w:hAnsi="Times New Roman" w:cs="Times New Roman"/>
          <w:sz w:val="16"/>
        </w:rPr>
        <w:t xml:space="preserve">   ж./г.</w:t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  <w:lang w:val="kk-KZ"/>
        </w:rPr>
        <w:t xml:space="preserve">  </w:t>
      </w:r>
      <w:r w:rsidRPr="00B02A18">
        <w:rPr>
          <w:rFonts w:ascii="Times New Roman" w:hAnsi="Times New Roman" w:cs="Times New Roman"/>
          <w:sz w:val="16"/>
        </w:rPr>
        <w:t>«        »______________ 202</w:t>
      </w:r>
      <w:r>
        <w:rPr>
          <w:rFonts w:ascii="Times New Roman" w:hAnsi="Times New Roman" w:cs="Times New Roman"/>
          <w:sz w:val="16"/>
        </w:rPr>
        <w:t>1</w:t>
      </w:r>
      <w:r w:rsidRPr="00B02A18">
        <w:rPr>
          <w:rFonts w:ascii="Times New Roman" w:hAnsi="Times New Roman" w:cs="Times New Roman"/>
          <w:sz w:val="16"/>
        </w:rPr>
        <w:t xml:space="preserve">    ж.</w:t>
      </w:r>
      <w:r w:rsidRPr="00B02A18">
        <w:rPr>
          <w:rFonts w:ascii="Times New Roman" w:hAnsi="Times New Roman" w:cs="Times New Roman"/>
          <w:sz w:val="16"/>
          <w:lang w:val="kk-KZ"/>
        </w:rPr>
        <w:t xml:space="preserve"> /</w:t>
      </w:r>
      <w:proofErr w:type="gramStart"/>
      <w:r w:rsidRPr="00B02A18">
        <w:rPr>
          <w:rFonts w:ascii="Times New Roman" w:hAnsi="Times New Roman" w:cs="Times New Roman"/>
          <w:sz w:val="16"/>
          <w:lang w:val="kk-KZ"/>
        </w:rPr>
        <w:t>г</w:t>
      </w:r>
      <w:proofErr w:type="gramEnd"/>
      <w:r w:rsidRPr="00B02A18">
        <w:rPr>
          <w:rFonts w:ascii="Times New Roman" w:hAnsi="Times New Roman" w:cs="Times New Roman"/>
          <w:sz w:val="16"/>
          <w:lang w:val="kk-KZ"/>
        </w:rPr>
        <w:t xml:space="preserve">                                           </w:t>
      </w:r>
    </w:p>
    <w:p w:rsidR="004218B9" w:rsidRDefault="004218B9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B9" w:rsidRDefault="004218B9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B9" w:rsidRDefault="004218B9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B9" w:rsidRDefault="004218B9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D04" w:rsidRPr="00163524" w:rsidRDefault="00D32C90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Экзаменационные билеты по химии</w:t>
      </w:r>
    </w:p>
    <w:p w:rsidR="00D32C90" w:rsidRPr="00163524" w:rsidRDefault="00D32C90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1</w:t>
      </w:r>
    </w:p>
    <w:p w:rsidR="001F6ADD" w:rsidRPr="00163524" w:rsidRDefault="001F6ADD" w:rsidP="00E63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Атом – сложная частица. Радиоактивность.</w:t>
      </w:r>
    </w:p>
    <w:p w:rsidR="00D32C90" w:rsidRDefault="00D32C90" w:rsidP="00E63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Ацетиленовые углеводороды, гомологический ряд. Физические  и химические свойства ацетилена, его применение и получение.</w:t>
      </w:r>
    </w:p>
    <w:p w:rsidR="004218B9" w:rsidRPr="00163524" w:rsidRDefault="004218B9" w:rsidP="00E63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D32C90" w:rsidRPr="00163524" w:rsidRDefault="00D32C90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2</w:t>
      </w:r>
    </w:p>
    <w:p w:rsidR="001F6ADD" w:rsidRPr="00163524" w:rsidRDefault="001F6ADD" w:rsidP="00E636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 xml:space="preserve">Энергетические уровни и подуровни. Квантовые числа и </w:t>
      </w:r>
      <w:proofErr w:type="spellStart"/>
      <w:r w:rsidRPr="00163524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163524">
        <w:rPr>
          <w:rFonts w:ascii="Times New Roman" w:hAnsi="Times New Roman" w:cs="Times New Roman"/>
          <w:sz w:val="24"/>
          <w:szCs w:val="24"/>
        </w:rPr>
        <w:t>.</w:t>
      </w:r>
    </w:p>
    <w:p w:rsidR="00D32C90" w:rsidRDefault="00D32C90" w:rsidP="00E636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Многоатомные спирты. Физические и химические свойства, применение и получение этиленгликоля и  глицерина.</w:t>
      </w:r>
    </w:p>
    <w:p w:rsidR="004218B9" w:rsidRPr="00163524" w:rsidRDefault="004218B9" w:rsidP="00421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Pr="00163524" w:rsidRDefault="004218B9" w:rsidP="004218B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32C90" w:rsidRPr="00163524" w:rsidRDefault="00D32C90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3</w:t>
      </w:r>
    </w:p>
    <w:p w:rsidR="001F6ADD" w:rsidRPr="00163524" w:rsidRDefault="00EA56A5" w:rsidP="00E636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Химическая связь. Электроотрицательность и полярность связи. Ковалентная связь. Свойства ковалентной связи.</w:t>
      </w:r>
    </w:p>
    <w:p w:rsidR="00EA56A5" w:rsidRDefault="00EA56A5" w:rsidP="00E636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 xml:space="preserve">Предельные углеводороды. </w:t>
      </w:r>
      <w:proofErr w:type="spellStart"/>
      <w:r w:rsidRPr="00163524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163524">
        <w:rPr>
          <w:rFonts w:ascii="Times New Roman" w:hAnsi="Times New Roman" w:cs="Times New Roman"/>
          <w:sz w:val="24"/>
          <w:szCs w:val="24"/>
        </w:rPr>
        <w:t xml:space="preserve">. Гомологический ряд. Номенклатура и изомерия, свойства  алканов.  </w:t>
      </w:r>
    </w:p>
    <w:p w:rsidR="004218B9" w:rsidRPr="00163524" w:rsidRDefault="004218B9" w:rsidP="004218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Pr="00163524" w:rsidRDefault="004218B9" w:rsidP="00421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A56A5" w:rsidRPr="00163524" w:rsidRDefault="00EA56A5" w:rsidP="00E636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2475" w:rsidRPr="00163524" w:rsidRDefault="00482475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4</w:t>
      </w:r>
    </w:p>
    <w:p w:rsidR="00482475" w:rsidRPr="00163524" w:rsidRDefault="00482475" w:rsidP="00E636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 xml:space="preserve">Общая характеристика металлов главной подгруппы  </w:t>
      </w:r>
      <w:r w:rsidRPr="001635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3524">
        <w:rPr>
          <w:rFonts w:ascii="Times New Roman" w:hAnsi="Times New Roman" w:cs="Times New Roman"/>
          <w:sz w:val="24"/>
          <w:szCs w:val="24"/>
        </w:rPr>
        <w:t xml:space="preserve"> (А) группы. Физические и химические свойств</w:t>
      </w:r>
      <w:r w:rsidR="000A25AE" w:rsidRPr="00163524">
        <w:rPr>
          <w:rFonts w:ascii="Times New Roman" w:hAnsi="Times New Roman" w:cs="Times New Roman"/>
          <w:sz w:val="24"/>
          <w:szCs w:val="24"/>
        </w:rPr>
        <w:t>а, применение и получение</w:t>
      </w:r>
      <w:r w:rsidR="006B2F63" w:rsidRPr="00163524">
        <w:rPr>
          <w:rFonts w:ascii="Times New Roman" w:hAnsi="Times New Roman" w:cs="Times New Roman"/>
          <w:sz w:val="24"/>
          <w:szCs w:val="24"/>
        </w:rPr>
        <w:t>.</w:t>
      </w:r>
    </w:p>
    <w:p w:rsidR="005A1C34" w:rsidRDefault="005A1C34" w:rsidP="00E636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 xml:space="preserve">Непредельные углеводороды. </w:t>
      </w:r>
      <w:proofErr w:type="spellStart"/>
      <w:r w:rsidRPr="00163524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163524">
        <w:rPr>
          <w:rFonts w:ascii="Times New Roman" w:hAnsi="Times New Roman" w:cs="Times New Roman"/>
          <w:sz w:val="24"/>
          <w:szCs w:val="24"/>
        </w:rPr>
        <w:t xml:space="preserve">, состав, структура,  гомологи и изомеры. Физические и химические  свойства </w:t>
      </w:r>
      <w:proofErr w:type="spellStart"/>
      <w:r w:rsidRPr="00163524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163524">
        <w:rPr>
          <w:rFonts w:ascii="Times New Roman" w:hAnsi="Times New Roman" w:cs="Times New Roman"/>
          <w:sz w:val="24"/>
          <w:szCs w:val="24"/>
        </w:rPr>
        <w:t>.</w:t>
      </w:r>
    </w:p>
    <w:p w:rsidR="004218B9" w:rsidRPr="00163524" w:rsidRDefault="004218B9" w:rsidP="004218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Pr="00163524" w:rsidRDefault="004218B9" w:rsidP="00421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A1C34" w:rsidRPr="00163524" w:rsidRDefault="005A1C34" w:rsidP="00E636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2475" w:rsidRPr="00163524" w:rsidRDefault="00482475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5</w:t>
      </w:r>
    </w:p>
    <w:p w:rsidR="003A04EA" w:rsidRPr="00163524" w:rsidRDefault="003A04EA" w:rsidP="00E636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bCs/>
          <w:sz w:val="24"/>
          <w:szCs w:val="24"/>
        </w:rPr>
        <w:t>Скорость химической реакции. Влияние температуры на скорость химической реакции.</w:t>
      </w:r>
    </w:p>
    <w:p w:rsidR="005A1C34" w:rsidRDefault="005A1C34" w:rsidP="00E636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Введение в органическую химию. Состав и структура органических веществ. Теория А.М. Бутлерова.</w:t>
      </w:r>
    </w:p>
    <w:p w:rsidR="004218B9" w:rsidRPr="00163524" w:rsidRDefault="004218B9" w:rsidP="004218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Pr="00163524" w:rsidRDefault="004218B9" w:rsidP="00421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82475" w:rsidRPr="00163524" w:rsidRDefault="00482475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6</w:t>
      </w:r>
    </w:p>
    <w:p w:rsidR="003D0020" w:rsidRPr="00163524" w:rsidRDefault="000C2C46" w:rsidP="00E636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bCs/>
          <w:sz w:val="24"/>
          <w:szCs w:val="24"/>
        </w:rPr>
        <w:t>Стехиометрические законы химии. Основные стехиометрические законы химии</w:t>
      </w:r>
      <w:r w:rsidRPr="00163524">
        <w:rPr>
          <w:rFonts w:ascii="Times New Roman" w:hAnsi="Times New Roman" w:cs="Times New Roman"/>
          <w:sz w:val="24"/>
          <w:szCs w:val="24"/>
        </w:rPr>
        <w:t>.</w:t>
      </w:r>
    </w:p>
    <w:p w:rsidR="0059509E" w:rsidRDefault="0059509E" w:rsidP="00E636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lastRenderedPageBreak/>
        <w:t>Фенол, его строение и свойства, применение. Охрана окружающей среды.</w:t>
      </w:r>
    </w:p>
    <w:p w:rsidR="004218B9" w:rsidRPr="00163524" w:rsidRDefault="004218B9" w:rsidP="004218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Pr="00163524" w:rsidRDefault="004218B9" w:rsidP="00421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9509E" w:rsidRPr="00163524" w:rsidRDefault="0059509E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7</w:t>
      </w:r>
    </w:p>
    <w:p w:rsidR="00586FF6" w:rsidRPr="00163524" w:rsidRDefault="00586FF6" w:rsidP="00E636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 xml:space="preserve">Предельные углеводороды. </w:t>
      </w:r>
      <w:proofErr w:type="spellStart"/>
      <w:r w:rsidRPr="00163524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163524">
        <w:rPr>
          <w:rFonts w:ascii="Times New Roman" w:hAnsi="Times New Roman" w:cs="Times New Roman"/>
          <w:sz w:val="24"/>
          <w:szCs w:val="24"/>
        </w:rPr>
        <w:t xml:space="preserve">. Гомологический ряд. Номенклатура и изомерия, свойства  алканов.  </w:t>
      </w:r>
    </w:p>
    <w:p w:rsidR="0059509E" w:rsidRDefault="0059509E" w:rsidP="00E636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Альдегиды, гомологический ряд. Строение, физические и химические  свойства, применение и получение формальдегида и ацетальдегида.</w:t>
      </w:r>
    </w:p>
    <w:p w:rsidR="004218B9" w:rsidRPr="00163524" w:rsidRDefault="004218B9" w:rsidP="004218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Pr="00163524" w:rsidRDefault="004218B9" w:rsidP="00421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9509E" w:rsidRPr="00163524" w:rsidRDefault="0059509E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8</w:t>
      </w:r>
    </w:p>
    <w:p w:rsidR="0059509E" w:rsidRPr="00163524" w:rsidRDefault="0059509E" w:rsidP="00E636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 xml:space="preserve">Неметаллы </w:t>
      </w:r>
      <w:r w:rsidRPr="0016352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63524">
        <w:rPr>
          <w:rFonts w:ascii="Times New Roman" w:hAnsi="Times New Roman" w:cs="Times New Roman"/>
          <w:sz w:val="24"/>
          <w:szCs w:val="24"/>
        </w:rPr>
        <w:t xml:space="preserve"> (А) группы. Строе</w:t>
      </w:r>
      <w:r w:rsidR="006B2F63" w:rsidRPr="00163524">
        <w:rPr>
          <w:rFonts w:ascii="Times New Roman" w:hAnsi="Times New Roman" w:cs="Times New Roman"/>
          <w:sz w:val="24"/>
          <w:szCs w:val="24"/>
        </w:rPr>
        <w:t>ние, свойства углерода. Биологическая роль углерода, применение.</w:t>
      </w:r>
    </w:p>
    <w:p w:rsidR="0059509E" w:rsidRDefault="0059509E" w:rsidP="00E636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Сложные эфиры, их состав, строение, свойства, применений.</w:t>
      </w:r>
    </w:p>
    <w:p w:rsidR="004218B9" w:rsidRPr="00163524" w:rsidRDefault="004218B9" w:rsidP="004218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Pr="00163524" w:rsidRDefault="004218B9" w:rsidP="00421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9509E" w:rsidRPr="00163524" w:rsidRDefault="0059509E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9</w:t>
      </w:r>
    </w:p>
    <w:p w:rsidR="0059509E" w:rsidRPr="00163524" w:rsidRDefault="0059509E" w:rsidP="00E636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 xml:space="preserve">Неметаллы </w:t>
      </w:r>
      <w:r w:rsidRPr="001635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63524">
        <w:rPr>
          <w:rFonts w:ascii="Times New Roman" w:hAnsi="Times New Roman" w:cs="Times New Roman"/>
          <w:sz w:val="24"/>
          <w:szCs w:val="24"/>
        </w:rPr>
        <w:t xml:space="preserve"> (А) группы. Строение, свойства</w:t>
      </w:r>
      <w:r w:rsidR="0092048A" w:rsidRPr="00163524">
        <w:rPr>
          <w:rFonts w:ascii="Times New Roman" w:hAnsi="Times New Roman" w:cs="Times New Roman"/>
          <w:sz w:val="24"/>
          <w:szCs w:val="24"/>
        </w:rPr>
        <w:t xml:space="preserve"> азота</w:t>
      </w:r>
      <w:r w:rsidR="006B2F63" w:rsidRPr="00163524">
        <w:rPr>
          <w:rFonts w:ascii="Times New Roman" w:hAnsi="Times New Roman" w:cs="Times New Roman"/>
          <w:sz w:val="24"/>
          <w:szCs w:val="24"/>
        </w:rPr>
        <w:t xml:space="preserve">, его  биологическая роль и применение. </w:t>
      </w:r>
      <w:r w:rsidR="00631FCE" w:rsidRPr="00163524">
        <w:rPr>
          <w:rFonts w:ascii="Times New Roman" w:hAnsi="Times New Roman" w:cs="Times New Roman"/>
          <w:sz w:val="24"/>
          <w:szCs w:val="24"/>
        </w:rPr>
        <w:t>Промышленное производство азотных удобрений.</w:t>
      </w:r>
    </w:p>
    <w:p w:rsidR="0059509E" w:rsidRDefault="0059509E" w:rsidP="00E636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Нефть, ее состав, способы переработки.</w:t>
      </w:r>
    </w:p>
    <w:p w:rsidR="004218B9" w:rsidRPr="00163524" w:rsidRDefault="004218B9" w:rsidP="004218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Pr="00163524" w:rsidRDefault="004218B9" w:rsidP="00421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9509E" w:rsidRPr="00163524" w:rsidRDefault="0059509E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10</w:t>
      </w:r>
    </w:p>
    <w:p w:rsidR="00A42378" w:rsidRPr="00163524" w:rsidRDefault="00622441" w:rsidP="00E636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bCs/>
          <w:sz w:val="24"/>
          <w:szCs w:val="24"/>
        </w:rPr>
        <w:t>Научные принципы химического производства. Проблемы охраны окружающей среды при производстве металлов.</w:t>
      </w:r>
    </w:p>
    <w:p w:rsidR="0059509E" w:rsidRDefault="0059509E" w:rsidP="00E636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Бензол-представитель ароматических углеводородов. Его строение, свойства, применение.</w:t>
      </w:r>
    </w:p>
    <w:p w:rsidR="004218B9" w:rsidRPr="00163524" w:rsidRDefault="004218B9" w:rsidP="004218B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Pr="00163524" w:rsidRDefault="004218B9" w:rsidP="00421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9509E" w:rsidRPr="00163524" w:rsidRDefault="0059509E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11</w:t>
      </w:r>
    </w:p>
    <w:p w:rsidR="00E00489" w:rsidRPr="00163524" w:rsidRDefault="00E00489" w:rsidP="00E0048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Общая характеристика переходных металлов. Свойства переходных металлов. Физические и химические свойства переходных металлов.</w:t>
      </w:r>
    </w:p>
    <w:p w:rsidR="0092048A" w:rsidRDefault="0092048A" w:rsidP="00E6367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3524"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 w:rsidRPr="00163524">
        <w:rPr>
          <w:rFonts w:ascii="Times New Roman" w:hAnsi="Times New Roman" w:cs="Times New Roman"/>
          <w:sz w:val="24"/>
          <w:szCs w:val="24"/>
        </w:rPr>
        <w:t>, строение, свойства.</w:t>
      </w:r>
    </w:p>
    <w:p w:rsidR="004218B9" w:rsidRPr="00163524" w:rsidRDefault="004218B9" w:rsidP="00421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Pr="00163524" w:rsidRDefault="004218B9" w:rsidP="00421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367E" w:rsidRPr="00163524" w:rsidRDefault="00E6367E" w:rsidP="00E151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2048A" w:rsidRPr="00163524" w:rsidRDefault="0092048A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12</w:t>
      </w:r>
    </w:p>
    <w:p w:rsidR="0092048A" w:rsidRPr="00163524" w:rsidRDefault="0092048A" w:rsidP="00E6367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 </w:t>
      </w:r>
      <w:r w:rsidRPr="0016352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C70BC" w:rsidRPr="00163524">
        <w:rPr>
          <w:rFonts w:ascii="Times New Roman" w:hAnsi="Times New Roman" w:cs="Times New Roman"/>
          <w:sz w:val="24"/>
          <w:szCs w:val="24"/>
        </w:rPr>
        <w:t xml:space="preserve"> (</w:t>
      </w:r>
      <w:r w:rsidRPr="00163524">
        <w:rPr>
          <w:rFonts w:ascii="Times New Roman" w:hAnsi="Times New Roman" w:cs="Times New Roman"/>
          <w:sz w:val="24"/>
          <w:szCs w:val="24"/>
        </w:rPr>
        <w:t>А</w:t>
      </w:r>
      <w:r w:rsidR="005C70BC" w:rsidRPr="00163524">
        <w:rPr>
          <w:rFonts w:ascii="Times New Roman" w:hAnsi="Times New Roman" w:cs="Times New Roman"/>
          <w:sz w:val="24"/>
          <w:szCs w:val="24"/>
        </w:rPr>
        <w:t xml:space="preserve">) </w:t>
      </w:r>
      <w:r w:rsidRPr="00163524">
        <w:rPr>
          <w:rFonts w:ascii="Times New Roman" w:hAnsi="Times New Roman" w:cs="Times New Roman"/>
          <w:sz w:val="24"/>
          <w:szCs w:val="24"/>
        </w:rPr>
        <w:t xml:space="preserve"> группы.</w:t>
      </w:r>
      <w:r w:rsidR="000A25AE" w:rsidRPr="00163524">
        <w:rPr>
          <w:rFonts w:ascii="Times New Roman" w:hAnsi="Times New Roman" w:cs="Times New Roman"/>
          <w:bCs/>
          <w:sz w:val="24"/>
          <w:szCs w:val="24"/>
        </w:rPr>
        <w:t xml:space="preserve"> Галогены, закономерности изменения свойств галогенов, применение.</w:t>
      </w:r>
    </w:p>
    <w:p w:rsidR="005C70BC" w:rsidRDefault="005C70BC" w:rsidP="00E6367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Предельные одноатомные спирты, их строение, свойства, получение и применение</w:t>
      </w:r>
      <w:r w:rsidR="006B2F63" w:rsidRPr="00163524">
        <w:rPr>
          <w:rFonts w:ascii="Times New Roman" w:hAnsi="Times New Roman" w:cs="Times New Roman"/>
          <w:sz w:val="24"/>
          <w:szCs w:val="24"/>
        </w:rPr>
        <w:t>.</w:t>
      </w:r>
    </w:p>
    <w:p w:rsidR="004218B9" w:rsidRPr="00163524" w:rsidRDefault="004218B9" w:rsidP="00421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Pr="00163524" w:rsidRDefault="004218B9" w:rsidP="00421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2F63" w:rsidRPr="00163524" w:rsidRDefault="006B2F63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13</w:t>
      </w:r>
    </w:p>
    <w:p w:rsidR="00586FF6" w:rsidRPr="00163524" w:rsidRDefault="00586FF6" w:rsidP="00E6367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bCs/>
          <w:sz w:val="24"/>
          <w:szCs w:val="24"/>
        </w:rPr>
        <w:t>Технология процесса. Производство  чугуна. Способы получения чугуна.</w:t>
      </w:r>
    </w:p>
    <w:p w:rsidR="006B2F63" w:rsidRDefault="006B2F63" w:rsidP="00E6367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Углеводы, их классификация. Представители пентоз.</w:t>
      </w:r>
    </w:p>
    <w:p w:rsidR="004218B9" w:rsidRPr="00163524" w:rsidRDefault="004218B9" w:rsidP="004218B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Pr="00163524" w:rsidRDefault="004218B9" w:rsidP="00421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2F63" w:rsidRPr="00163524" w:rsidRDefault="006B2F63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14</w:t>
      </w:r>
    </w:p>
    <w:p w:rsidR="00586FF6" w:rsidRPr="00163524" w:rsidRDefault="00586FF6" w:rsidP="00E6367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bCs/>
          <w:sz w:val="24"/>
          <w:szCs w:val="24"/>
        </w:rPr>
        <w:t>Технология процесса. Производство  стали. Способы получения стали.</w:t>
      </w:r>
    </w:p>
    <w:p w:rsidR="006B2F63" w:rsidRDefault="006B2F63" w:rsidP="00E6367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Диеновые углеводороды. Натуральный и синтетический каучук.</w:t>
      </w:r>
    </w:p>
    <w:p w:rsidR="004218B9" w:rsidRPr="00163524" w:rsidRDefault="004218B9" w:rsidP="004218B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Pr="00163524" w:rsidRDefault="004218B9" w:rsidP="00421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2F63" w:rsidRPr="00163524" w:rsidRDefault="006B2F63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15</w:t>
      </w:r>
    </w:p>
    <w:p w:rsidR="00A42378" w:rsidRPr="00163524" w:rsidRDefault="005A1C34" w:rsidP="00E6367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bCs/>
          <w:sz w:val="24"/>
          <w:szCs w:val="24"/>
        </w:rPr>
        <w:t>Высокомолекулярные соединения.  Строение полимеров. Реакция полимеризации. Производство полиэтилена.</w:t>
      </w:r>
    </w:p>
    <w:p w:rsidR="006B2F63" w:rsidRDefault="003D4F38" w:rsidP="00E6367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Предельные одноосновные карбоновые кислоты</w:t>
      </w:r>
      <w:r w:rsidR="009A70E6" w:rsidRPr="00163524">
        <w:rPr>
          <w:rFonts w:ascii="Times New Roman" w:hAnsi="Times New Roman" w:cs="Times New Roman"/>
          <w:sz w:val="24"/>
          <w:szCs w:val="24"/>
        </w:rPr>
        <w:t>, свойства, применение.</w:t>
      </w:r>
    </w:p>
    <w:p w:rsidR="004218B9" w:rsidRPr="00163524" w:rsidRDefault="004218B9" w:rsidP="004218B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Задача</w:t>
      </w:r>
    </w:p>
    <w:p w:rsidR="004218B9" w:rsidRPr="00163524" w:rsidRDefault="004218B9" w:rsidP="00421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A70E6" w:rsidRPr="00163524" w:rsidRDefault="009A70E6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16</w:t>
      </w:r>
    </w:p>
    <w:p w:rsidR="00A42378" w:rsidRPr="00163524" w:rsidRDefault="00A42378" w:rsidP="00E6367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bCs/>
          <w:sz w:val="24"/>
          <w:szCs w:val="24"/>
        </w:rPr>
        <w:t>Аналитические методы в современных исследованиях. Хроматография.</w:t>
      </w:r>
    </w:p>
    <w:p w:rsidR="009A70E6" w:rsidRDefault="009A70E6" w:rsidP="00E6367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Жиры, их строение, свойства.</w:t>
      </w:r>
    </w:p>
    <w:p w:rsidR="004218B9" w:rsidRPr="00163524" w:rsidRDefault="004218B9" w:rsidP="004218B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Pr="00163524" w:rsidRDefault="004218B9" w:rsidP="00421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A70E6" w:rsidRPr="00163524" w:rsidRDefault="009A70E6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17</w:t>
      </w:r>
    </w:p>
    <w:p w:rsidR="009A70E6" w:rsidRPr="00163524" w:rsidRDefault="009A70E6" w:rsidP="00E6367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Скорость химических реакций. Влияние различных факторов на скорость химических реакций.</w:t>
      </w:r>
    </w:p>
    <w:p w:rsidR="009A70E6" w:rsidRDefault="009A70E6" w:rsidP="00E6367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 xml:space="preserve">Сахароза, ее строение, свойства, применение. </w:t>
      </w:r>
      <w:proofErr w:type="spellStart"/>
      <w:r w:rsidRPr="00163524">
        <w:rPr>
          <w:rFonts w:ascii="Times New Roman" w:hAnsi="Times New Roman" w:cs="Times New Roman"/>
          <w:sz w:val="24"/>
          <w:szCs w:val="24"/>
        </w:rPr>
        <w:t>Сахарозаменители</w:t>
      </w:r>
      <w:proofErr w:type="spellEnd"/>
      <w:r w:rsidRPr="00163524">
        <w:rPr>
          <w:rFonts w:ascii="Times New Roman" w:hAnsi="Times New Roman" w:cs="Times New Roman"/>
          <w:sz w:val="24"/>
          <w:szCs w:val="24"/>
        </w:rPr>
        <w:t>.</w:t>
      </w:r>
    </w:p>
    <w:p w:rsidR="004218B9" w:rsidRPr="00163524" w:rsidRDefault="004218B9" w:rsidP="004218B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Default="004218B9" w:rsidP="004218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70E6" w:rsidRPr="00163524" w:rsidRDefault="009A70E6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18</w:t>
      </w:r>
    </w:p>
    <w:p w:rsidR="009A70E6" w:rsidRPr="00163524" w:rsidRDefault="009A70E6" w:rsidP="00E6367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 xml:space="preserve">Химическое равновесие. Условия смещения химического равновесия. Принцип </w:t>
      </w:r>
      <w:proofErr w:type="spellStart"/>
      <w:r w:rsidRPr="00163524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Pr="00163524">
        <w:rPr>
          <w:rFonts w:ascii="Times New Roman" w:hAnsi="Times New Roman" w:cs="Times New Roman"/>
          <w:sz w:val="24"/>
          <w:szCs w:val="24"/>
        </w:rPr>
        <w:t>.</w:t>
      </w:r>
    </w:p>
    <w:p w:rsidR="009A70E6" w:rsidRDefault="009A70E6" w:rsidP="00E6367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Попутный нефтяной газ.</w:t>
      </w:r>
    </w:p>
    <w:p w:rsidR="004218B9" w:rsidRPr="00163524" w:rsidRDefault="004218B9" w:rsidP="004218B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Pr="00163524" w:rsidRDefault="004218B9" w:rsidP="00421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A70E6" w:rsidRPr="00163524" w:rsidRDefault="009A70E6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19</w:t>
      </w:r>
    </w:p>
    <w:p w:rsidR="00A42378" w:rsidRPr="00163524" w:rsidRDefault="00180007" w:rsidP="00E6367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Буферные растворы.</w:t>
      </w:r>
    </w:p>
    <w:p w:rsidR="009A70E6" w:rsidRDefault="009A70E6" w:rsidP="00E6367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Глюкоза, ее основные свойства, строение, применение.</w:t>
      </w:r>
    </w:p>
    <w:p w:rsidR="004218B9" w:rsidRPr="00163524" w:rsidRDefault="004218B9" w:rsidP="004218B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Pr="00163524" w:rsidRDefault="004218B9" w:rsidP="00421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A70E6" w:rsidRPr="00163524" w:rsidRDefault="009A70E6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20</w:t>
      </w:r>
    </w:p>
    <w:p w:rsidR="00A42378" w:rsidRPr="00163524" w:rsidRDefault="00180007" w:rsidP="00E6367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Закономерность изменения кислотно-основных  и окислительно-восстановительных свойств соединений в периодах и группах.</w:t>
      </w:r>
    </w:p>
    <w:p w:rsidR="00D96AC4" w:rsidRDefault="00D96AC4" w:rsidP="00E6367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Классификация волокон. Ацетатное волокно, его получение, свойства, применение</w:t>
      </w:r>
    </w:p>
    <w:p w:rsidR="004218B9" w:rsidRPr="00163524" w:rsidRDefault="004218B9" w:rsidP="004218B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Pr="00163524" w:rsidRDefault="004218B9" w:rsidP="00421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2F63" w:rsidRPr="00163524" w:rsidRDefault="00D96AC4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21</w:t>
      </w:r>
    </w:p>
    <w:p w:rsidR="00A42378" w:rsidRPr="00163524" w:rsidRDefault="003D0020" w:rsidP="00E6367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bCs/>
          <w:sz w:val="24"/>
          <w:szCs w:val="24"/>
        </w:rPr>
        <w:t>Реакции  поликонденсации. Полиамиды и полиэфиры. Реакции  поликонден</w:t>
      </w:r>
      <w:r w:rsidR="000C2C46" w:rsidRPr="00163524">
        <w:rPr>
          <w:rFonts w:ascii="Times New Roman" w:hAnsi="Times New Roman" w:cs="Times New Roman"/>
          <w:bCs/>
          <w:sz w:val="24"/>
          <w:szCs w:val="24"/>
        </w:rPr>
        <w:t>сации.  Химические волокна.</w:t>
      </w:r>
      <w:r w:rsidRPr="00163524">
        <w:rPr>
          <w:rFonts w:ascii="Times New Roman" w:hAnsi="Times New Roman" w:cs="Times New Roman"/>
          <w:bCs/>
          <w:sz w:val="24"/>
          <w:szCs w:val="24"/>
        </w:rPr>
        <w:t xml:space="preserve"> Применение</w:t>
      </w:r>
    </w:p>
    <w:p w:rsidR="00D96AC4" w:rsidRDefault="00163524" w:rsidP="00E6367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Природный газ, состав, его использование.</w:t>
      </w:r>
    </w:p>
    <w:p w:rsidR="004218B9" w:rsidRPr="00163524" w:rsidRDefault="004218B9" w:rsidP="004218B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Pr="00163524" w:rsidRDefault="004218B9" w:rsidP="00421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34F19" w:rsidRPr="00163524" w:rsidRDefault="00434F19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22</w:t>
      </w:r>
    </w:p>
    <w:p w:rsidR="00434F19" w:rsidRPr="00163524" w:rsidRDefault="00434F19" w:rsidP="00E6367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Амины, строение, свойства, применение.</w:t>
      </w:r>
    </w:p>
    <w:p w:rsidR="00434F19" w:rsidRDefault="00434F19" w:rsidP="00E6367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Вредное влияние алкоголя на организм человека.</w:t>
      </w:r>
    </w:p>
    <w:p w:rsidR="004218B9" w:rsidRPr="00163524" w:rsidRDefault="004218B9" w:rsidP="004218B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Pr="00163524" w:rsidRDefault="004218B9" w:rsidP="00421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34F19" w:rsidRPr="00163524" w:rsidRDefault="00434F19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23</w:t>
      </w:r>
    </w:p>
    <w:p w:rsidR="00434F19" w:rsidRPr="00163524" w:rsidRDefault="00434F19" w:rsidP="00E6367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Аминокислоты, их строение и свойства, применение. Биологическая роль аминокислот.</w:t>
      </w:r>
    </w:p>
    <w:p w:rsidR="00434F19" w:rsidRPr="004218B9" w:rsidRDefault="00163524" w:rsidP="00E6367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bCs/>
          <w:sz w:val="24"/>
          <w:szCs w:val="24"/>
        </w:rPr>
        <w:t>Разработка новых полимеров. Практическое значение новых материалов.</w:t>
      </w:r>
    </w:p>
    <w:p w:rsidR="004218B9" w:rsidRPr="00163524" w:rsidRDefault="004218B9" w:rsidP="004218B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Pr="00163524" w:rsidRDefault="004218B9" w:rsidP="00421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34F19" w:rsidRPr="00163524" w:rsidRDefault="00434F19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24</w:t>
      </w:r>
    </w:p>
    <w:p w:rsidR="00434F19" w:rsidRPr="00163524" w:rsidRDefault="00434F19" w:rsidP="00E6367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Белки - высокомолекулярные соединения, их значение.</w:t>
      </w:r>
    </w:p>
    <w:p w:rsidR="00434F19" w:rsidRDefault="00434F19" w:rsidP="00E6367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Крахмал и целлюлоза, их строение, свойства, применение.</w:t>
      </w:r>
    </w:p>
    <w:p w:rsidR="004218B9" w:rsidRPr="00163524" w:rsidRDefault="004218B9" w:rsidP="004218B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218B9" w:rsidRPr="00163524" w:rsidRDefault="004218B9" w:rsidP="00421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34F19" w:rsidRPr="00163524" w:rsidRDefault="00434F19" w:rsidP="00E6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4">
        <w:rPr>
          <w:rFonts w:ascii="Times New Roman" w:hAnsi="Times New Roman" w:cs="Times New Roman"/>
          <w:b/>
          <w:sz w:val="24"/>
          <w:szCs w:val="24"/>
        </w:rPr>
        <w:t>Билет № 25</w:t>
      </w:r>
    </w:p>
    <w:p w:rsidR="00434F19" w:rsidRPr="00163524" w:rsidRDefault="00434F19" w:rsidP="00E6367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Пластмассы,  способы получения, основные области применения.</w:t>
      </w:r>
    </w:p>
    <w:p w:rsidR="00434F19" w:rsidRDefault="00434F19" w:rsidP="00E6367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63524">
        <w:rPr>
          <w:rFonts w:ascii="Times New Roman" w:hAnsi="Times New Roman" w:cs="Times New Roman"/>
          <w:sz w:val="24"/>
          <w:szCs w:val="24"/>
        </w:rPr>
        <w:t>Анилин, его свойства и практическое значение.</w:t>
      </w:r>
    </w:p>
    <w:p w:rsidR="004218B9" w:rsidRPr="00163524" w:rsidRDefault="004218B9" w:rsidP="004218B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sectPr w:rsidR="004218B9" w:rsidRPr="00163524" w:rsidSect="00E6367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159"/>
    <w:multiLevelType w:val="hybridMultilevel"/>
    <w:tmpl w:val="A3AE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1D7D"/>
    <w:multiLevelType w:val="hybridMultilevel"/>
    <w:tmpl w:val="1334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6CB6"/>
    <w:multiLevelType w:val="hybridMultilevel"/>
    <w:tmpl w:val="96C2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33EBB"/>
    <w:multiLevelType w:val="hybridMultilevel"/>
    <w:tmpl w:val="A9BA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91CE9"/>
    <w:multiLevelType w:val="hybridMultilevel"/>
    <w:tmpl w:val="A840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234BF"/>
    <w:multiLevelType w:val="hybridMultilevel"/>
    <w:tmpl w:val="79E0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3011C"/>
    <w:multiLevelType w:val="hybridMultilevel"/>
    <w:tmpl w:val="708C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33868"/>
    <w:multiLevelType w:val="hybridMultilevel"/>
    <w:tmpl w:val="576AF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F1958"/>
    <w:multiLevelType w:val="hybridMultilevel"/>
    <w:tmpl w:val="DAC2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87B16"/>
    <w:multiLevelType w:val="hybridMultilevel"/>
    <w:tmpl w:val="9EAE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23303"/>
    <w:multiLevelType w:val="hybridMultilevel"/>
    <w:tmpl w:val="59DE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333DB"/>
    <w:multiLevelType w:val="hybridMultilevel"/>
    <w:tmpl w:val="0AC4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9399C"/>
    <w:multiLevelType w:val="hybridMultilevel"/>
    <w:tmpl w:val="85C4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D1ABE"/>
    <w:multiLevelType w:val="hybridMultilevel"/>
    <w:tmpl w:val="3AECF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74CCD"/>
    <w:multiLevelType w:val="hybridMultilevel"/>
    <w:tmpl w:val="0DCA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91D4C"/>
    <w:multiLevelType w:val="hybridMultilevel"/>
    <w:tmpl w:val="3252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41BBE"/>
    <w:multiLevelType w:val="hybridMultilevel"/>
    <w:tmpl w:val="0FC6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8753C"/>
    <w:multiLevelType w:val="hybridMultilevel"/>
    <w:tmpl w:val="BDD8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D20C1"/>
    <w:multiLevelType w:val="hybridMultilevel"/>
    <w:tmpl w:val="A304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A2EF0"/>
    <w:multiLevelType w:val="hybridMultilevel"/>
    <w:tmpl w:val="AD0C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114FF"/>
    <w:multiLevelType w:val="hybridMultilevel"/>
    <w:tmpl w:val="66CA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C1D61"/>
    <w:multiLevelType w:val="hybridMultilevel"/>
    <w:tmpl w:val="6F1E3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245C0"/>
    <w:multiLevelType w:val="hybridMultilevel"/>
    <w:tmpl w:val="3686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71323"/>
    <w:multiLevelType w:val="hybridMultilevel"/>
    <w:tmpl w:val="A6708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E5A43"/>
    <w:multiLevelType w:val="hybridMultilevel"/>
    <w:tmpl w:val="ECFA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17"/>
  </w:num>
  <w:num w:numId="11">
    <w:abstractNumId w:val="24"/>
  </w:num>
  <w:num w:numId="12">
    <w:abstractNumId w:val="19"/>
  </w:num>
  <w:num w:numId="13">
    <w:abstractNumId w:val="13"/>
  </w:num>
  <w:num w:numId="14">
    <w:abstractNumId w:val="5"/>
  </w:num>
  <w:num w:numId="15">
    <w:abstractNumId w:val="20"/>
  </w:num>
  <w:num w:numId="16">
    <w:abstractNumId w:val="23"/>
  </w:num>
  <w:num w:numId="17">
    <w:abstractNumId w:val="11"/>
  </w:num>
  <w:num w:numId="18">
    <w:abstractNumId w:val="12"/>
  </w:num>
  <w:num w:numId="19">
    <w:abstractNumId w:val="21"/>
  </w:num>
  <w:num w:numId="20">
    <w:abstractNumId w:val="10"/>
  </w:num>
  <w:num w:numId="21">
    <w:abstractNumId w:val="15"/>
  </w:num>
  <w:num w:numId="22">
    <w:abstractNumId w:val="14"/>
  </w:num>
  <w:num w:numId="23">
    <w:abstractNumId w:val="2"/>
  </w:num>
  <w:num w:numId="24">
    <w:abstractNumId w:val="22"/>
  </w:num>
  <w:num w:numId="25">
    <w:abstractNumId w:val="1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2C90"/>
    <w:rsid w:val="000A25AE"/>
    <w:rsid w:val="000C2C46"/>
    <w:rsid w:val="000D6613"/>
    <w:rsid w:val="00126F69"/>
    <w:rsid w:val="00163524"/>
    <w:rsid w:val="00180007"/>
    <w:rsid w:val="001D3FB7"/>
    <w:rsid w:val="001F6ADD"/>
    <w:rsid w:val="002247CB"/>
    <w:rsid w:val="002717AB"/>
    <w:rsid w:val="002C0BD7"/>
    <w:rsid w:val="00317C37"/>
    <w:rsid w:val="003A04EA"/>
    <w:rsid w:val="003D0020"/>
    <w:rsid w:val="003D4F38"/>
    <w:rsid w:val="003E2A4A"/>
    <w:rsid w:val="004218B9"/>
    <w:rsid w:val="00434F19"/>
    <w:rsid w:val="00482475"/>
    <w:rsid w:val="004A30F0"/>
    <w:rsid w:val="00586FF6"/>
    <w:rsid w:val="0059509E"/>
    <w:rsid w:val="005A1C34"/>
    <w:rsid w:val="005C70BC"/>
    <w:rsid w:val="00622441"/>
    <w:rsid w:val="00631FCE"/>
    <w:rsid w:val="006B2F63"/>
    <w:rsid w:val="007716F5"/>
    <w:rsid w:val="007C2D04"/>
    <w:rsid w:val="007C5E07"/>
    <w:rsid w:val="008F04DE"/>
    <w:rsid w:val="008F15C7"/>
    <w:rsid w:val="0092048A"/>
    <w:rsid w:val="009A70E6"/>
    <w:rsid w:val="00A06863"/>
    <w:rsid w:val="00A42378"/>
    <w:rsid w:val="00B8171D"/>
    <w:rsid w:val="00BA74CD"/>
    <w:rsid w:val="00D0637D"/>
    <w:rsid w:val="00D13611"/>
    <w:rsid w:val="00D32C90"/>
    <w:rsid w:val="00D96AC4"/>
    <w:rsid w:val="00E00489"/>
    <w:rsid w:val="00E1516F"/>
    <w:rsid w:val="00E55F98"/>
    <w:rsid w:val="00E6367E"/>
    <w:rsid w:val="00EA56A5"/>
    <w:rsid w:val="00FA45A8"/>
    <w:rsid w:val="00FB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ТекстОтчета,Таймс14,Айгерим,Без интервала2,мелкий,мой рабочий,No Spacing,Обя,норма,СНОСКИ,Без интервала1,No Spacing1,Без интервала3,свой,Без интервала11,14 TNR,без интервала,Елжан,МОЙ СТИЛЬ,исполнитель,Без интеБез интервала"/>
    <w:link w:val="a4"/>
    <w:uiPriority w:val="1"/>
    <w:qFormat/>
    <w:rsid w:val="00D32C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32C90"/>
    <w:pPr>
      <w:ind w:left="720"/>
      <w:contextualSpacing/>
    </w:pPr>
  </w:style>
  <w:style w:type="character" w:customStyle="1" w:styleId="a4">
    <w:name w:val="Без интервала Знак"/>
    <w:aliases w:val="Алия Знак,ТекстОтчета Знак,Таймс14 Знак,Айгерим Знак,Без интервала2 Знак,мелкий Знак,мой рабочий Знак,No Spacing Знак,Обя Знак,норма Знак,СНОСКИ Знак,Без интервала1 Знак,No Spacing1 Знак,Без интервала3 Знак,свой Знак,14 TNR Знак"/>
    <w:basedOn w:val="a0"/>
    <w:link w:val="a3"/>
    <w:uiPriority w:val="1"/>
    <w:qFormat/>
    <w:rsid w:val="00421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Восток</cp:lastModifiedBy>
  <cp:revision>20</cp:revision>
  <dcterms:created xsi:type="dcterms:W3CDTF">2014-04-29T09:41:00Z</dcterms:created>
  <dcterms:modified xsi:type="dcterms:W3CDTF">2021-05-17T05:47:00Z</dcterms:modified>
</cp:coreProperties>
</file>